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0E" w:rsidRPr="00CD22DB" w:rsidRDefault="00A2250E" w:rsidP="00CD22D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2DB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 записка</w:t>
      </w:r>
    </w:p>
    <w:p w:rsidR="0081588B" w:rsidRPr="00CD22DB" w:rsidRDefault="0081588B" w:rsidP="00CD22D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2DB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r w:rsidR="00A2250E" w:rsidRPr="00CD2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A2250E" w:rsidRPr="00CD22DB">
        <w:rPr>
          <w:rFonts w:ascii="Times New Roman" w:hAnsi="Times New Roman" w:cs="Times New Roman"/>
          <w:b/>
          <w:sz w:val="28"/>
          <w:szCs w:val="28"/>
          <w:lang w:val="uk-UA"/>
        </w:rPr>
        <w:t>Сумикомунінвест</w:t>
      </w:r>
      <w:proofErr w:type="spellEnd"/>
      <w:r w:rsidR="00A2250E" w:rsidRPr="00CD22D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73207" w:rsidRPr="00CD2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СМР</w:t>
      </w:r>
      <w:r w:rsidR="00A2250E" w:rsidRPr="00CD2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до звіту</w:t>
      </w:r>
    </w:p>
    <w:p w:rsidR="00E80BB0" w:rsidRPr="00CD22DB" w:rsidRDefault="00A2250E" w:rsidP="00CD22D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2DB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81588B" w:rsidRPr="00CD2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FE1" w:rsidRPr="00CD22DB">
        <w:rPr>
          <w:rFonts w:ascii="Times New Roman" w:hAnsi="Times New Roman" w:cs="Times New Roman"/>
          <w:b/>
          <w:sz w:val="28"/>
          <w:szCs w:val="28"/>
          <w:lang w:val="uk-UA"/>
        </w:rPr>
        <w:t>вик</w:t>
      </w:r>
      <w:r w:rsidR="00F60EDF" w:rsidRPr="00CD22DB">
        <w:rPr>
          <w:rFonts w:ascii="Times New Roman" w:hAnsi="Times New Roman" w:cs="Times New Roman"/>
          <w:b/>
          <w:sz w:val="28"/>
          <w:szCs w:val="28"/>
          <w:lang w:val="uk-UA"/>
        </w:rPr>
        <w:t>онання</w:t>
      </w:r>
      <w:r w:rsidR="00307981" w:rsidRPr="00CD2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фінансового плану за</w:t>
      </w:r>
      <w:r w:rsidR="00F570A1" w:rsidRPr="00CD2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F1A9D" w:rsidRPr="00CD22DB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81588B" w:rsidRPr="00CD2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12BB" w:rsidRPr="00CD22DB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307981" w:rsidRPr="00CD22DB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r w:rsidR="006112BB" w:rsidRPr="00CD22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B1E77" w:rsidRDefault="00CF6F8C" w:rsidP="008E1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</w:t>
      </w:r>
      <w:r w:rsidR="00F84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47B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="009664F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07981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F84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>КП</w:t>
      </w:r>
      <w:r w:rsidR="00A2250E" w:rsidRPr="00A2250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A2250E" w:rsidRPr="00A2250E">
        <w:rPr>
          <w:rFonts w:ascii="Times New Roman" w:hAnsi="Times New Roman" w:cs="Times New Roman"/>
          <w:sz w:val="28"/>
          <w:szCs w:val="28"/>
          <w:lang w:val="uk-UA"/>
        </w:rPr>
        <w:t>Сумикомунінвест</w:t>
      </w:r>
      <w:proofErr w:type="spellEnd"/>
      <w:r w:rsidR="00A2250E" w:rsidRPr="00A225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3207">
        <w:rPr>
          <w:rFonts w:ascii="Times New Roman" w:hAnsi="Times New Roman" w:cs="Times New Roman"/>
          <w:sz w:val="28"/>
          <w:szCs w:val="28"/>
          <w:lang w:val="uk-UA"/>
        </w:rPr>
        <w:t xml:space="preserve"> СМР</w:t>
      </w:r>
      <w:r w:rsidR="00076A4F" w:rsidRPr="00076A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50E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B41065">
        <w:rPr>
          <w:rFonts w:ascii="Times New Roman" w:hAnsi="Times New Roman" w:cs="Times New Roman"/>
          <w:sz w:val="28"/>
          <w:szCs w:val="28"/>
          <w:lang w:val="uk-UA"/>
        </w:rPr>
        <w:t xml:space="preserve">отримано </w:t>
      </w:r>
      <w:r w:rsidR="00A17E07">
        <w:rPr>
          <w:rFonts w:ascii="Times New Roman" w:hAnsi="Times New Roman" w:cs="Times New Roman"/>
          <w:sz w:val="28"/>
          <w:szCs w:val="28"/>
          <w:lang w:val="uk-UA"/>
        </w:rPr>
        <w:t xml:space="preserve"> чистого </w:t>
      </w:r>
      <w:r w:rsidR="00A2250E" w:rsidRPr="00A2250E">
        <w:rPr>
          <w:rFonts w:ascii="Times New Roman" w:hAnsi="Times New Roman" w:cs="Times New Roman"/>
          <w:sz w:val="28"/>
          <w:szCs w:val="28"/>
          <w:lang w:val="uk-UA"/>
        </w:rPr>
        <w:t xml:space="preserve">доходу </w:t>
      </w:r>
      <w:r w:rsidR="00AE522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>783,1</w:t>
      </w:r>
      <w:r w:rsidR="00A1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511">
        <w:rPr>
          <w:rFonts w:ascii="Times New Roman" w:hAnsi="Times New Roman" w:cs="Times New Roman"/>
          <w:sz w:val="28"/>
          <w:szCs w:val="28"/>
          <w:lang w:val="uk-UA"/>
        </w:rPr>
        <w:t>тис. грн., із них</w:t>
      </w:r>
      <w:r w:rsidR="00AE5227" w:rsidRPr="00AE5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227">
        <w:rPr>
          <w:rFonts w:ascii="Times New Roman" w:hAnsi="Times New Roman" w:cs="Times New Roman"/>
          <w:sz w:val="28"/>
          <w:szCs w:val="28"/>
          <w:lang w:val="uk-UA"/>
        </w:rPr>
        <w:t>від реалізації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227">
        <w:rPr>
          <w:rFonts w:ascii="Times New Roman" w:hAnsi="Times New Roman" w:cs="Times New Roman"/>
          <w:sz w:val="28"/>
          <w:szCs w:val="28"/>
          <w:lang w:val="uk-UA"/>
        </w:rPr>
        <w:t>( товарів, робіт, послуг )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22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>516,4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69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B0EE2">
        <w:rPr>
          <w:rFonts w:ascii="Times New Roman" w:hAnsi="Times New Roman" w:cs="Times New Roman"/>
          <w:sz w:val="28"/>
          <w:szCs w:val="28"/>
          <w:lang w:val="uk-UA"/>
        </w:rPr>
        <w:t>ис.</w:t>
      </w:r>
      <w:r w:rsidR="006670A8">
        <w:rPr>
          <w:rFonts w:ascii="Times New Roman" w:hAnsi="Times New Roman" w:cs="Times New Roman"/>
          <w:sz w:val="28"/>
          <w:szCs w:val="28"/>
          <w:lang w:val="uk-UA"/>
        </w:rPr>
        <w:t xml:space="preserve"> грн., від надання</w:t>
      </w:r>
      <w:r w:rsidR="00B73207">
        <w:rPr>
          <w:rFonts w:ascii="Times New Roman" w:hAnsi="Times New Roman" w:cs="Times New Roman"/>
          <w:sz w:val="28"/>
          <w:szCs w:val="28"/>
          <w:lang w:val="uk-UA"/>
        </w:rPr>
        <w:t xml:space="preserve"> в оренду</w:t>
      </w:r>
      <w:r w:rsidR="00667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FE1">
        <w:rPr>
          <w:rFonts w:ascii="Times New Roman" w:hAnsi="Times New Roman" w:cs="Times New Roman"/>
          <w:sz w:val="28"/>
          <w:szCs w:val="28"/>
          <w:lang w:val="uk-UA"/>
        </w:rPr>
        <w:t>неж</w:t>
      </w:r>
      <w:r w:rsidR="007A080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17E07">
        <w:rPr>
          <w:rFonts w:ascii="Times New Roman" w:hAnsi="Times New Roman" w:cs="Times New Roman"/>
          <w:sz w:val="28"/>
          <w:szCs w:val="28"/>
          <w:lang w:val="uk-UA"/>
        </w:rPr>
        <w:t>тло</w:t>
      </w:r>
      <w:r w:rsidR="00A5369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F32BB">
        <w:rPr>
          <w:rFonts w:ascii="Times New Roman" w:hAnsi="Times New Roman" w:cs="Times New Roman"/>
          <w:sz w:val="28"/>
          <w:szCs w:val="28"/>
          <w:lang w:val="uk-UA"/>
        </w:rPr>
        <w:t xml:space="preserve">их приміщень та майна 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E14F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>07,0</w:t>
      </w:r>
      <w:r w:rsidR="004B217C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071511">
        <w:rPr>
          <w:rFonts w:ascii="Times New Roman" w:hAnsi="Times New Roman" w:cs="Times New Roman"/>
          <w:sz w:val="28"/>
          <w:szCs w:val="28"/>
          <w:lang w:val="uk-UA"/>
        </w:rPr>
        <w:t>. грн</w:t>
      </w:r>
      <w:r w:rsidR="00071511" w:rsidRPr="009D08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0D8F" w:rsidRPr="009D088F">
        <w:rPr>
          <w:rFonts w:ascii="Times New Roman" w:hAnsi="Times New Roman" w:cs="Times New Roman"/>
          <w:sz w:val="28"/>
          <w:szCs w:val="28"/>
          <w:lang w:val="uk-UA"/>
        </w:rPr>
        <w:t xml:space="preserve">, інші операційні доходи – 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>159,7</w:t>
      </w:r>
      <w:r w:rsidR="004B217C" w:rsidRPr="009D088F">
        <w:rPr>
          <w:rFonts w:ascii="Times New Roman" w:hAnsi="Times New Roman" w:cs="Times New Roman"/>
          <w:sz w:val="28"/>
          <w:szCs w:val="28"/>
          <w:lang w:val="uk-UA"/>
        </w:rPr>
        <w:t>тис. гр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>ивень.</w:t>
      </w:r>
      <w:r w:rsidR="00071511" w:rsidRPr="009D0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1E77" w:rsidRDefault="006112BB" w:rsidP="008E1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A080A">
        <w:rPr>
          <w:rFonts w:ascii="Times New Roman" w:hAnsi="Times New Roman" w:cs="Times New Roman"/>
          <w:sz w:val="28"/>
          <w:szCs w:val="28"/>
          <w:lang w:val="uk-UA"/>
        </w:rPr>
        <w:t>ит</w:t>
      </w:r>
      <w:r w:rsidR="00F60ED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80BB0">
        <w:rPr>
          <w:rFonts w:ascii="Times New Roman" w:hAnsi="Times New Roman" w:cs="Times New Roman"/>
          <w:sz w:val="28"/>
          <w:szCs w:val="28"/>
          <w:lang w:val="uk-UA"/>
        </w:rPr>
        <w:t xml:space="preserve">ати підприємства за 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3A4251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4B217C">
        <w:rPr>
          <w:rFonts w:ascii="Times New Roman" w:hAnsi="Times New Roman" w:cs="Times New Roman"/>
          <w:sz w:val="28"/>
          <w:szCs w:val="28"/>
          <w:lang w:val="uk-UA"/>
        </w:rPr>
        <w:t xml:space="preserve"> склали 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 xml:space="preserve">781,2 </w:t>
      </w:r>
      <w:r w:rsidR="002E6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BB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B217C">
        <w:rPr>
          <w:rFonts w:ascii="Times New Roman" w:hAnsi="Times New Roman" w:cs="Times New Roman"/>
          <w:sz w:val="28"/>
          <w:szCs w:val="28"/>
          <w:lang w:val="uk-UA"/>
        </w:rPr>
        <w:t>ис. грн</w:t>
      </w:r>
      <w:r w:rsidR="004E334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 xml:space="preserve"> із них :</w:t>
      </w:r>
      <w:r w:rsidR="00490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1E77" w:rsidRPr="00EB1E77" w:rsidRDefault="002E6D17" w:rsidP="008E14F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E7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03FD4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обівартість реалізованої продукції( </w:t>
      </w:r>
      <w:r w:rsidR="006A3868" w:rsidRPr="00EB1E77">
        <w:rPr>
          <w:rFonts w:ascii="Times New Roman" w:hAnsi="Times New Roman" w:cs="Times New Roman"/>
          <w:sz w:val="28"/>
          <w:szCs w:val="28"/>
          <w:lang w:val="uk-UA"/>
        </w:rPr>
        <w:t>товарі</w:t>
      </w:r>
      <w:r w:rsidRPr="00EB1E77">
        <w:rPr>
          <w:rFonts w:ascii="Times New Roman" w:hAnsi="Times New Roman" w:cs="Times New Roman"/>
          <w:sz w:val="28"/>
          <w:szCs w:val="28"/>
          <w:lang w:val="uk-UA"/>
        </w:rPr>
        <w:t>в. робіт ,</w:t>
      </w:r>
      <w:r w:rsidRPr="00EB1E77">
        <w:rPr>
          <w:rFonts w:ascii="Times New Roman" w:hAnsi="Times New Roman" w:cs="Times New Roman"/>
          <w:sz w:val="28"/>
          <w:szCs w:val="28"/>
          <w:u w:val="single"/>
          <w:lang w:val="uk-UA"/>
        </w:rPr>
        <w:t>послуг</w:t>
      </w:r>
      <w:r w:rsidR="009D3FBB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EB1E77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C27" w:rsidRPr="00EB1E77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 w:rsidR="00282FA7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E77" w:rsidRPr="00EB1E7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82FA7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3FD4" w:rsidRDefault="00AF1A9D" w:rsidP="008E1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146,9</w:t>
      </w:r>
      <w:r w:rsidR="0077047B">
        <w:rPr>
          <w:rFonts w:ascii="Times New Roman" w:hAnsi="Times New Roman" w:cs="Times New Roman"/>
          <w:sz w:val="28"/>
          <w:szCs w:val="28"/>
          <w:lang w:val="uk-UA"/>
        </w:rPr>
        <w:t xml:space="preserve"> тис. гр</w:t>
      </w:r>
      <w:r w:rsidR="002E6D17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5C1">
        <w:rPr>
          <w:rFonts w:ascii="Times New Roman" w:hAnsi="Times New Roman" w:cs="Times New Roman"/>
          <w:sz w:val="28"/>
          <w:szCs w:val="28"/>
          <w:lang w:val="uk-UA"/>
        </w:rPr>
        <w:t xml:space="preserve">(витрати на оплату праці двірників, сторожів, нарахування ЄСВ, витрати на придбання </w:t>
      </w:r>
      <w:proofErr w:type="spellStart"/>
      <w:r w:rsidR="00C315C1">
        <w:rPr>
          <w:rFonts w:ascii="Times New Roman" w:hAnsi="Times New Roman" w:cs="Times New Roman"/>
          <w:sz w:val="28"/>
          <w:szCs w:val="28"/>
          <w:lang w:val="uk-UA"/>
        </w:rPr>
        <w:t>госп</w:t>
      </w:r>
      <w:proofErr w:type="spellEnd"/>
      <w:r w:rsidR="00C315C1">
        <w:rPr>
          <w:rFonts w:ascii="Times New Roman" w:hAnsi="Times New Roman" w:cs="Times New Roman"/>
          <w:sz w:val="28"/>
          <w:szCs w:val="28"/>
          <w:lang w:val="uk-UA"/>
        </w:rPr>
        <w:t>. інвентарю та ін. витрати )</w:t>
      </w:r>
      <w:r w:rsidR="008E14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047B" w:rsidRPr="004E3341" w:rsidRDefault="002E6D17" w:rsidP="008E14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4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41065" w:rsidRPr="004E3341">
        <w:rPr>
          <w:rFonts w:ascii="Times New Roman" w:hAnsi="Times New Roman" w:cs="Times New Roman"/>
          <w:sz w:val="28"/>
          <w:szCs w:val="28"/>
          <w:lang w:val="uk-UA"/>
        </w:rPr>
        <w:t>дміністративн</w:t>
      </w:r>
      <w:r w:rsidR="003D492B" w:rsidRPr="004E3341">
        <w:rPr>
          <w:rFonts w:ascii="Times New Roman" w:hAnsi="Times New Roman" w:cs="Times New Roman"/>
          <w:sz w:val="28"/>
          <w:szCs w:val="28"/>
          <w:lang w:val="uk-UA"/>
        </w:rPr>
        <w:t>і витрати  -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>266,5</w:t>
      </w:r>
      <w:r w:rsidRPr="004E3341">
        <w:rPr>
          <w:rFonts w:ascii="Times New Roman" w:hAnsi="Times New Roman" w:cs="Times New Roman"/>
          <w:sz w:val="28"/>
          <w:szCs w:val="28"/>
          <w:lang w:val="uk-UA"/>
        </w:rPr>
        <w:t xml:space="preserve"> тис. грн.( витрати на оплату праці </w:t>
      </w:r>
      <w:proofErr w:type="spellStart"/>
      <w:r w:rsidRPr="004E3341">
        <w:rPr>
          <w:rFonts w:ascii="Times New Roman" w:hAnsi="Times New Roman" w:cs="Times New Roman"/>
          <w:sz w:val="28"/>
          <w:szCs w:val="28"/>
          <w:lang w:val="uk-UA"/>
        </w:rPr>
        <w:t>адмінпрацівників</w:t>
      </w:r>
      <w:proofErr w:type="spellEnd"/>
      <w:r w:rsidRPr="004E3341">
        <w:rPr>
          <w:rFonts w:ascii="Times New Roman" w:hAnsi="Times New Roman" w:cs="Times New Roman"/>
          <w:sz w:val="28"/>
          <w:szCs w:val="28"/>
          <w:lang w:val="uk-UA"/>
        </w:rPr>
        <w:t>, нарахування ЄСВ, амортизаційні нарахування</w:t>
      </w:r>
      <w:r w:rsidR="004E33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3341" w:rsidRPr="004E3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3341">
        <w:rPr>
          <w:rFonts w:ascii="Times New Roman" w:hAnsi="Times New Roman" w:cs="Times New Roman"/>
          <w:sz w:val="28"/>
          <w:szCs w:val="28"/>
          <w:lang w:val="uk-UA"/>
        </w:rPr>
        <w:t>витрати на зв'язок та інтернет послуги, орг</w:t>
      </w:r>
      <w:r w:rsidR="004E3341" w:rsidRPr="004E3341">
        <w:rPr>
          <w:rFonts w:ascii="Times New Roman" w:hAnsi="Times New Roman" w:cs="Times New Roman"/>
          <w:sz w:val="28"/>
          <w:szCs w:val="28"/>
          <w:lang w:val="uk-UA"/>
        </w:rPr>
        <w:t>анізаційно технічні витрати</w:t>
      </w:r>
      <w:r w:rsidR="00C315C1">
        <w:rPr>
          <w:rFonts w:ascii="Times New Roman" w:hAnsi="Times New Roman" w:cs="Times New Roman"/>
          <w:sz w:val="28"/>
          <w:szCs w:val="28"/>
          <w:lang w:val="uk-UA"/>
        </w:rPr>
        <w:t xml:space="preserve">, придбання </w:t>
      </w:r>
      <w:proofErr w:type="spellStart"/>
      <w:r w:rsidR="00C315C1">
        <w:rPr>
          <w:rFonts w:ascii="Times New Roman" w:hAnsi="Times New Roman" w:cs="Times New Roman"/>
          <w:sz w:val="28"/>
          <w:szCs w:val="28"/>
          <w:lang w:val="uk-UA"/>
        </w:rPr>
        <w:t>канц</w:t>
      </w:r>
      <w:proofErr w:type="spellEnd"/>
      <w:r w:rsidR="00C315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5C1">
        <w:rPr>
          <w:rFonts w:ascii="Times New Roman" w:hAnsi="Times New Roman" w:cs="Times New Roman"/>
          <w:sz w:val="28"/>
          <w:szCs w:val="28"/>
          <w:lang w:val="uk-UA"/>
        </w:rPr>
        <w:t>товарів,</w:t>
      </w:r>
      <w:r w:rsidR="004E3341" w:rsidRPr="004E3341">
        <w:rPr>
          <w:rFonts w:ascii="Times New Roman" w:hAnsi="Times New Roman" w:cs="Times New Roman"/>
          <w:sz w:val="28"/>
          <w:szCs w:val="28"/>
          <w:lang w:val="uk-UA"/>
        </w:rPr>
        <w:t xml:space="preserve"> та ін.)</w:t>
      </w:r>
      <w:r w:rsidR="008E14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3341" w:rsidRPr="00EB1E77" w:rsidRDefault="00A53696" w:rsidP="008E14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E77">
        <w:rPr>
          <w:rFonts w:ascii="Times New Roman" w:hAnsi="Times New Roman" w:cs="Times New Roman"/>
          <w:sz w:val="28"/>
          <w:szCs w:val="28"/>
          <w:lang w:val="uk-UA"/>
        </w:rPr>
        <w:t>інші операційні витрати</w:t>
      </w:r>
      <w:r w:rsidR="00EB1E77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 складають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 xml:space="preserve"> – 355,1</w:t>
      </w:r>
      <w:r w:rsidR="004E3341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EB1E77">
        <w:rPr>
          <w:rFonts w:ascii="Times New Roman" w:hAnsi="Times New Roman" w:cs="Times New Roman"/>
          <w:sz w:val="28"/>
          <w:szCs w:val="28"/>
          <w:lang w:val="uk-UA"/>
        </w:rPr>
        <w:t>. грн.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E77">
        <w:rPr>
          <w:rFonts w:ascii="Times New Roman" w:hAnsi="Times New Roman" w:cs="Times New Roman"/>
          <w:sz w:val="28"/>
          <w:szCs w:val="28"/>
          <w:lang w:val="uk-UA"/>
        </w:rPr>
        <w:t xml:space="preserve">( витрати на оплату праці , </w:t>
      </w:r>
      <w:r w:rsidR="004E3341" w:rsidRPr="00EB1E77">
        <w:rPr>
          <w:rFonts w:ascii="Times New Roman" w:hAnsi="Times New Roman" w:cs="Times New Roman"/>
          <w:sz w:val="28"/>
          <w:szCs w:val="28"/>
          <w:lang w:val="uk-UA"/>
        </w:rPr>
        <w:t>нарахування ЄСВ,  витрати на електроенергію, витрати по вивозу ТПВ</w:t>
      </w:r>
      <w:r w:rsidR="00C315C1">
        <w:rPr>
          <w:rFonts w:ascii="Times New Roman" w:hAnsi="Times New Roman" w:cs="Times New Roman"/>
          <w:sz w:val="28"/>
          <w:szCs w:val="28"/>
          <w:lang w:val="uk-UA"/>
        </w:rPr>
        <w:t xml:space="preserve">, водопостачання та водовідведення </w:t>
      </w:r>
      <w:r w:rsidR="004E3341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та ін.)</w:t>
      </w:r>
      <w:r w:rsidR="008E14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599B" w:rsidRDefault="00221D9E" w:rsidP="008E14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інші витрати   - 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 xml:space="preserve"> 12,3</w:t>
      </w:r>
      <w:r w:rsidR="004E3341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EB1E77">
        <w:rPr>
          <w:rFonts w:ascii="Times New Roman" w:hAnsi="Times New Roman" w:cs="Times New Roman"/>
          <w:sz w:val="28"/>
          <w:szCs w:val="28"/>
          <w:lang w:val="uk-UA"/>
        </w:rPr>
        <w:t>(земельний податок ,розрахунково – касове обслуговування  та інші витрати)</w:t>
      </w:r>
      <w:r w:rsidR="003F32BB">
        <w:rPr>
          <w:rFonts w:ascii="Times New Roman" w:hAnsi="Times New Roman" w:cs="Times New Roman"/>
          <w:sz w:val="28"/>
          <w:szCs w:val="28"/>
          <w:lang w:val="uk-UA"/>
        </w:rPr>
        <w:t>; податок на прибуток -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3F32BB">
        <w:rPr>
          <w:rFonts w:ascii="Times New Roman" w:hAnsi="Times New Roman" w:cs="Times New Roman"/>
          <w:sz w:val="28"/>
          <w:szCs w:val="28"/>
          <w:lang w:val="uk-UA"/>
        </w:rPr>
        <w:t>0,4 тис. гр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>ивень.</w:t>
      </w:r>
    </w:p>
    <w:p w:rsidR="00303FD4" w:rsidRPr="00EB1E77" w:rsidRDefault="006A3868" w:rsidP="008E1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E77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F75677" w:rsidRPr="00EB1E77">
        <w:rPr>
          <w:rFonts w:ascii="Times New Roman" w:hAnsi="Times New Roman" w:cs="Times New Roman"/>
          <w:sz w:val="28"/>
          <w:szCs w:val="28"/>
          <w:lang w:val="uk-UA"/>
        </w:rPr>
        <w:t>інансовий результат</w:t>
      </w:r>
      <w:r w:rsidR="00307981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696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до оподаткування </w:t>
      </w:r>
      <w:r w:rsidR="00307981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F75677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 w:rsidR="00307981" w:rsidRPr="00EB1E7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53696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>2,3</w:t>
      </w:r>
      <w:r w:rsidR="00A53696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307981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981" w:rsidRDefault="00307981" w:rsidP="008E1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Податок на прибуток –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 xml:space="preserve"> 0,4</w:t>
      </w:r>
      <w:r w:rsidR="00A53696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BE3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696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A53696" w:rsidRDefault="00AF1A9D" w:rsidP="008E1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Чистий прибуток  складає – 1,9</w:t>
      </w:r>
      <w:r w:rsidR="00A53696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4E3341" w:rsidRDefault="00307981" w:rsidP="008E1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Відрахування 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>частини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истого прибутку - 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 xml:space="preserve"> 0,1</w:t>
      </w:r>
      <w:r w:rsidR="00A53696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="00EB1E7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C170F" w:rsidRDefault="00AF1A9D" w:rsidP="008E1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2020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70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2C170F">
        <w:rPr>
          <w:rFonts w:ascii="Times New Roman" w:hAnsi="Times New Roman" w:cs="Times New Roman"/>
          <w:sz w:val="28"/>
          <w:szCs w:val="28"/>
          <w:lang w:val="uk-UA"/>
        </w:rPr>
        <w:t xml:space="preserve"> перераховано податків до бюджету в сумі </w:t>
      </w:r>
      <w:r w:rsidR="003F32BB">
        <w:rPr>
          <w:rFonts w:ascii="Times New Roman" w:hAnsi="Times New Roman" w:cs="Times New Roman"/>
          <w:sz w:val="28"/>
          <w:szCs w:val="28"/>
          <w:lang w:val="uk-UA"/>
        </w:rPr>
        <w:t>308,2</w:t>
      </w:r>
      <w:r w:rsidR="00BE3903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2C17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3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2BB">
        <w:rPr>
          <w:rFonts w:ascii="Times New Roman" w:hAnsi="Times New Roman" w:cs="Times New Roman"/>
          <w:sz w:val="28"/>
          <w:szCs w:val="28"/>
          <w:lang w:val="uk-UA"/>
        </w:rPr>
        <w:t xml:space="preserve"> в т. ч.</w:t>
      </w:r>
      <w:r w:rsidR="002C1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601A" w:rsidRPr="005A599B" w:rsidRDefault="002C170F" w:rsidP="008E14FC">
      <w:pPr>
        <w:pStyle w:val="a4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70F">
        <w:rPr>
          <w:rFonts w:ascii="Times New Roman" w:hAnsi="Times New Roman" w:cs="Times New Roman"/>
          <w:sz w:val="28"/>
          <w:szCs w:val="28"/>
          <w:lang w:val="uk-UA"/>
        </w:rPr>
        <w:t>ПДВ</w:t>
      </w:r>
      <w:r w:rsidR="003F32BB">
        <w:rPr>
          <w:rFonts w:ascii="Times New Roman" w:hAnsi="Times New Roman" w:cs="Times New Roman"/>
          <w:sz w:val="28"/>
          <w:szCs w:val="28"/>
          <w:lang w:val="uk-UA"/>
        </w:rPr>
        <w:t xml:space="preserve"> – 118,2</w:t>
      </w:r>
      <w:r w:rsidR="00A53696">
        <w:rPr>
          <w:rFonts w:ascii="Times New Roman" w:hAnsi="Times New Roman" w:cs="Times New Roman"/>
          <w:sz w:val="28"/>
          <w:szCs w:val="28"/>
          <w:lang w:val="uk-UA"/>
        </w:rPr>
        <w:t xml:space="preserve"> тис. грн.;</w:t>
      </w:r>
      <w:r w:rsidR="003F32BB">
        <w:rPr>
          <w:rFonts w:ascii="Times New Roman" w:hAnsi="Times New Roman" w:cs="Times New Roman"/>
          <w:sz w:val="28"/>
          <w:szCs w:val="28"/>
          <w:lang w:val="uk-UA"/>
        </w:rPr>
        <w:t xml:space="preserve"> ЄСВ – 87,1</w:t>
      </w:r>
      <w:r w:rsidR="005A599B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BE39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599B">
        <w:rPr>
          <w:rFonts w:ascii="Times New Roman" w:hAnsi="Times New Roman" w:cs="Times New Roman"/>
          <w:sz w:val="28"/>
          <w:szCs w:val="28"/>
          <w:lang w:val="uk-UA"/>
        </w:rPr>
        <w:t xml:space="preserve"> земельний податок – </w:t>
      </w:r>
      <w:r w:rsidR="003F32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A599B">
        <w:rPr>
          <w:rFonts w:ascii="Times New Roman" w:hAnsi="Times New Roman" w:cs="Times New Roman"/>
          <w:sz w:val="28"/>
          <w:szCs w:val="28"/>
          <w:lang w:val="uk-UA"/>
        </w:rPr>
        <w:t xml:space="preserve">,9 </w:t>
      </w:r>
      <w:r w:rsidR="00A53696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A599B">
        <w:rPr>
          <w:rFonts w:ascii="Times New Roman" w:hAnsi="Times New Roman" w:cs="Times New Roman"/>
          <w:sz w:val="28"/>
          <w:szCs w:val="28"/>
          <w:lang w:val="uk-UA"/>
        </w:rPr>
        <w:t>ПДФО -</w:t>
      </w:r>
      <w:r w:rsidR="003F32BB">
        <w:rPr>
          <w:rFonts w:ascii="Times New Roman" w:hAnsi="Times New Roman" w:cs="Times New Roman"/>
          <w:sz w:val="28"/>
          <w:szCs w:val="28"/>
          <w:lang w:val="uk-UA"/>
        </w:rPr>
        <w:t>72,4</w:t>
      </w:r>
      <w:r w:rsidR="00BE3903">
        <w:rPr>
          <w:rFonts w:ascii="Times New Roman" w:hAnsi="Times New Roman" w:cs="Times New Roman"/>
          <w:sz w:val="28"/>
          <w:szCs w:val="28"/>
          <w:lang w:val="uk-UA"/>
        </w:rPr>
        <w:t xml:space="preserve"> тис. грн.,</w:t>
      </w:r>
      <w:r w:rsidRPr="005A599B">
        <w:rPr>
          <w:rFonts w:ascii="Times New Roman" w:hAnsi="Times New Roman" w:cs="Times New Roman"/>
          <w:sz w:val="28"/>
          <w:szCs w:val="28"/>
          <w:lang w:val="uk-UA"/>
        </w:rPr>
        <w:t xml:space="preserve"> військовий збір </w:t>
      </w:r>
      <w:r w:rsidR="003F32BB">
        <w:rPr>
          <w:rFonts w:ascii="Times New Roman" w:hAnsi="Times New Roman" w:cs="Times New Roman"/>
          <w:sz w:val="28"/>
          <w:szCs w:val="28"/>
          <w:lang w:val="uk-UA"/>
        </w:rPr>
        <w:t>– 6,2</w:t>
      </w:r>
      <w:r w:rsidR="00BE3903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A53696" w:rsidRPr="005A599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E3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599B">
        <w:rPr>
          <w:rFonts w:ascii="Times New Roman" w:hAnsi="Times New Roman" w:cs="Times New Roman"/>
          <w:sz w:val="28"/>
          <w:szCs w:val="28"/>
          <w:lang w:val="uk-UA"/>
        </w:rPr>
        <w:t xml:space="preserve">30 % від оренди </w:t>
      </w:r>
      <w:r w:rsidR="00BE390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 w:rsidRPr="005A599B">
        <w:rPr>
          <w:rFonts w:ascii="Times New Roman" w:hAnsi="Times New Roman" w:cs="Times New Roman"/>
          <w:sz w:val="28"/>
          <w:szCs w:val="28"/>
          <w:lang w:val="uk-UA"/>
        </w:rPr>
        <w:t xml:space="preserve">майна </w:t>
      </w:r>
      <w:r w:rsidR="003F32BB">
        <w:rPr>
          <w:rFonts w:ascii="Times New Roman" w:hAnsi="Times New Roman" w:cs="Times New Roman"/>
          <w:sz w:val="28"/>
          <w:szCs w:val="28"/>
          <w:lang w:val="uk-UA"/>
        </w:rPr>
        <w:t>-17,9</w:t>
      </w:r>
      <w:r w:rsidR="00A53696" w:rsidRPr="005A599B">
        <w:rPr>
          <w:rFonts w:ascii="Times New Roman" w:hAnsi="Times New Roman" w:cs="Times New Roman"/>
          <w:sz w:val="28"/>
          <w:szCs w:val="28"/>
          <w:lang w:val="uk-UA"/>
        </w:rPr>
        <w:t xml:space="preserve"> тис. грн.;</w:t>
      </w:r>
      <w:r w:rsidRPr="005A599B">
        <w:rPr>
          <w:rFonts w:ascii="Times New Roman" w:hAnsi="Times New Roman" w:cs="Times New Roman"/>
          <w:sz w:val="28"/>
          <w:szCs w:val="28"/>
          <w:lang w:val="uk-UA"/>
        </w:rPr>
        <w:t xml:space="preserve"> податок на прибуток </w:t>
      </w:r>
      <w:r w:rsidR="00A53696" w:rsidRPr="005A59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A5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2BB">
        <w:rPr>
          <w:rFonts w:ascii="Times New Roman" w:hAnsi="Times New Roman" w:cs="Times New Roman"/>
          <w:sz w:val="28"/>
          <w:szCs w:val="28"/>
          <w:lang w:val="uk-UA"/>
        </w:rPr>
        <w:t>0,4</w:t>
      </w:r>
      <w:r w:rsidR="00BE3903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3F32BB">
        <w:rPr>
          <w:rFonts w:ascii="Times New Roman" w:hAnsi="Times New Roman" w:cs="Times New Roman"/>
          <w:sz w:val="28"/>
          <w:szCs w:val="28"/>
          <w:lang w:val="uk-UA"/>
        </w:rPr>
        <w:t>, частина чистого прибутку- 0,1 тис. грн.</w:t>
      </w:r>
      <w:r w:rsidR="00BE3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5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EE2" w:rsidRPr="005A599B">
        <w:rPr>
          <w:rFonts w:ascii="Times New Roman" w:hAnsi="Times New Roman" w:cs="Times New Roman"/>
          <w:sz w:val="28"/>
          <w:szCs w:val="28"/>
          <w:lang w:val="uk-UA"/>
        </w:rPr>
        <w:t xml:space="preserve">Станом на  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>01 січня 2021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981" w:rsidRPr="005A599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307981" w:rsidRPr="005A599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5601A" w:rsidRPr="005A599B">
        <w:rPr>
          <w:rFonts w:ascii="Times New Roman" w:hAnsi="Times New Roman" w:cs="Times New Roman"/>
          <w:sz w:val="28"/>
          <w:szCs w:val="28"/>
          <w:lang w:val="uk-UA"/>
        </w:rPr>
        <w:t>аборгованості</w:t>
      </w:r>
      <w:r w:rsidR="00FC5FE1" w:rsidRPr="005A599B">
        <w:rPr>
          <w:rFonts w:ascii="Times New Roman" w:hAnsi="Times New Roman" w:cs="Times New Roman"/>
          <w:sz w:val="28"/>
          <w:szCs w:val="28"/>
          <w:lang w:val="uk-UA"/>
        </w:rPr>
        <w:t xml:space="preserve"> по виплаті заробітної плати, </w:t>
      </w:r>
      <w:r w:rsidR="0075601A" w:rsidRPr="005A599B">
        <w:rPr>
          <w:rFonts w:ascii="Times New Roman" w:hAnsi="Times New Roman" w:cs="Times New Roman"/>
          <w:sz w:val="28"/>
          <w:szCs w:val="28"/>
          <w:lang w:val="uk-UA"/>
        </w:rPr>
        <w:t>сплаті податків до бюджету та пенсійного фонду на підприємстві – немає.</w:t>
      </w:r>
    </w:p>
    <w:p w:rsidR="00E931D8" w:rsidRDefault="002C170F" w:rsidP="008E1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Середньооблікова </w:t>
      </w:r>
      <w:r w:rsidR="00E931D8" w:rsidRPr="00E931D8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E931D8">
        <w:rPr>
          <w:rFonts w:ascii="Times New Roman" w:hAnsi="Times New Roman" w:cs="Times New Roman"/>
          <w:sz w:val="28"/>
          <w:szCs w:val="28"/>
          <w:lang w:val="uk-UA"/>
        </w:rPr>
        <w:t xml:space="preserve"> працюючих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 xml:space="preserve"> за 2020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E931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 w:rsidR="00E931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A599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 xml:space="preserve"> чоловік.</w:t>
      </w:r>
    </w:p>
    <w:p w:rsidR="002C170F" w:rsidRPr="00E931D8" w:rsidRDefault="002C170F" w:rsidP="008E1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Фонд опла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>ти праці за 2020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 xml:space="preserve"> – 415,8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</w:t>
      </w:r>
    </w:p>
    <w:p w:rsidR="006B6BEF" w:rsidRPr="00E931D8" w:rsidRDefault="004E3341" w:rsidP="008E1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Середньомісячна  заробітна плата</w:t>
      </w:r>
      <w:r w:rsidR="00221D9E">
        <w:rPr>
          <w:rFonts w:ascii="Times New Roman" w:hAnsi="Times New Roman" w:cs="Times New Roman"/>
          <w:sz w:val="28"/>
          <w:szCs w:val="28"/>
          <w:lang w:val="uk-UA"/>
        </w:rPr>
        <w:t xml:space="preserve"> одного працівника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 xml:space="preserve"> за 2020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90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 xml:space="preserve">ік </w:t>
      </w:r>
      <w:r w:rsidR="00AF1A9D">
        <w:rPr>
          <w:rFonts w:ascii="Times New Roman" w:hAnsi="Times New Roman" w:cs="Times New Roman"/>
          <w:sz w:val="28"/>
          <w:szCs w:val="28"/>
          <w:lang w:val="uk-UA"/>
        </w:rPr>
        <w:t>-4331</w:t>
      </w:r>
      <w:r w:rsidR="005A599B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E931D8" w:rsidRPr="00E931D8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>ивень.</w:t>
      </w:r>
      <w:r w:rsidR="00AB1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22DB" w:rsidRDefault="00CD22DB" w:rsidP="008E1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8F5" w:rsidRDefault="006B6BEF" w:rsidP="008E1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КП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Сумикомунінвест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1668E">
        <w:rPr>
          <w:rFonts w:ascii="Times New Roman" w:hAnsi="Times New Roman" w:cs="Times New Roman"/>
          <w:sz w:val="28"/>
          <w:szCs w:val="28"/>
          <w:lang w:val="uk-UA"/>
        </w:rPr>
        <w:t>СМР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1065">
        <w:rPr>
          <w:rFonts w:ascii="Times New Roman" w:hAnsi="Times New Roman" w:cs="Times New Roman"/>
          <w:sz w:val="28"/>
          <w:szCs w:val="28"/>
          <w:lang w:val="uk-UA"/>
        </w:rPr>
        <w:t>О.О. Левченко</w:t>
      </w:r>
    </w:p>
    <w:p w:rsidR="00CD22DB" w:rsidRDefault="00CD22DB" w:rsidP="008E1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BEF" w:rsidRPr="00A2250E" w:rsidRDefault="006B6BEF" w:rsidP="008E1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Т.М.</w:t>
      </w:r>
      <w:r w:rsidR="00CD2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Мельник</w:t>
      </w:r>
    </w:p>
    <w:p w:rsidR="002F75D8" w:rsidRDefault="002F75D8" w:rsidP="008E14F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75D8" w:rsidRDefault="002F75D8" w:rsidP="002F75D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Розшифрування  до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Звіту про виконання 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фінансового плану  </w:t>
      </w:r>
      <w:r w:rsidR="00FA52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КП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7F56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СМР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 2020</w:t>
      </w:r>
      <w:r w:rsidR="007F56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7F56CD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таблиця 1 ряд.</w:t>
      </w:r>
      <w:r w:rsidR="007F56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1000</w:t>
      </w:r>
    </w:p>
    <w:p w:rsidR="002F75D8" w:rsidRPr="00C27293" w:rsidRDefault="002F75D8" w:rsidP="002F75D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Чистий  дохід від реалізації продукції( товарів , робіт , послуг)</w:t>
      </w:r>
    </w:p>
    <w:p w:rsidR="002F75D8" w:rsidRPr="00C27293" w:rsidRDefault="002F75D8" w:rsidP="0072283C">
      <w:pPr>
        <w:jc w:val="both"/>
        <w:rPr>
          <w:rFonts w:ascii="Times New Roman" w:hAnsi="Times New Roman" w:cs="Times New Roman"/>
          <w:lang w:val="uk-UA"/>
        </w:rPr>
      </w:pPr>
    </w:p>
    <w:p w:rsidR="002F75D8" w:rsidRDefault="002F75D8" w:rsidP="007228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Фактичний чистий дохід за 2020</w:t>
      </w:r>
      <w:r w:rsidR="007F56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7F56CD">
        <w:rPr>
          <w:rFonts w:ascii="Times New Roman" w:hAnsi="Times New Roman" w:cs="Times New Roman"/>
          <w:sz w:val="24"/>
          <w:szCs w:val="24"/>
          <w:lang w:val="uk-UA"/>
        </w:rPr>
        <w:t>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склав  623,4 тис. грн.( заплановано 852,5 тис.</w:t>
      </w:r>
      <w:r w:rsidR="007F56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грн., </w:t>
      </w:r>
      <w:r w:rsidR="007F56CD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 т. ч.</w:t>
      </w:r>
    </w:p>
    <w:p w:rsidR="002F75D8" w:rsidRDefault="002F75D8" w:rsidP="0072283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реалізація послуг- 315,0</w:t>
      </w:r>
      <w:r w:rsidRPr="0093573E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>
        <w:rPr>
          <w:rFonts w:ascii="Times New Roman" w:hAnsi="Times New Roman" w:cs="Times New Roman"/>
          <w:sz w:val="24"/>
          <w:szCs w:val="24"/>
          <w:lang w:val="uk-UA"/>
        </w:rPr>
        <w:t>( заплановано- 406,5</w:t>
      </w:r>
      <w:r w:rsidRPr="0093573E">
        <w:rPr>
          <w:rFonts w:ascii="Times New Roman" w:hAnsi="Times New Roman" w:cs="Times New Roman"/>
          <w:sz w:val="24"/>
          <w:szCs w:val="24"/>
          <w:lang w:val="uk-UA"/>
        </w:rPr>
        <w:t xml:space="preserve"> тис.</w:t>
      </w:r>
      <w:r w:rsidR="007F56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573E">
        <w:rPr>
          <w:rFonts w:ascii="Times New Roman" w:hAnsi="Times New Roman" w:cs="Times New Roman"/>
          <w:sz w:val="24"/>
          <w:szCs w:val="24"/>
          <w:lang w:val="uk-UA"/>
        </w:rPr>
        <w:t>грн.)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F56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Дохід зменшився на 91,5 тис. грн. через карантинні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заходи,так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як підприємство не мало змоги укласти договори на надання послуг з квітня 2020</w:t>
      </w:r>
      <w:r w:rsidR="007F56C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>, фактично почали працювати з 01 червня 2020</w:t>
      </w:r>
      <w:r w:rsidR="007F56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7F56CD">
        <w:rPr>
          <w:rFonts w:ascii="Times New Roman" w:hAnsi="Times New Roman" w:cs="Times New Roman"/>
          <w:sz w:val="24"/>
          <w:szCs w:val="24"/>
          <w:lang w:val="uk-UA"/>
        </w:rPr>
        <w:t>оку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F75D8" w:rsidRPr="00127E38" w:rsidRDefault="002F75D8" w:rsidP="0072283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послуги благоустрою -201,4 тис. грн. ( заплановано 318,3 тис.</w:t>
      </w:r>
      <w:r w:rsidR="007F56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грн.);</w:t>
      </w:r>
    </w:p>
    <w:p w:rsidR="002F75D8" w:rsidRPr="0093573E" w:rsidRDefault="002F75D8" w:rsidP="0072283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оренда операційна- 107,0</w:t>
      </w:r>
      <w:r w:rsidRPr="0093573E">
        <w:rPr>
          <w:rFonts w:ascii="Times New Roman" w:hAnsi="Times New Roman" w:cs="Times New Roman"/>
          <w:sz w:val="24"/>
          <w:szCs w:val="24"/>
          <w:lang w:val="uk-UA"/>
        </w:rPr>
        <w:t xml:space="preserve"> тис.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Pr="0093573E">
        <w:rPr>
          <w:rFonts w:ascii="Times New Roman" w:hAnsi="Times New Roman" w:cs="Times New Roman"/>
          <w:sz w:val="24"/>
          <w:szCs w:val="24"/>
          <w:lang w:val="uk-UA"/>
        </w:rPr>
        <w:t xml:space="preserve">рн.( заплановано </w:t>
      </w:r>
      <w:r>
        <w:rPr>
          <w:rFonts w:ascii="Times New Roman" w:hAnsi="Times New Roman" w:cs="Times New Roman"/>
          <w:sz w:val="24"/>
          <w:szCs w:val="24"/>
          <w:lang w:val="uk-UA"/>
        </w:rPr>
        <w:t>-127,7</w:t>
      </w:r>
      <w:r w:rsidR="007F56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573E">
        <w:rPr>
          <w:rFonts w:ascii="Times New Roman" w:hAnsi="Times New Roman" w:cs="Times New Roman"/>
          <w:sz w:val="24"/>
          <w:szCs w:val="24"/>
          <w:lang w:val="uk-UA"/>
        </w:rPr>
        <w:t>тис. 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). Дохід зменшився на 20,7 тис. грн. за рахунок приватизації нежитлового приміщення.  </w:t>
      </w:r>
    </w:p>
    <w:p w:rsidR="002F75D8" w:rsidRPr="00811F09" w:rsidRDefault="0072283C" w:rsidP="007228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2F75D8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2F75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75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75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75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75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75D8">
        <w:rPr>
          <w:rFonts w:ascii="Times New Roman" w:hAnsi="Times New Roman" w:cs="Times New Roman"/>
          <w:sz w:val="24"/>
          <w:szCs w:val="24"/>
          <w:lang w:val="uk-UA"/>
        </w:rPr>
        <w:tab/>
        <w:t>О.О.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75D8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</w:p>
    <w:p w:rsidR="002F75D8" w:rsidRDefault="0072283C" w:rsidP="007228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2F75D8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="002F75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75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75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75D8">
        <w:rPr>
          <w:rFonts w:ascii="Times New Roman" w:hAnsi="Times New Roman" w:cs="Times New Roman"/>
          <w:sz w:val="24"/>
          <w:szCs w:val="24"/>
          <w:lang w:val="uk-UA"/>
        </w:rPr>
        <w:tab/>
        <w:t>Т.М.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75D8">
        <w:rPr>
          <w:rFonts w:ascii="Times New Roman" w:hAnsi="Times New Roman" w:cs="Times New Roman"/>
          <w:sz w:val="24"/>
          <w:szCs w:val="24"/>
          <w:lang w:val="uk-UA"/>
        </w:rPr>
        <w:t>Мельник</w:t>
      </w:r>
      <w:r w:rsidR="002F75D8" w:rsidRPr="009D4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F75D8" w:rsidRDefault="002F75D8" w:rsidP="002F75D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11BB" w:rsidRDefault="00B511BB" w:rsidP="00B511B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Розшифрування  до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Звіту про виконання 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фінансового плану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КП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СМР за 2020 рік таблиця 1 ряд. 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</w:p>
    <w:p w:rsidR="002F75D8" w:rsidRPr="00C27293" w:rsidRDefault="00B511BB" w:rsidP="002F75D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F75D8">
        <w:rPr>
          <w:rFonts w:ascii="Times New Roman" w:hAnsi="Times New Roman" w:cs="Times New Roman"/>
          <w:b/>
          <w:sz w:val="24"/>
          <w:szCs w:val="24"/>
          <w:lang w:val="uk-UA"/>
        </w:rPr>
        <w:t>«Інші   витрати»</w:t>
      </w:r>
    </w:p>
    <w:p w:rsidR="002F75D8" w:rsidRDefault="002F75D8" w:rsidP="002F75D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 інших   витрат  :</w:t>
      </w:r>
    </w:p>
    <w:p w:rsidR="002F75D8" w:rsidRPr="008E2B52" w:rsidRDefault="002F75D8" w:rsidP="002F75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послуги з вивезення ТПВ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4,5</w:t>
      </w:r>
      <w:r w:rsidRPr="008E2B52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2F75D8" w:rsidRPr="0048060D" w:rsidRDefault="002F75D8" w:rsidP="002F75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розрахунково касове обслуговування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0,8 тис. грн</w:t>
      </w:r>
    </w:p>
    <w:p w:rsidR="002F75D8" w:rsidRPr="008F14B4" w:rsidRDefault="002F75D8" w:rsidP="002F75D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2F75D8" w:rsidRPr="00A75AB8" w:rsidRDefault="002F75D8" w:rsidP="002F75D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5,3 тис. гр</w:t>
      </w:r>
      <w:r w:rsidR="00846A22">
        <w:rPr>
          <w:rFonts w:ascii="Times New Roman" w:hAnsi="Times New Roman" w:cs="Times New Roman"/>
          <w:sz w:val="24"/>
          <w:szCs w:val="24"/>
          <w:lang w:val="uk-UA"/>
        </w:rPr>
        <w:t>ивень.</w:t>
      </w:r>
    </w:p>
    <w:p w:rsidR="002F75D8" w:rsidRDefault="002F75D8" w:rsidP="002F75D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511BB" w:rsidRPr="00811F09" w:rsidRDefault="00B511BB" w:rsidP="00B511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О.О. Левченко</w:t>
      </w:r>
    </w:p>
    <w:p w:rsidR="00B511BB" w:rsidRDefault="00B511BB" w:rsidP="00B511B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Т.М. Мельник</w:t>
      </w:r>
      <w:r w:rsidRPr="009D4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F75D8" w:rsidRDefault="002F75D8" w:rsidP="002F75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75D8" w:rsidRDefault="002F75D8" w:rsidP="002F75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75D8" w:rsidRDefault="002F75D8" w:rsidP="002F75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75D8" w:rsidRDefault="002F75D8" w:rsidP="002F75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75D8" w:rsidRDefault="002F75D8" w:rsidP="002F75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75D8" w:rsidRDefault="002F75D8" w:rsidP="002F75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75D8" w:rsidRDefault="002F75D8" w:rsidP="002F75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75D8" w:rsidRDefault="002F75D8" w:rsidP="002F75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6A22" w:rsidRDefault="00846A22" w:rsidP="00846A2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Розшифрування  до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Звіту про виконання 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фінансового плану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КП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СМР за 2020 рік таблиця 1 ряд. 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51</w:t>
      </w:r>
    </w:p>
    <w:p w:rsidR="002F75D8" w:rsidRPr="00C27293" w:rsidRDefault="00846A22" w:rsidP="002F75D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F75D8">
        <w:rPr>
          <w:rFonts w:ascii="Times New Roman" w:hAnsi="Times New Roman" w:cs="Times New Roman"/>
          <w:b/>
          <w:sz w:val="24"/>
          <w:szCs w:val="24"/>
          <w:lang w:val="uk-UA"/>
        </w:rPr>
        <w:t>«Інші адміністративні витрати»</w:t>
      </w:r>
    </w:p>
    <w:p w:rsidR="002F75D8" w:rsidRPr="00C27293" w:rsidRDefault="002F75D8" w:rsidP="002F75D8">
      <w:pPr>
        <w:rPr>
          <w:rFonts w:ascii="Times New Roman" w:hAnsi="Times New Roman" w:cs="Times New Roman"/>
          <w:lang w:val="uk-UA"/>
        </w:rPr>
      </w:pPr>
    </w:p>
    <w:p w:rsidR="002F75D8" w:rsidRDefault="002F75D8" w:rsidP="002F75D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адміністративні витрати :</w:t>
      </w:r>
    </w:p>
    <w:p w:rsidR="002F75D8" w:rsidRPr="008E2B52" w:rsidRDefault="002F75D8" w:rsidP="002F75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витрати по відшкодуванню опалення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16,8 </w:t>
      </w:r>
      <w:r w:rsidRPr="008E2B52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2F75D8" w:rsidRDefault="002F75D8" w:rsidP="002F75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витрати по відшкодуванню водопостачання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0,8 тис. грн.</w:t>
      </w:r>
    </w:p>
    <w:p w:rsidR="002F75D8" w:rsidRDefault="002F75D8" w:rsidP="002F75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придбання канцтоварів та захисних масок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3,6 тис. грн.</w:t>
      </w:r>
    </w:p>
    <w:p w:rsidR="002F75D8" w:rsidRPr="008F14B4" w:rsidRDefault="002F75D8" w:rsidP="002F75D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2F75D8" w:rsidRPr="00A75AB8" w:rsidRDefault="002F75D8" w:rsidP="002F75D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21,2 тис. гр</w:t>
      </w:r>
      <w:r w:rsidR="00846A22">
        <w:rPr>
          <w:rFonts w:ascii="Times New Roman" w:hAnsi="Times New Roman" w:cs="Times New Roman"/>
          <w:sz w:val="24"/>
          <w:szCs w:val="24"/>
          <w:lang w:val="uk-UA"/>
        </w:rPr>
        <w:t>ивень.</w:t>
      </w:r>
      <w:bookmarkStart w:id="0" w:name="_GoBack"/>
      <w:bookmarkEnd w:id="0"/>
    </w:p>
    <w:p w:rsidR="002F75D8" w:rsidRDefault="002F75D8" w:rsidP="002F75D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46A22" w:rsidRPr="00811F09" w:rsidRDefault="00846A22" w:rsidP="00846A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О.О. Левченко</w:t>
      </w:r>
    </w:p>
    <w:p w:rsidR="00846A22" w:rsidRDefault="00846A22" w:rsidP="00846A2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Т.М. Мельник</w:t>
      </w:r>
      <w:r w:rsidRPr="009D4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F75D8" w:rsidRDefault="002F75D8" w:rsidP="002F75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6A22" w:rsidRDefault="00846A22" w:rsidP="00846A2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Розшифрування  до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Звіту про виконання 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фінансового плану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КП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СМР за 2020 рік таблиця 1 ряд. 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73</w:t>
      </w:r>
    </w:p>
    <w:p w:rsidR="002F75D8" w:rsidRPr="00C27293" w:rsidRDefault="00846A22" w:rsidP="002F75D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F75D8">
        <w:rPr>
          <w:rFonts w:ascii="Times New Roman" w:hAnsi="Times New Roman" w:cs="Times New Roman"/>
          <w:b/>
          <w:sz w:val="24"/>
          <w:szCs w:val="24"/>
          <w:lang w:val="uk-UA"/>
        </w:rPr>
        <w:t>«Інші  операційні доходи»</w:t>
      </w:r>
    </w:p>
    <w:p w:rsidR="002F75D8" w:rsidRPr="00C27293" w:rsidRDefault="002F75D8" w:rsidP="002F75D8">
      <w:pPr>
        <w:rPr>
          <w:rFonts w:ascii="Times New Roman" w:hAnsi="Times New Roman" w:cs="Times New Roman"/>
          <w:lang w:val="uk-UA"/>
        </w:rPr>
      </w:pPr>
    </w:p>
    <w:p w:rsidR="002F75D8" w:rsidRDefault="002F75D8" w:rsidP="002F75D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 інших  операційних  доходів :</w:t>
      </w:r>
    </w:p>
    <w:p w:rsidR="002F75D8" w:rsidRDefault="002F75D8" w:rsidP="002F75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відшкодування комунальних послуг орендарями ( електроенергія , </w:t>
      </w:r>
    </w:p>
    <w:p w:rsidR="002F75D8" w:rsidRPr="00A8013D" w:rsidRDefault="00846A22" w:rsidP="002F75D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75D8">
        <w:rPr>
          <w:rFonts w:ascii="Times New Roman" w:hAnsi="Times New Roman" w:cs="Times New Roman"/>
          <w:sz w:val="24"/>
          <w:szCs w:val="24"/>
          <w:lang w:val="uk-UA"/>
        </w:rPr>
        <w:t>водопостачання та водовідведення , ін.)</w:t>
      </w:r>
      <w:r w:rsidR="002F75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159,7 тис. гр</w:t>
      </w:r>
      <w:r>
        <w:rPr>
          <w:rFonts w:ascii="Times New Roman" w:hAnsi="Times New Roman" w:cs="Times New Roman"/>
          <w:sz w:val="24"/>
          <w:szCs w:val="24"/>
          <w:lang w:val="uk-UA"/>
        </w:rPr>
        <w:t>ивень.</w:t>
      </w:r>
      <w:r w:rsidR="002F75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75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75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75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75D8" w:rsidRPr="00A8013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75D8" w:rsidRPr="00A8013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75D8" w:rsidRPr="00A8013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75D8" w:rsidRPr="00A8013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75D8" w:rsidRPr="00A8013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75D8" w:rsidRPr="00A8013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F75D8" w:rsidRDefault="002F75D8" w:rsidP="002F75D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46A22" w:rsidRPr="00811F09" w:rsidRDefault="00846A22" w:rsidP="00846A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О.О. Левченко</w:t>
      </w:r>
    </w:p>
    <w:p w:rsidR="00846A22" w:rsidRDefault="00846A22" w:rsidP="00846A2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Т.М. Мельник</w:t>
      </w:r>
      <w:r w:rsidRPr="009D4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F75D8" w:rsidRPr="00811F09" w:rsidRDefault="002F75D8" w:rsidP="002F75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75D8" w:rsidRDefault="002F75D8" w:rsidP="002F75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75D8" w:rsidRDefault="002F75D8" w:rsidP="002F75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75D8" w:rsidRDefault="002F75D8" w:rsidP="002F75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75D8" w:rsidRDefault="002F75D8" w:rsidP="002F75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6A22" w:rsidRDefault="00846A22" w:rsidP="002F75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6A22" w:rsidRDefault="00846A22" w:rsidP="002F75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6A22" w:rsidRDefault="00846A22" w:rsidP="002F75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6A22" w:rsidRDefault="00846A22" w:rsidP="00846A2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Розшифрування  до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Звіту про виконання 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фінансового плану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КП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СМР за 2020 рік таблиця 1 ряд. 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86</w:t>
      </w:r>
    </w:p>
    <w:p w:rsidR="002F75D8" w:rsidRPr="00C27293" w:rsidRDefault="00846A22" w:rsidP="002F75D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F75D8">
        <w:rPr>
          <w:rFonts w:ascii="Times New Roman" w:hAnsi="Times New Roman" w:cs="Times New Roman"/>
          <w:b/>
          <w:sz w:val="24"/>
          <w:szCs w:val="24"/>
          <w:lang w:val="uk-UA"/>
        </w:rPr>
        <w:t>«Інші  операційні витрати»</w:t>
      </w:r>
    </w:p>
    <w:p w:rsidR="002F75D8" w:rsidRPr="00C27293" w:rsidRDefault="002F75D8" w:rsidP="002F75D8">
      <w:pPr>
        <w:rPr>
          <w:rFonts w:ascii="Times New Roman" w:hAnsi="Times New Roman" w:cs="Times New Roman"/>
          <w:lang w:val="uk-UA"/>
        </w:rPr>
      </w:pPr>
    </w:p>
    <w:p w:rsidR="002F75D8" w:rsidRDefault="002F75D8" w:rsidP="002F75D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 інших  операційних  витрат  :</w:t>
      </w:r>
    </w:p>
    <w:p w:rsidR="002F75D8" w:rsidRDefault="002F75D8" w:rsidP="002F75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оплату праці завідувача господарством , двірників, </w:t>
      </w:r>
    </w:p>
    <w:p w:rsidR="002F75D8" w:rsidRPr="001C446F" w:rsidRDefault="002F75D8" w:rsidP="002F75D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сторожів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44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115,0</w:t>
      </w:r>
      <w:r w:rsidRPr="001C446F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2F75D8" w:rsidRDefault="002F75D8" w:rsidP="002F75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нарахування ЄСВ 22%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20,3 тис. грн.</w:t>
      </w:r>
    </w:p>
    <w:p w:rsidR="002F75D8" w:rsidRDefault="002F75D8" w:rsidP="002F75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придбання господарського інвентарю та матеріалів ( для двірників), паливно- мастильних матеріалів, запчастин (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бензокоси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12,7 тис. грн.</w:t>
      </w:r>
    </w:p>
    <w:p w:rsidR="002F75D8" w:rsidRDefault="002F75D8" w:rsidP="002F75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витрати на електроенергію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163,9 тис. грн.</w:t>
      </w:r>
    </w:p>
    <w:p w:rsidR="002F75D8" w:rsidRDefault="002F75D8" w:rsidP="002F75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вивіз ТПВ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15,5 тис. грн.</w:t>
      </w:r>
    </w:p>
    <w:p w:rsidR="002F75D8" w:rsidRDefault="002F75D8" w:rsidP="002F75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водопостачання та водовідведення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10,0 тис. грн.</w:t>
      </w:r>
    </w:p>
    <w:p w:rsidR="002F75D8" w:rsidRPr="001C446F" w:rsidRDefault="002F75D8" w:rsidP="002F75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вивіз гілля , сміття та палого листя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17,8 тис. грн.</w:t>
      </w:r>
    </w:p>
    <w:p w:rsidR="002F75D8" w:rsidRPr="001C446F" w:rsidRDefault="00846A22" w:rsidP="002F75D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355,2 тис. гривень.</w:t>
      </w:r>
    </w:p>
    <w:p w:rsidR="00846A22" w:rsidRPr="00811F09" w:rsidRDefault="00846A22" w:rsidP="00846A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О.О. Левченко</w:t>
      </w:r>
    </w:p>
    <w:p w:rsidR="00846A22" w:rsidRDefault="00846A22" w:rsidP="00846A2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Т.М. Мельник</w:t>
      </w:r>
      <w:r w:rsidRPr="009D4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F75D8" w:rsidRPr="00811F09" w:rsidRDefault="002F75D8" w:rsidP="002F75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6A22" w:rsidRDefault="00846A22" w:rsidP="00846A2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Розшифрування  до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Звіту про виконання 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фінансового плану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КП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СМР за 2020 рік таблиця 1 ряд.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1162</w:t>
      </w:r>
    </w:p>
    <w:p w:rsidR="002F75D8" w:rsidRPr="00C27293" w:rsidRDefault="00846A22" w:rsidP="002F75D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F75D8">
        <w:rPr>
          <w:rFonts w:ascii="Times New Roman" w:hAnsi="Times New Roman" w:cs="Times New Roman"/>
          <w:b/>
          <w:sz w:val="24"/>
          <w:szCs w:val="24"/>
          <w:lang w:val="uk-UA"/>
        </w:rPr>
        <w:t>«Інші   витрати»</w:t>
      </w:r>
    </w:p>
    <w:p w:rsidR="002F75D8" w:rsidRPr="00C27293" w:rsidRDefault="002F75D8" w:rsidP="002F75D8">
      <w:pPr>
        <w:rPr>
          <w:rFonts w:ascii="Times New Roman" w:hAnsi="Times New Roman" w:cs="Times New Roman"/>
          <w:lang w:val="uk-UA"/>
        </w:rPr>
      </w:pPr>
    </w:p>
    <w:p w:rsidR="002F75D8" w:rsidRDefault="002F75D8" w:rsidP="002F75D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 інших   витрат  :</w:t>
      </w:r>
    </w:p>
    <w:p w:rsidR="002F75D8" w:rsidRPr="008E2B52" w:rsidRDefault="002F75D8" w:rsidP="002F75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земельний податок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5,9 </w:t>
      </w:r>
      <w:r w:rsidRPr="008E2B52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2F75D8" w:rsidRDefault="002F75D8" w:rsidP="002F75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розрахунково касове обслуговування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6,3 тис. грн.</w:t>
      </w:r>
    </w:p>
    <w:p w:rsidR="002F75D8" w:rsidRDefault="002F75D8" w:rsidP="002F75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витрати ( пеня  за водопостачання 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0,1 тис. грн</w:t>
      </w:r>
    </w:p>
    <w:p w:rsidR="002F75D8" w:rsidRPr="008F14B4" w:rsidRDefault="002F75D8" w:rsidP="002F75D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2F75D8" w:rsidRPr="00A75AB8" w:rsidRDefault="002F75D8" w:rsidP="002F75D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12,3 тис. гр</w:t>
      </w:r>
      <w:r w:rsidR="00846A22">
        <w:rPr>
          <w:rFonts w:ascii="Times New Roman" w:hAnsi="Times New Roman" w:cs="Times New Roman"/>
          <w:sz w:val="24"/>
          <w:szCs w:val="24"/>
          <w:lang w:val="uk-UA"/>
        </w:rPr>
        <w:t>ивень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75D8" w:rsidRDefault="002F75D8" w:rsidP="002F75D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46A22" w:rsidRPr="00811F09" w:rsidRDefault="00846A22" w:rsidP="00846A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О.О. Левченко</w:t>
      </w:r>
    </w:p>
    <w:p w:rsidR="00846A22" w:rsidRDefault="00846A22" w:rsidP="00846A2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Т.М. Мельник</w:t>
      </w:r>
      <w:r w:rsidRPr="009D4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F75D8" w:rsidRDefault="002F75D8" w:rsidP="002F75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75D8" w:rsidRDefault="002F75D8" w:rsidP="002F75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75D8" w:rsidRPr="00811F09" w:rsidRDefault="002F75D8" w:rsidP="002F75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2250E" w:rsidRPr="00A2250E" w:rsidRDefault="00A2250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2250E" w:rsidRPr="00A2250E" w:rsidSect="00CD22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AA87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438A5"/>
    <w:multiLevelType w:val="hybridMultilevel"/>
    <w:tmpl w:val="74209274"/>
    <w:lvl w:ilvl="0" w:tplc="7ADCDF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A23B4D"/>
    <w:multiLevelType w:val="hybridMultilevel"/>
    <w:tmpl w:val="01B48E20"/>
    <w:lvl w:ilvl="0" w:tplc="2CC85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3A17"/>
    <w:multiLevelType w:val="hybridMultilevel"/>
    <w:tmpl w:val="E87C7F5E"/>
    <w:lvl w:ilvl="0" w:tplc="CB74C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A13A6"/>
    <w:multiLevelType w:val="hybridMultilevel"/>
    <w:tmpl w:val="32AC7E82"/>
    <w:lvl w:ilvl="0" w:tplc="D8D4CC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22586"/>
    <w:multiLevelType w:val="hybridMultilevel"/>
    <w:tmpl w:val="76900B0A"/>
    <w:lvl w:ilvl="0" w:tplc="E6DE7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0E"/>
    <w:rsid w:val="0000505A"/>
    <w:rsid w:val="0004680E"/>
    <w:rsid w:val="000613CC"/>
    <w:rsid w:val="00071511"/>
    <w:rsid w:val="000764D5"/>
    <w:rsid w:val="00076A4F"/>
    <w:rsid w:val="000B2351"/>
    <w:rsid w:val="0014135F"/>
    <w:rsid w:val="0014670F"/>
    <w:rsid w:val="00221D9E"/>
    <w:rsid w:val="002611C3"/>
    <w:rsid w:val="002700FA"/>
    <w:rsid w:val="00282FA7"/>
    <w:rsid w:val="00293D92"/>
    <w:rsid w:val="002C170F"/>
    <w:rsid w:val="002D14BC"/>
    <w:rsid w:val="002E6D17"/>
    <w:rsid w:val="002F545B"/>
    <w:rsid w:val="002F75D8"/>
    <w:rsid w:val="00303FD4"/>
    <w:rsid w:val="00307981"/>
    <w:rsid w:val="00312D5E"/>
    <w:rsid w:val="003A069F"/>
    <w:rsid w:val="003A4251"/>
    <w:rsid w:val="003D492B"/>
    <w:rsid w:val="003F32BB"/>
    <w:rsid w:val="004018CA"/>
    <w:rsid w:val="00413C88"/>
    <w:rsid w:val="00421351"/>
    <w:rsid w:val="00422EB0"/>
    <w:rsid w:val="004348B4"/>
    <w:rsid w:val="00490A8C"/>
    <w:rsid w:val="004B217C"/>
    <w:rsid w:val="004B38D4"/>
    <w:rsid w:val="004E3341"/>
    <w:rsid w:val="004E78C7"/>
    <w:rsid w:val="004F31A5"/>
    <w:rsid w:val="00516C2A"/>
    <w:rsid w:val="005A599B"/>
    <w:rsid w:val="005F345B"/>
    <w:rsid w:val="00604E8B"/>
    <w:rsid w:val="00604FC8"/>
    <w:rsid w:val="006112BB"/>
    <w:rsid w:val="006670A8"/>
    <w:rsid w:val="0068704B"/>
    <w:rsid w:val="006A3868"/>
    <w:rsid w:val="006B6BEF"/>
    <w:rsid w:val="0072283C"/>
    <w:rsid w:val="0075601A"/>
    <w:rsid w:val="00756A16"/>
    <w:rsid w:val="0077047B"/>
    <w:rsid w:val="007A080A"/>
    <w:rsid w:val="007B0EE2"/>
    <w:rsid w:val="007F56CD"/>
    <w:rsid w:val="0081588B"/>
    <w:rsid w:val="00846A22"/>
    <w:rsid w:val="008E14FC"/>
    <w:rsid w:val="00912CF1"/>
    <w:rsid w:val="009664F0"/>
    <w:rsid w:val="009D088F"/>
    <w:rsid w:val="009D3FBB"/>
    <w:rsid w:val="009F565E"/>
    <w:rsid w:val="009F641D"/>
    <w:rsid w:val="00A17E07"/>
    <w:rsid w:val="00A2250E"/>
    <w:rsid w:val="00A41BEF"/>
    <w:rsid w:val="00A53696"/>
    <w:rsid w:val="00A6755E"/>
    <w:rsid w:val="00AA7C27"/>
    <w:rsid w:val="00AB18F5"/>
    <w:rsid w:val="00AE3989"/>
    <w:rsid w:val="00AE5227"/>
    <w:rsid w:val="00AE5A1C"/>
    <w:rsid w:val="00AF1A9D"/>
    <w:rsid w:val="00B41065"/>
    <w:rsid w:val="00B4359F"/>
    <w:rsid w:val="00B511BB"/>
    <w:rsid w:val="00B73207"/>
    <w:rsid w:val="00BD4C7E"/>
    <w:rsid w:val="00BE3903"/>
    <w:rsid w:val="00C144DA"/>
    <w:rsid w:val="00C150EC"/>
    <w:rsid w:val="00C315C1"/>
    <w:rsid w:val="00C45EBB"/>
    <w:rsid w:val="00C50FEC"/>
    <w:rsid w:val="00C94967"/>
    <w:rsid w:val="00CA4476"/>
    <w:rsid w:val="00CC1429"/>
    <w:rsid w:val="00CD22DB"/>
    <w:rsid w:val="00CD29E3"/>
    <w:rsid w:val="00CF6F8C"/>
    <w:rsid w:val="00D07801"/>
    <w:rsid w:val="00D1668E"/>
    <w:rsid w:val="00D62A1C"/>
    <w:rsid w:val="00DF36A0"/>
    <w:rsid w:val="00E80BB0"/>
    <w:rsid w:val="00E931D8"/>
    <w:rsid w:val="00EB1E77"/>
    <w:rsid w:val="00F570A1"/>
    <w:rsid w:val="00F60EDF"/>
    <w:rsid w:val="00F70D8F"/>
    <w:rsid w:val="00F75677"/>
    <w:rsid w:val="00F84C52"/>
    <w:rsid w:val="00FA521A"/>
    <w:rsid w:val="00FB104E"/>
    <w:rsid w:val="00FC5FE1"/>
    <w:rsid w:val="00F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A11B"/>
  <w15:docId w15:val="{811C936E-B340-414F-A79C-74EAB9C6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B6BEF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E3341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22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21D9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D2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Ситник Оксана Михайлівна</cp:lastModifiedBy>
  <cp:revision>13</cp:revision>
  <cp:lastPrinted>2021-03-05T11:05:00Z</cp:lastPrinted>
  <dcterms:created xsi:type="dcterms:W3CDTF">2021-03-05T11:16:00Z</dcterms:created>
  <dcterms:modified xsi:type="dcterms:W3CDTF">2021-05-25T08:14:00Z</dcterms:modified>
</cp:coreProperties>
</file>