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AB4" w:rsidRDefault="00EA1AB4" w:rsidP="00EA1AB4">
      <w:pPr>
        <w:tabs>
          <w:tab w:val="left" w:pos="-284"/>
          <w:tab w:val="left" w:pos="0"/>
        </w:tabs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val="ru-RU"/>
        </w:rPr>
        <w:drawing>
          <wp:anchor distT="0" distB="0" distL="114300" distR="114300" simplePos="0" relativeHeight="251659264" behindDoc="0" locked="0" layoutInCell="1" allowOverlap="1" wp14:anchorId="2F41EDE0" wp14:editId="0F4F6D24">
            <wp:simplePos x="0" y="0"/>
            <wp:positionH relativeFrom="margin">
              <wp:align>center</wp:align>
            </wp:positionH>
            <wp:positionV relativeFrom="paragraph">
              <wp:posOffset>248</wp:posOffset>
            </wp:positionV>
            <wp:extent cx="571500" cy="711200"/>
            <wp:effectExtent l="0" t="0" r="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1AB4" w:rsidRDefault="00EA1AB4" w:rsidP="00EA1AB4">
      <w:pPr>
        <w:tabs>
          <w:tab w:val="left" w:pos="-284"/>
          <w:tab w:val="left" w:pos="0"/>
        </w:tabs>
        <w:jc w:val="center"/>
        <w:outlineLvl w:val="0"/>
        <w:rPr>
          <w:b/>
          <w:bCs/>
          <w:sz w:val="28"/>
          <w:szCs w:val="28"/>
        </w:rPr>
      </w:pPr>
    </w:p>
    <w:p w:rsidR="00EA1AB4" w:rsidRDefault="00EA1AB4" w:rsidP="00EA1AB4">
      <w:pPr>
        <w:tabs>
          <w:tab w:val="left" w:pos="-284"/>
          <w:tab w:val="left" w:pos="0"/>
        </w:tabs>
        <w:jc w:val="center"/>
        <w:outlineLvl w:val="0"/>
        <w:rPr>
          <w:b/>
          <w:bCs/>
          <w:sz w:val="28"/>
          <w:szCs w:val="28"/>
        </w:rPr>
      </w:pPr>
    </w:p>
    <w:p w:rsidR="00EA1AB4" w:rsidRDefault="00EA1AB4" w:rsidP="00EA1AB4">
      <w:pPr>
        <w:tabs>
          <w:tab w:val="left" w:pos="-284"/>
          <w:tab w:val="left" w:pos="0"/>
        </w:tabs>
        <w:jc w:val="center"/>
        <w:outlineLvl w:val="0"/>
        <w:rPr>
          <w:b/>
          <w:bCs/>
          <w:sz w:val="28"/>
          <w:szCs w:val="28"/>
        </w:rPr>
      </w:pPr>
    </w:p>
    <w:p w:rsidR="00544DB2" w:rsidRPr="0038349F" w:rsidRDefault="00544DB2" w:rsidP="00544DB2">
      <w:pPr>
        <w:tabs>
          <w:tab w:val="left" w:pos="-284"/>
          <w:tab w:val="left" w:pos="0"/>
        </w:tabs>
        <w:jc w:val="center"/>
        <w:outlineLvl w:val="0"/>
        <w:rPr>
          <w:b/>
          <w:bCs/>
          <w:sz w:val="28"/>
          <w:szCs w:val="28"/>
        </w:rPr>
      </w:pPr>
      <w:r w:rsidRPr="0038349F">
        <w:rPr>
          <w:b/>
          <w:bCs/>
          <w:sz w:val="28"/>
          <w:szCs w:val="28"/>
        </w:rPr>
        <w:t>Сумська міська рада</w:t>
      </w:r>
    </w:p>
    <w:p w:rsidR="00544DB2" w:rsidRPr="0038349F" w:rsidRDefault="00544DB2" w:rsidP="00544DB2">
      <w:pPr>
        <w:tabs>
          <w:tab w:val="left" w:pos="-284"/>
          <w:tab w:val="left" w:pos="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УПРАВЛІННЯ «</w:t>
      </w:r>
      <w:r w:rsidRPr="0038349F">
        <w:rPr>
          <w:b/>
          <w:bCs/>
          <w:sz w:val="28"/>
          <w:szCs w:val="28"/>
        </w:rPr>
        <w:t>СЛУЖБА У СПРАВАХ  ДІТЕЙ</w:t>
      </w:r>
      <w:r>
        <w:rPr>
          <w:b/>
          <w:bCs/>
          <w:sz w:val="28"/>
          <w:szCs w:val="28"/>
        </w:rPr>
        <w:t>»</w:t>
      </w:r>
    </w:p>
    <w:p w:rsidR="00544DB2" w:rsidRPr="00C96411" w:rsidRDefault="00544DB2" w:rsidP="00544DB2">
      <w:pPr>
        <w:rPr>
          <w:b/>
          <w:bCs/>
          <w:sz w:val="32"/>
          <w:szCs w:val="32"/>
        </w:rPr>
      </w:pPr>
      <w:r w:rsidRPr="00C96411">
        <w:tab/>
      </w:r>
    </w:p>
    <w:p w:rsidR="00544DB2" w:rsidRPr="0038349F" w:rsidRDefault="00544DB2" w:rsidP="00544DB2">
      <w:pPr>
        <w:jc w:val="center"/>
        <w:outlineLvl w:val="0"/>
        <w:rPr>
          <w:b/>
          <w:sz w:val="28"/>
          <w:szCs w:val="28"/>
        </w:rPr>
      </w:pPr>
      <w:r w:rsidRPr="0038349F">
        <w:rPr>
          <w:b/>
          <w:sz w:val="28"/>
          <w:szCs w:val="28"/>
        </w:rPr>
        <w:t>НАКАЗ</w:t>
      </w:r>
    </w:p>
    <w:p w:rsidR="00544DB2" w:rsidRPr="00C96411" w:rsidRDefault="00544DB2" w:rsidP="00544DB2">
      <w:pPr>
        <w:jc w:val="center"/>
        <w:outlineLvl w:val="0"/>
        <w:rPr>
          <w:b/>
          <w:sz w:val="32"/>
          <w:szCs w:val="32"/>
        </w:rPr>
      </w:pPr>
    </w:p>
    <w:p w:rsidR="00544DB2" w:rsidRPr="00C96411" w:rsidRDefault="00544DB2" w:rsidP="00544DB2">
      <w:pPr>
        <w:tabs>
          <w:tab w:val="left" w:pos="2160"/>
        </w:tabs>
        <w:jc w:val="both"/>
        <w:rPr>
          <w:b/>
          <w:sz w:val="28"/>
        </w:rPr>
      </w:pPr>
      <w:r>
        <w:rPr>
          <w:sz w:val="28"/>
          <w:szCs w:val="28"/>
        </w:rPr>
        <w:t>« 31» серпня 2020</w:t>
      </w:r>
      <w:r w:rsidRPr="00C96411">
        <w:rPr>
          <w:sz w:val="28"/>
          <w:szCs w:val="28"/>
        </w:rPr>
        <w:t xml:space="preserve"> року            </w:t>
      </w:r>
      <w:r>
        <w:rPr>
          <w:sz w:val="28"/>
          <w:szCs w:val="28"/>
        </w:rPr>
        <w:t xml:space="preserve">       </w:t>
      </w:r>
      <w:r w:rsidRPr="00C96411">
        <w:rPr>
          <w:sz w:val="28"/>
          <w:szCs w:val="28"/>
        </w:rPr>
        <w:t xml:space="preserve">    </w:t>
      </w:r>
      <w:r>
        <w:rPr>
          <w:sz w:val="28"/>
          <w:szCs w:val="28"/>
        </w:rPr>
        <w:t>м. Суми</w:t>
      </w:r>
      <w:r w:rsidRPr="00C96411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</w:t>
      </w:r>
      <w:r w:rsidRPr="00C96411">
        <w:rPr>
          <w:sz w:val="28"/>
          <w:szCs w:val="28"/>
        </w:rPr>
        <w:t>№</w:t>
      </w:r>
      <w:r>
        <w:rPr>
          <w:sz w:val="28"/>
          <w:szCs w:val="28"/>
        </w:rPr>
        <w:t xml:space="preserve"> 29-АГ</w:t>
      </w:r>
    </w:p>
    <w:p w:rsidR="00544DB2" w:rsidRPr="00C96411" w:rsidRDefault="00544DB2" w:rsidP="00544DB2">
      <w:pPr>
        <w:rPr>
          <w:sz w:val="28"/>
        </w:rPr>
      </w:pPr>
    </w:p>
    <w:p w:rsidR="00544DB2" w:rsidRPr="00017216" w:rsidRDefault="00544DB2" w:rsidP="00544DB2">
      <w:pPr>
        <w:outlineLvl w:val="0"/>
        <w:rPr>
          <w:b/>
          <w:sz w:val="28"/>
          <w:szCs w:val="28"/>
        </w:rPr>
      </w:pPr>
      <w:r w:rsidRPr="00017216">
        <w:rPr>
          <w:b/>
          <w:sz w:val="28"/>
          <w:szCs w:val="28"/>
        </w:rPr>
        <w:t>Про преміювання з нагоди</w:t>
      </w:r>
    </w:p>
    <w:p w:rsidR="00544DB2" w:rsidRPr="00017216" w:rsidRDefault="00544DB2" w:rsidP="00544DB2">
      <w:pPr>
        <w:rPr>
          <w:b/>
          <w:sz w:val="28"/>
          <w:szCs w:val="28"/>
        </w:rPr>
      </w:pPr>
      <w:r w:rsidRPr="00017216">
        <w:rPr>
          <w:b/>
          <w:sz w:val="28"/>
          <w:szCs w:val="28"/>
        </w:rPr>
        <w:t xml:space="preserve">Дня </w:t>
      </w:r>
      <w:r>
        <w:rPr>
          <w:b/>
          <w:sz w:val="28"/>
          <w:szCs w:val="28"/>
        </w:rPr>
        <w:t>Незалежності</w:t>
      </w:r>
      <w:r w:rsidRPr="00017216">
        <w:rPr>
          <w:b/>
          <w:sz w:val="28"/>
          <w:szCs w:val="28"/>
        </w:rPr>
        <w:t xml:space="preserve"> України</w:t>
      </w:r>
    </w:p>
    <w:p w:rsidR="00544DB2" w:rsidRPr="00017216" w:rsidRDefault="00544DB2" w:rsidP="00544DB2">
      <w:pPr>
        <w:rPr>
          <w:sz w:val="28"/>
          <w:szCs w:val="28"/>
        </w:rPr>
      </w:pPr>
    </w:p>
    <w:p w:rsidR="00544DB2" w:rsidRDefault="00544DB2" w:rsidP="00544DB2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Відповідно до Постанови Кабінету Міністрів України від 09.03.2006 № 268 «Про упорядкування  структури  та  умов  оплати  праці  працівників апарату органів виконавчої влади, органів прокуратури, судів та інших органів»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(зі змінами), </w:t>
      </w:r>
      <w:r>
        <w:rPr>
          <w:sz w:val="28"/>
          <w:lang w:val="uk-UA"/>
        </w:rPr>
        <w:t>розпорядження міського голови від 12.04.2019 № 199-к «Про деякі питання оплати праці працівників апарату та виконавчих органів Сумської міської ради» (зі змінами),</w:t>
      </w:r>
      <w:r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Колективного договору між адміністрацією та трудовим колективом служби у справах дітей Сумської міської  ради на 2018-2020 роки, </w:t>
      </w:r>
    </w:p>
    <w:p w:rsidR="00544DB2" w:rsidRPr="00017216" w:rsidRDefault="00544DB2" w:rsidP="00544DB2">
      <w:pPr>
        <w:outlineLvl w:val="0"/>
        <w:rPr>
          <w:b/>
          <w:sz w:val="28"/>
          <w:szCs w:val="28"/>
        </w:rPr>
      </w:pPr>
    </w:p>
    <w:p w:rsidR="00544DB2" w:rsidRPr="00017216" w:rsidRDefault="00544DB2" w:rsidP="00544DB2">
      <w:pPr>
        <w:outlineLvl w:val="0"/>
        <w:rPr>
          <w:b/>
          <w:sz w:val="28"/>
          <w:szCs w:val="28"/>
        </w:rPr>
      </w:pPr>
      <w:r w:rsidRPr="00017216">
        <w:rPr>
          <w:b/>
          <w:sz w:val="28"/>
          <w:szCs w:val="28"/>
        </w:rPr>
        <w:t>НАКАЗУЮ:</w:t>
      </w:r>
    </w:p>
    <w:p w:rsidR="00544DB2" w:rsidRPr="00017216" w:rsidRDefault="00544DB2" w:rsidP="00544DB2">
      <w:pPr>
        <w:outlineLvl w:val="0"/>
        <w:rPr>
          <w:b/>
          <w:sz w:val="28"/>
          <w:szCs w:val="28"/>
        </w:rPr>
      </w:pPr>
    </w:p>
    <w:p w:rsidR="00544DB2" w:rsidRDefault="00544DB2" w:rsidP="00544DB2">
      <w:pPr>
        <w:ind w:firstLine="426"/>
        <w:jc w:val="both"/>
        <w:rPr>
          <w:sz w:val="28"/>
          <w:szCs w:val="28"/>
        </w:rPr>
      </w:pPr>
      <w:r w:rsidRPr="00017216">
        <w:rPr>
          <w:b/>
          <w:sz w:val="28"/>
          <w:szCs w:val="28"/>
        </w:rPr>
        <w:t>1.</w:t>
      </w:r>
      <w:r w:rsidRPr="00017216">
        <w:rPr>
          <w:sz w:val="28"/>
          <w:szCs w:val="28"/>
        </w:rPr>
        <w:t xml:space="preserve"> Виплатити </w:t>
      </w:r>
      <w:r>
        <w:rPr>
          <w:sz w:val="28"/>
          <w:szCs w:val="28"/>
        </w:rPr>
        <w:t xml:space="preserve">у серпні 2020 року </w:t>
      </w:r>
      <w:r w:rsidRPr="00017216">
        <w:rPr>
          <w:sz w:val="28"/>
          <w:szCs w:val="28"/>
        </w:rPr>
        <w:t xml:space="preserve">премію з нагоди Дня </w:t>
      </w:r>
      <w:r>
        <w:rPr>
          <w:sz w:val="28"/>
          <w:szCs w:val="28"/>
        </w:rPr>
        <w:t>Незалежності</w:t>
      </w:r>
      <w:r w:rsidRPr="00017216">
        <w:rPr>
          <w:sz w:val="28"/>
          <w:szCs w:val="28"/>
        </w:rPr>
        <w:t xml:space="preserve"> України працівникам </w:t>
      </w:r>
      <w:r>
        <w:rPr>
          <w:sz w:val="28"/>
          <w:szCs w:val="28"/>
        </w:rPr>
        <w:t>Управління «Служба</w:t>
      </w:r>
      <w:r w:rsidRPr="00017216">
        <w:rPr>
          <w:sz w:val="28"/>
          <w:szCs w:val="28"/>
        </w:rPr>
        <w:t xml:space="preserve"> у справах дітей</w:t>
      </w:r>
      <w:r>
        <w:rPr>
          <w:sz w:val="28"/>
          <w:szCs w:val="28"/>
        </w:rPr>
        <w:t>»</w:t>
      </w:r>
      <w:r w:rsidRPr="00017216">
        <w:rPr>
          <w:sz w:val="28"/>
          <w:szCs w:val="28"/>
        </w:rPr>
        <w:t xml:space="preserve"> Сумської міської ради у розмірі</w:t>
      </w:r>
      <w:r>
        <w:rPr>
          <w:sz w:val="28"/>
          <w:szCs w:val="28"/>
        </w:rPr>
        <w:t xml:space="preserve">   посадового окладу:</w:t>
      </w:r>
      <w:r w:rsidRPr="000172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544DB2" w:rsidRDefault="00544DB2" w:rsidP="00544DB2">
      <w:pPr>
        <w:ind w:firstLine="426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499"/>
        <w:gridCol w:w="6420"/>
      </w:tblGrid>
      <w:tr w:rsidR="00544DB2" w:rsidRPr="00764755" w:rsidTr="00FD090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DB2" w:rsidRPr="00323401" w:rsidRDefault="00544DB2" w:rsidP="00FD0909">
            <w:pPr>
              <w:jc w:val="center"/>
              <w:rPr>
                <w:b/>
              </w:rPr>
            </w:pPr>
            <w:r w:rsidRPr="00323401">
              <w:rPr>
                <w:b/>
              </w:rPr>
              <w:t>№</w:t>
            </w:r>
          </w:p>
          <w:p w:rsidR="00544DB2" w:rsidRPr="00323401" w:rsidRDefault="00544DB2" w:rsidP="00FD0909">
            <w:pPr>
              <w:jc w:val="center"/>
              <w:rPr>
                <w:b/>
              </w:rPr>
            </w:pPr>
            <w:r w:rsidRPr="00323401">
              <w:rPr>
                <w:b/>
              </w:rPr>
              <w:t>з\п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DB2" w:rsidRPr="00323401" w:rsidRDefault="00544DB2" w:rsidP="00FD0909">
            <w:pPr>
              <w:pStyle w:val="1"/>
            </w:pPr>
            <w:r w:rsidRPr="00323401">
              <w:t>ПІБ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DB2" w:rsidRPr="00323401" w:rsidRDefault="00544DB2" w:rsidP="00544DB2">
            <w:pPr>
              <w:jc w:val="center"/>
              <w:rPr>
                <w:b/>
              </w:rPr>
            </w:pPr>
            <w:r w:rsidRPr="00323401">
              <w:rPr>
                <w:b/>
              </w:rPr>
              <w:t>По</w:t>
            </w:r>
            <w:bookmarkStart w:id="0" w:name="_GoBack"/>
            <w:bookmarkEnd w:id="0"/>
            <w:r w:rsidRPr="00323401">
              <w:rPr>
                <w:b/>
              </w:rPr>
              <w:t>сада</w:t>
            </w:r>
          </w:p>
        </w:tc>
      </w:tr>
      <w:tr w:rsidR="00544DB2" w:rsidRPr="00764755" w:rsidTr="00FD090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DB2" w:rsidRDefault="00544DB2" w:rsidP="00FD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DB2" w:rsidRDefault="00544DB2" w:rsidP="00FD09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Сухенко І.О.  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DB2" w:rsidRDefault="00544DB2" w:rsidP="00FD09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бухгалтер</w:t>
            </w:r>
          </w:p>
        </w:tc>
      </w:tr>
      <w:tr w:rsidR="00544DB2" w:rsidRPr="00764755" w:rsidTr="00FD090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DB2" w:rsidRDefault="00544DB2" w:rsidP="00FD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DB2" w:rsidRDefault="00544DB2" w:rsidP="00FD090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Ярмоленко</w:t>
            </w:r>
            <w:proofErr w:type="spellEnd"/>
            <w:r>
              <w:rPr>
                <w:sz w:val="28"/>
                <w:szCs w:val="28"/>
              </w:rPr>
              <w:t xml:space="preserve"> М.М.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DB2" w:rsidRDefault="00544DB2" w:rsidP="00FD09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відділу з усиновлення дітей, опіки, піклування та розвитку сімейних форм виховання</w:t>
            </w:r>
          </w:p>
        </w:tc>
      </w:tr>
      <w:tr w:rsidR="00544DB2" w:rsidRPr="00764755" w:rsidTr="00FD090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DB2" w:rsidRDefault="00544DB2" w:rsidP="00FD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DB2" w:rsidRDefault="00544DB2" w:rsidP="00FD09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Максименко О.А.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DB2" w:rsidRDefault="00544DB2" w:rsidP="00FD09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відділу профілактичної роботи та соціально-правового захисту дітей, які опинились у складних життєвих обставинах</w:t>
            </w:r>
          </w:p>
        </w:tc>
      </w:tr>
      <w:tr w:rsidR="00544DB2" w:rsidRPr="00764755" w:rsidTr="00FD090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DB2" w:rsidRDefault="00544DB2" w:rsidP="00FD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DB2" w:rsidRDefault="00544DB2" w:rsidP="00FD090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Смук</w:t>
            </w:r>
            <w:proofErr w:type="spellEnd"/>
            <w:r>
              <w:rPr>
                <w:sz w:val="28"/>
                <w:szCs w:val="28"/>
              </w:rPr>
              <w:t xml:space="preserve"> Р.В.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DB2" w:rsidRDefault="00544DB2" w:rsidP="00FD09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спеціаліст-юрисконсульт</w:t>
            </w:r>
          </w:p>
        </w:tc>
      </w:tr>
      <w:tr w:rsidR="00544DB2" w:rsidRPr="00764755" w:rsidTr="00FD0909">
        <w:trPr>
          <w:cantSplit/>
          <w:trHeight w:val="35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DB2" w:rsidRDefault="00544DB2" w:rsidP="00FD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DB2" w:rsidRDefault="00544DB2" w:rsidP="00FD09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Антипенко Б.В.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DB2" w:rsidRDefault="00544DB2" w:rsidP="00FD09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спеціаліст-юрисконсульт</w:t>
            </w:r>
          </w:p>
        </w:tc>
      </w:tr>
      <w:tr w:rsidR="00544DB2" w:rsidRPr="00764755" w:rsidTr="00FD0909">
        <w:trPr>
          <w:cantSplit/>
          <w:trHeight w:val="35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DB2" w:rsidRDefault="00544DB2" w:rsidP="00FD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DB2" w:rsidRDefault="00544DB2" w:rsidP="00FD09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Тютюнник О.А.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DB2" w:rsidRDefault="00544DB2" w:rsidP="00FD09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спеціаліст</w:t>
            </w:r>
          </w:p>
        </w:tc>
      </w:tr>
      <w:tr w:rsidR="00544DB2" w:rsidRPr="00764755" w:rsidTr="00FD0909">
        <w:trPr>
          <w:cantSplit/>
          <w:trHeight w:val="34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DB2" w:rsidRDefault="00544DB2" w:rsidP="00FD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DB2" w:rsidRDefault="00544DB2" w:rsidP="00FD09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Черненко С.І.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DB2" w:rsidRDefault="00544DB2" w:rsidP="00FD09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спеціаліст</w:t>
            </w:r>
          </w:p>
        </w:tc>
      </w:tr>
      <w:tr w:rsidR="00544DB2" w:rsidRPr="00764755" w:rsidTr="00FD0909">
        <w:trPr>
          <w:cantSplit/>
          <w:trHeight w:val="34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DB2" w:rsidRDefault="00544DB2" w:rsidP="00FD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DB2" w:rsidRDefault="00544DB2" w:rsidP="00FD09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Нікітін О.О.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DB2" w:rsidRDefault="00544DB2" w:rsidP="00FD09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спеціаліст</w:t>
            </w:r>
          </w:p>
        </w:tc>
      </w:tr>
      <w:tr w:rsidR="00544DB2" w:rsidRPr="00764755" w:rsidTr="00FD0909">
        <w:trPr>
          <w:cantSplit/>
          <w:trHeight w:val="34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DB2" w:rsidRDefault="00544DB2" w:rsidP="00FD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DB2" w:rsidRDefault="00544DB2" w:rsidP="00FD090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Прилипко</w:t>
            </w:r>
            <w:proofErr w:type="spellEnd"/>
            <w:r>
              <w:rPr>
                <w:sz w:val="28"/>
                <w:szCs w:val="28"/>
              </w:rPr>
              <w:t xml:space="preserve"> З.В.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DB2" w:rsidRDefault="00544DB2" w:rsidP="00FD09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спеціаліст</w:t>
            </w:r>
          </w:p>
        </w:tc>
      </w:tr>
      <w:tr w:rsidR="00544DB2" w:rsidRPr="00764755" w:rsidTr="00FD0909">
        <w:trPr>
          <w:cantSplit/>
          <w:trHeight w:val="34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DB2" w:rsidRDefault="00544DB2" w:rsidP="00FD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DB2" w:rsidRDefault="00544DB2" w:rsidP="00FD090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Сущенко</w:t>
            </w:r>
            <w:proofErr w:type="spellEnd"/>
            <w:r>
              <w:rPr>
                <w:sz w:val="28"/>
                <w:szCs w:val="28"/>
              </w:rPr>
              <w:t xml:space="preserve"> В.В.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DB2" w:rsidRDefault="00544DB2" w:rsidP="00FD09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спеціаліст</w:t>
            </w:r>
          </w:p>
        </w:tc>
      </w:tr>
      <w:tr w:rsidR="00544DB2" w:rsidRPr="00764755" w:rsidTr="00FD0909">
        <w:trPr>
          <w:cantSplit/>
          <w:trHeight w:val="34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DB2" w:rsidRDefault="00544DB2" w:rsidP="00FD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DB2" w:rsidRDefault="00544DB2" w:rsidP="00FD09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Панок О.А.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DB2" w:rsidRDefault="00544DB2" w:rsidP="00FD09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спеціаліст</w:t>
            </w:r>
          </w:p>
        </w:tc>
      </w:tr>
      <w:tr w:rsidR="00544DB2" w:rsidRPr="00764755" w:rsidTr="00FD0909">
        <w:trPr>
          <w:cantSplit/>
          <w:trHeight w:val="34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DB2" w:rsidRDefault="00544DB2" w:rsidP="00FD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DB2" w:rsidRDefault="00544DB2" w:rsidP="00FD090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Шерстюк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DB2" w:rsidRDefault="00544DB2" w:rsidP="00FD09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спеціаліст І категорії</w:t>
            </w:r>
          </w:p>
        </w:tc>
      </w:tr>
      <w:tr w:rsidR="00544DB2" w:rsidRPr="00764755" w:rsidTr="00FD0909">
        <w:trPr>
          <w:cantSplit/>
          <w:trHeight w:val="34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DB2" w:rsidRDefault="00544DB2" w:rsidP="00FD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DB2" w:rsidRDefault="00544DB2" w:rsidP="00FD09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Черняк Т.М.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DB2" w:rsidRDefault="00544DB2" w:rsidP="00FD09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діловод</w:t>
            </w:r>
          </w:p>
        </w:tc>
      </w:tr>
    </w:tbl>
    <w:p w:rsidR="00544DB2" w:rsidRDefault="00544DB2" w:rsidP="00544DB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544DB2" w:rsidRDefault="00544DB2" w:rsidP="00544DB2">
      <w:pPr>
        <w:jc w:val="both"/>
        <w:rPr>
          <w:sz w:val="28"/>
          <w:szCs w:val="28"/>
          <w:lang w:eastAsia="ko-KR"/>
        </w:rPr>
      </w:pPr>
      <w:r>
        <w:rPr>
          <w:b/>
          <w:sz w:val="28"/>
          <w:szCs w:val="28"/>
        </w:rPr>
        <w:t xml:space="preserve">       2.  </w:t>
      </w:r>
      <w:r>
        <w:rPr>
          <w:sz w:val="28"/>
          <w:szCs w:val="28"/>
        </w:rPr>
        <w:t>Видатки, пов</w:t>
      </w:r>
      <w:r>
        <w:rPr>
          <w:sz w:val="28"/>
          <w:szCs w:val="28"/>
          <w:lang w:eastAsia="ko-KR"/>
        </w:rPr>
        <w:t xml:space="preserve">’язані з установленими цим наказом преміями, здійснити при наявності коштів на їх виплату, </w:t>
      </w:r>
      <w:r>
        <w:rPr>
          <w:sz w:val="28"/>
          <w:szCs w:val="28"/>
        </w:rPr>
        <w:t>у межах фонду преміювання та економії фонду оплати праці.</w:t>
      </w:r>
    </w:p>
    <w:p w:rsidR="00544DB2" w:rsidRDefault="00544DB2" w:rsidP="00544DB2">
      <w:pPr>
        <w:jc w:val="both"/>
        <w:rPr>
          <w:b/>
          <w:sz w:val="28"/>
          <w:szCs w:val="28"/>
        </w:rPr>
      </w:pPr>
    </w:p>
    <w:p w:rsidR="00544DB2" w:rsidRDefault="00544DB2" w:rsidP="00544DB2">
      <w:pPr>
        <w:jc w:val="both"/>
        <w:rPr>
          <w:b/>
          <w:sz w:val="28"/>
          <w:szCs w:val="28"/>
        </w:rPr>
      </w:pPr>
    </w:p>
    <w:p w:rsidR="00544DB2" w:rsidRDefault="00544DB2" w:rsidP="00544DB2">
      <w:pPr>
        <w:jc w:val="both"/>
        <w:rPr>
          <w:b/>
          <w:sz w:val="28"/>
          <w:szCs w:val="28"/>
        </w:rPr>
      </w:pPr>
    </w:p>
    <w:p w:rsidR="00544DB2" w:rsidRPr="00017216" w:rsidRDefault="00544DB2" w:rsidP="00544DB2">
      <w:pPr>
        <w:jc w:val="both"/>
        <w:rPr>
          <w:b/>
          <w:sz w:val="28"/>
          <w:szCs w:val="28"/>
        </w:rPr>
      </w:pPr>
    </w:p>
    <w:p w:rsidR="00544DB2" w:rsidRPr="00017216" w:rsidRDefault="00544DB2" w:rsidP="00544DB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Начальник Управління </w:t>
      </w:r>
      <w:r w:rsidRPr="00017216">
        <w:rPr>
          <w:b/>
          <w:sz w:val="28"/>
          <w:szCs w:val="28"/>
        </w:rPr>
        <w:t xml:space="preserve">                                </w:t>
      </w:r>
      <w:r>
        <w:rPr>
          <w:b/>
          <w:sz w:val="28"/>
          <w:szCs w:val="28"/>
        </w:rPr>
        <w:t xml:space="preserve">              </w:t>
      </w:r>
      <w:r w:rsidRPr="00017216">
        <w:rPr>
          <w:b/>
          <w:sz w:val="28"/>
          <w:szCs w:val="28"/>
        </w:rPr>
        <w:t xml:space="preserve">              В.В. </w:t>
      </w:r>
      <w:proofErr w:type="spellStart"/>
      <w:r w:rsidRPr="00017216">
        <w:rPr>
          <w:b/>
          <w:sz w:val="28"/>
          <w:szCs w:val="28"/>
        </w:rPr>
        <w:t>Подопригора</w:t>
      </w:r>
      <w:proofErr w:type="spellEnd"/>
    </w:p>
    <w:p w:rsidR="00EA1AB4" w:rsidRDefault="00EA1AB4" w:rsidP="00EA1AB4">
      <w:pPr>
        <w:tabs>
          <w:tab w:val="left" w:pos="-284"/>
          <w:tab w:val="left" w:pos="0"/>
        </w:tabs>
        <w:ind w:left="420"/>
        <w:jc w:val="both"/>
        <w:outlineLvl w:val="0"/>
        <w:rPr>
          <w:b/>
          <w:bCs/>
          <w:sz w:val="28"/>
          <w:szCs w:val="28"/>
        </w:rPr>
      </w:pPr>
    </w:p>
    <w:p w:rsidR="000A2015" w:rsidRDefault="000A2015"/>
    <w:sectPr w:rsidR="000A2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E2C"/>
    <w:rsid w:val="000A2015"/>
    <w:rsid w:val="00532E2C"/>
    <w:rsid w:val="00544DB2"/>
    <w:rsid w:val="00EA1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809CE"/>
  <w15:chartTrackingRefBased/>
  <w15:docId w15:val="{EB9EE8DD-34D0-4650-AC75-6B4B845DF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AB4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EA1AB4"/>
    <w:pPr>
      <w:keepNext/>
      <w:jc w:val="center"/>
      <w:outlineLvl w:val="0"/>
    </w:pPr>
    <w:rPr>
      <w:rFonts w:eastAsia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1AB4"/>
    <w:rPr>
      <w:rFonts w:ascii="Times New Roman" w:eastAsia="Times New Roman" w:hAnsi="Times New Roman" w:cs="Times New Roman"/>
      <w:b/>
      <w:sz w:val="24"/>
      <w:szCs w:val="24"/>
      <w:lang w:val="uk-UA" w:eastAsia="ru-RU"/>
    </w:rPr>
  </w:style>
  <w:style w:type="paragraph" w:styleId="a3">
    <w:name w:val="Body Text"/>
    <w:basedOn w:val="a"/>
    <w:link w:val="a4"/>
    <w:semiHidden/>
    <w:unhideWhenUsed/>
    <w:rsid w:val="00EA1AB4"/>
    <w:pPr>
      <w:spacing w:after="120"/>
    </w:pPr>
    <w:rPr>
      <w:lang w:val="ru-RU"/>
    </w:rPr>
  </w:style>
  <w:style w:type="character" w:customStyle="1" w:styleId="a4">
    <w:name w:val="Основной текст Знак"/>
    <w:basedOn w:val="a0"/>
    <w:link w:val="a3"/>
    <w:semiHidden/>
    <w:rsid w:val="00EA1AB4"/>
    <w:rPr>
      <w:rFonts w:ascii="Times New Roman" w:eastAsia="Batang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287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Сухенко Ірина Олександрівна</dc:creator>
  <cp:keywords/>
  <dc:description/>
  <cp:lastModifiedBy>Сухенко Ірина Олександрівна</cp:lastModifiedBy>
  <cp:revision>5</cp:revision>
  <dcterms:created xsi:type="dcterms:W3CDTF">2020-06-25T08:33:00Z</dcterms:created>
  <dcterms:modified xsi:type="dcterms:W3CDTF">2020-09-01T13:25:00Z</dcterms:modified>
</cp:coreProperties>
</file>