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416E21">
        <w:rPr>
          <w:lang w:val="uk-UA"/>
        </w:rPr>
        <w:t>20.12.2019</w:t>
      </w:r>
      <w:r>
        <w:rPr>
          <w:lang w:val="uk-UA"/>
        </w:rPr>
        <w:t xml:space="preserve">   № </w:t>
      </w:r>
      <w:r w:rsidR="00416E21">
        <w:rPr>
          <w:lang w:val="uk-UA"/>
        </w:rPr>
        <w:t>462-кс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852CAC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852CAC">
              <w:rPr>
                <w:b/>
                <w:sz w:val="28"/>
                <w:szCs w:val="28"/>
                <w:lang w:val="uk-UA" w:eastAsia="en-US"/>
              </w:rPr>
              <w:t>грудень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2019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6F53DA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397372" w:rsidRDefault="006F53DA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397372" w:rsidRPr="00397372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</w:t>
      </w:r>
      <w:r w:rsidR="0067520C">
        <w:rPr>
          <w:rFonts w:eastAsia="SimSun"/>
          <w:sz w:val="28"/>
          <w:szCs w:val="28"/>
          <w:lang w:val="uk-UA"/>
        </w:rPr>
        <w:t>2</w:t>
      </w:r>
      <w:r w:rsidR="00397372" w:rsidRPr="00397372">
        <w:rPr>
          <w:rFonts w:eastAsia="SimSun"/>
          <w:sz w:val="28"/>
          <w:szCs w:val="28"/>
          <w:lang w:val="uk-UA"/>
        </w:rPr>
        <w:t>9.</w:t>
      </w:r>
      <w:r w:rsidR="0067520C">
        <w:rPr>
          <w:rFonts w:eastAsia="SimSun"/>
          <w:sz w:val="28"/>
          <w:szCs w:val="28"/>
          <w:lang w:val="uk-UA"/>
        </w:rPr>
        <w:t>12</w:t>
      </w:r>
      <w:r w:rsidR="00397372" w:rsidRPr="00397372">
        <w:rPr>
          <w:rFonts w:eastAsia="SimSun"/>
          <w:sz w:val="28"/>
          <w:szCs w:val="28"/>
          <w:lang w:val="uk-UA"/>
        </w:rPr>
        <w:t xml:space="preserve">.2019 № </w:t>
      </w:r>
      <w:r w:rsidR="0067520C">
        <w:rPr>
          <w:rFonts w:eastAsia="SimSun"/>
          <w:sz w:val="28"/>
          <w:szCs w:val="28"/>
          <w:lang w:val="uk-UA"/>
        </w:rPr>
        <w:t xml:space="preserve">465-к </w:t>
      </w:r>
      <w:r w:rsidR="00397372" w:rsidRPr="00397372">
        <w:rPr>
          <w:rFonts w:eastAsia="SimSun"/>
          <w:sz w:val="28"/>
          <w:szCs w:val="28"/>
          <w:lang w:val="uk-UA"/>
        </w:rPr>
        <w:t>«Про порядок щомісячного преміювання працівників апарату та виконавчих органів Сумської міської ради на 2019 рік» (зі змінами), керуючись пунктом 20 частини 4 статті 42 Закону України «Про мі</w:t>
      </w:r>
      <w:r w:rsidR="00397372">
        <w:rPr>
          <w:rFonts w:eastAsia="SimSun"/>
          <w:sz w:val="28"/>
          <w:szCs w:val="28"/>
          <w:lang w:val="uk-UA"/>
        </w:rPr>
        <w:t>сцеве самоврядування в Україні»</w:t>
      </w:r>
    </w:p>
    <w:p w:rsidR="00397372" w:rsidRPr="00397372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397372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CB2271">
        <w:rPr>
          <w:rFonts w:eastAsia="SimSun"/>
          <w:sz w:val="28"/>
          <w:szCs w:val="28"/>
          <w:lang w:val="uk-UA"/>
        </w:rPr>
        <w:t>грудень</w:t>
      </w:r>
      <w:r w:rsidRPr="00397372">
        <w:rPr>
          <w:rFonts w:eastAsia="SimSun"/>
          <w:sz w:val="28"/>
          <w:szCs w:val="28"/>
          <w:lang w:val="uk-UA"/>
        </w:rPr>
        <w:t xml:space="preserve"> 2019 року </w:t>
      </w:r>
      <w:r w:rsidRPr="00397372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Pr="00397372">
        <w:rPr>
          <w:rFonts w:eastAsia="SimSun"/>
          <w:sz w:val="28"/>
          <w:szCs w:val="28"/>
          <w:lang w:val="uk-UA"/>
        </w:rPr>
        <w:t xml:space="preserve">, заступникові начальника відділу охорони здоров'я Сумської міської ради, враховуючи особистий внесок в загальні результати роботи відділу </w:t>
      </w:r>
      <w:r w:rsidR="0058012E">
        <w:rPr>
          <w:rFonts w:eastAsia="SimSun"/>
          <w:sz w:val="28"/>
          <w:szCs w:val="28"/>
          <w:lang w:val="uk-UA"/>
        </w:rPr>
        <w:t xml:space="preserve">                у</w:t>
      </w:r>
      <w:r w:rsidR="002C73FA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 xml:space="preserve">розмірі </w:t>
      </w:r>
      <w:r w:rsidR="00CB2271">
        <w:rPr>
          <w:rFonts w:eastAsia="SimSun"/>
          <w:sz w:val="28"/>
          <w:szCs w:val="28"/>
          <w:lang w:val="uk-UA"/>
        </w:rPr>
        <w:t>7</w:t>
      </w:r>
      <w:r>
        <w:rPr>
          <w:rFonts w:eastAsia="SimSun"/>
          <w:sz w:val="28"/>
          <w:szCs w:val="28"/>
          <w:lang w:val="uk-UA"/>
        </w:rPr>
        <w:t>0%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397372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234779"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2C73FA" w:rsidRPr="00DF1AB5" w:rsidRDefault="002C73FA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A20FF8" w:rsidRDefault="00A20FF8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3E347F" w:rsidRDefault="0001241D" w:rsidP="003E347F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E347F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</w:t>
      </w:r>
      <w:r w:rsidR="003E347F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3E347F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b/>
          <w:sz w:val="28"/>
          <w:szCs w:val="28"/>
          <w:lang w:val="uk-UA"/>
        </w:rPr>
      </w:pPr>
    </w:p>
    <w:p w:rsidR="002C1F3A" w:rsidRDefault="002C1F3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7EB4" w:rsidRDefault="00337EB4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8814C8" w:rsidRDefault="008814C8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4233A3" w:rsidRDefault="004233A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58FA" w:rsidRDefault="001F58FA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C1F3A">
        <w:rPr>
          <w:lang w:val="uk-UA"/>
        </w:rPr>
        <w:t>787</w:t>
      </w:r>
      <w:r>
        <w:rPr>
          <w:lang w:val="uk-UA"/>
        </w:rPr>
        <w:t>-</w:t>
      </w:r>
      <w:r w:rsidR="002C1F3A">
        <w:rPr>
          <w:lang w:val="uk-UA"/>
        </w:rPr>
        <w:t>000</w:t>
      </w:r>
      <w:r>
        <w:rPr>
          <w:lang w:val="uk-UA"/>
        </w:rPr>
        <w:tab/>
      </w:r>
    </w:p>
    <w:p w:rsidR="00335F63" w:rsidRDefault="00335F63" w:rsidP="00335F63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16E21" w:rsidRPr="00416E21" w:rsidTr="001A2CC2">
        <w:tc>
          <w:tcPr>
            <w:tcW w:w="4786" w:type="dxa"/>
          </w:tcPr>
          <w:p w:rsidR="008814C8" w:rsidRPr="00416E21" w:rsidRDefault="008814C8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  <w:tab w:val="left" w:pos="7200"/>
              </w:tabs>
              <w:rPr>
                <w:color w:val="FFFFFF" w:themeColor="background1"/>
                <w:sz w:val="28"/>
                <w:szCs w:val="28"/>
              </w:rPr>
            </w:pP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>В.о. н</w:t>
            </w:r>
            <w:proofErr w:type="spellStart"/>
            <w:r w:rsidRPr="00416E21">
              <w:rPr>
                <w:color w:val="FFFFFF" w:themeColor="background1"/>
                <w:sz w:val="28"/>
                <w:szCs w:val="28"/>
              </w:rPr>
              <w:t>ачальник</w:t>
            </w:r>
            <w:proofErr w:type="spellEnd"/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416E21">
              <w:rPr>
                <w:color w:val="FFFFFF" w:themeColor="background1"/>
                <w:sz w:val="28"/>
                <w:szCs w:val="28"/>
              </w:rPr>
              <w:t>відділу</w:t>
            </w:r>
            <w:proofErr w:type="spellEnd"/>
          </w:p>
          <w:p w:rsidR="00A77C7D" w:rsidRPr="00416E21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8"/>
              </w:rPr>
              <w:t>охорони здоров’я</w:t>
            </w:r>
          </w:p>
        </w:tc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5A79B0" w:rsidRPr="00416E21" w:rsidRDefault="005A79B0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416E21" w:rsidRDefault="00397372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  <w:r w:rsidRPr="00416E21">
              <w:rPr>
                <w:color w:val="FFFFFF" w:themeColor="background1"/>
                <w:sz w:val="28"/>
                <w:lang w:val="uk-UA"/>
              </w:rPr>
              <w:t>О.Ю. Чумаченко</w:t>
            </w: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416E21" w:rsidRPr="00416E21" w:rsidTr="001A2CC2"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</w:t>
            </w:r>
          </w:p>
          <w:p w:rsidR="00A77C7D" w:rsidRPr="00416E21" w:rsidRDefault="00A77C7D" w:rsidP="001A2CC2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>з питань діяльності</w:t>
            </w:r>
          </w:p>
          <w:p w:rsidR="00A77C7D" w:rsidRPr="00416E21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>виконавчих органів ради</w:t>
            </w:r>
            <w:bookmarkStart w:id="0" w:name="_GoBack"/>
            <w:bookmarkEnd w:id="0"/>
          </w:p>
        </w:tc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5A79B0" w:rsidRPr="00416E21" w:rsidRDefault="005A79B0" w:rsidP="005A79B0">
            <w:pPr>
              <w:tabs>
                <w:tab w:val="left" w:pos="720"/>
              </w:tabs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416E21" w:rsidRDefault="00387423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>М.О. Галицький</w:t>
            </w:r>
          </w:p>
          <w:p w:rsidR="00B3624B" w:rsidRPr="00416E21" w:rsidRDefault="00B3624B" w:rsidP="001A2CC2">
            <w:pPr>
              <w:tabs>
                <w:tab w:val="left" w:pos="720"/>
              </w:tabs>
              <w:ind w:left="2443"/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416E21" w:rsidRPr="00416E21" w:rsidTr="001A2CC2"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6400"/>
                <w:tab w:val="left" w:pos="6480"/>
                <w:tab w:val="left" w:pos="6840"/>
                <w:tab w:val="left" w:pos="7020"/>
              </w:tabs>
              <w:rPr>
                <w:color w:val="FFFFFF" w:themeColor="background1"/>
                <w:sz w:val="28"/>
                <w:lang w:val="uk-UA"/>
              </w:rPr>
            </w:pPr>
            <w:r w:rsidRPr="00416E21">
              <w:rPr>
                <w:color w:val="FFFFFF" w:themeColor="background1"/>
                <w:sz w:val="28"/>
                <w:lang w:val="uk-UA"/>
              </w:rPr>
              <w:t>Начальник відділу організаційно-</w:t>
            </w:r>
          </w:p>
          <w:p w:rsidR="00A77C7D" w:rsidRPr="00416E21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416E21">
              <w:rPr>
                <w:color w:val="FFFFFF" w:themeColor="background1"/>
                <w:sz w:val="28"/>
                <w:lang w:val="uk-UA"/>
              </w:rPr>
              <w:t>кадрової роботи</w:t>
            </w:r>
          </w:p>
        </w:tc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  <w:r w:rsidRPr="00416E21">
              <w:rPr>
                <w:color w:val="FFFFFF" w:themeColor="background1"/>
                <w:sz w:val="28"/>
                <w:lang w:val="uk-UA"/>
              </w:rPr>
              <w:t>А.Г. Антоненко</w:t>
            </w: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416E21" w:rsidRPr="00416E21" w:rsidTr="001A2CC2"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6480"/>
              </w:tabs>
              <w:ind w:right="-5"/>
              <w:rPr>
                <w:color w:val="FFFFFF" w:themeColor="background1"/>
                <w:sz w:val="28"/>
                <w:szCs w:val="20"/>
              </w:rPr>
            </w:pPr>
            <w:r w:rsidRPr="00416E21">
              <w:rPr>
                <w:color w:val="FFFFFF" w:themeColor="background1"/>
                <w:sz w:val="28"/>
                <w:szCs w:val="20"/>
                <w:lang w:val="uk-UA"/>
              </w:rPr>
              <w:t>Директор департаменту</w:t>
            </w:r>
            <w:r w:rsidRPr="00416E21">
              <w:rPr>
                <w:color w:val="FFFFFF" w:themeColor="background1"/>
                <w:sz w:val="28"/>
                <w:szCs w:val="20"/>
              </w:rPr>
              <w:t xml:space="preserve"> фінансів,</w:t>
            </w:r>
          </w:p>
          <w:p w:rsidR="00A77C7D" w:rsidRPr="00416E21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0"/>
              </w:rPr>
              <w:t xml:space="preserve">економіки </w:t>
            </w:r>
            <w:r w:rsidRPr="00416E21">
              <w:rPr>
                <w:color w:val="FFFFFF" w:themeColor="background1"/>
                <w:sz w:val="28"/>
                <w:szCs w:val="20"/>
                <w:lang w:val="uk-UA"/>
              </w:rPr>
              <w:t>та інвестицій</w:t>
            </w:r>
          </w:p>
        </w:tc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0"/>
              </w:rPr>
              <w:t xml:space="preserve">С.А. </w:t>
            </w:r>
            <w:proofErr w:type="spellStart"/>
            <w:r w:rsidRPr="00416E21">
              <w:rPr>
                <w:color w:val="FFFFFF" w:themeColor="background1"/>
                <w:sz w:val="28"/>
                <w:szCs w:val="20"/>
              </w:rPr>
              <w:t>Липова</w:t>
            </w:r>
            <w:proofErr w:type="spellEnd"/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0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416E21" w:rsidRPr="00416E21" w:rsidTr="001A2CC2"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rPr>
                <w:color w:val="FFFFFF" w:themeColor="background1"/>
                <w:lang w:val="uk-UA"/>
              </w:rPr>
            </w:pPr>
            <w:r w:rsidRPr="00416E21">
              <w:rPr>
                <w:color w:val="FFFFFF" w:themeColor="background1"/>
                <w:sz w:val="28"/>
                <w:lang w:val="uk-UA"/>
              </w:rPr>
              <w:t>На</w:t>
            </w:r>
            <w:proofErr w:type="spellStart"/>
            <w:r w:rsidRPr="00416E21">
              <w:rPr>
                <w:color w:val="FFFFFF" w:themeColor="background1"/>
                <w:sz w:val="28"/>
              </w:rPr>
              <w:t>чальник</w:t>
            </w:r>
            <w:proofErr w:type="spellEnd"/>
            <w:r w:rsidRPr="00416E21">
              <w:rPr>
                <w:color w:val="FFFFFF" w:themeColor="background1"/>
                <w:sz w:val="28"/>
              </w:rPr>
              <w:t xml:space="preserve">  </w:t>
            </w:r>
            <w:r w:rsidRPr="00416E21">
              <w:rPr>
                <w:color w:val="FFFFFF" w:themeColor="background1"/>
                <w:sz w:val="28"/>
                <w:szCs w:val="28"/>
              </w:rPr>
              <w:t xml:space="preserve">правового </w:t>
            </w: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3"/>
              <w:rPr>
                <w:color w:val="FFFFFF" w:themeColor="background1"/>
                <w:lang w:val="uk-UA"/>
              </w:rPr>
            </w:pPr>
          </w:p>
        </w:tc>
      </w:tr>
      <w:tr w:rsidR="00416E21" w:rsidRPr="00416E21" w:rsidTr="001A2CC2">
        <w:tc>
          <w:tcPr>
            <w:tcW w:w="4786" w:type="dxa"/>
          </w:tcPr>
          <w:p w:rsidR="00A77C7D" w:rsidRPr="00416E21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  <w:p w:rsidR="00A77C7D" w:rsidRPr="00416E21" w:rsidRDefault="00A77C7D" w:rsidP="001A2CC2">
            <w:pPr>
              <w:tabs>
                <w:tab w:val="left" w:pos="720"/>
              </w:tabs>
              <w:ind w:left="2444"/>
              <w:rPr>
                <w:color w:val="FFFFFF" w:themeColor="background1"/>
                <w:lang w:val="uk-UA"/>
              </w:rPr>
            </w:pPr>
            <w:r w:rsidRPr="00416E21">
              <w:rPr>
                <w:color w:val="FFFFFF" w:themeColor="background1"/>
                <w:sz w:val="28"/>
                <w:szCs w:val="28"/>
                <w:lang w:val="uk-UA"/>
              </w:rPr>
              <w:t>С.Я. Пак</w:t>
            </w:r>
          </w:p>
        </w:tc>
      </w:tr>
      <w:tr w:rsidR="00416E21" w:rsidRPr="00416E21" w:rsidTr="001A2CC2">
        <w:tc>
          <w:tcPr>
            <w:tcW w:w="4786" w:type="dxa"/>
          </w:tcPr>
          <w:p w:rsidR="00A77C7D" w:rsidRPr="00416E21" w:rsidRDefault="00A77C7D" w:rsidP="001A2CC2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77C7D" w:rsidRPr="00416E21" w:rsidRDefault="00A77C7D" w:rsidP="001A2CC2">
            <w:pPr>
              <w:tabs>
                <w:tab w:val="left" w:pos="720"/>
              </w:tabs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</w:tr>
    </w:tbl>
    <w:p w:rsidR="00A77C7D" w:rsidRPr="00D1338D" w:rsidRDefault="00A77C7D" w:rsidP="00A77C7D">
      <w:pPr>
        <w:tabs>
          <w:tab w:val="left" w:pos="6480"/>
        </w:tabs>
        <w:ind w:right="-5"/>
        <w:rPr>
          <w:sz w:val="28"/>
          <w:lang w:val="uk-UA"/>
        </w:rPr>
      </w:pPr>
    </w:p>
    <w:p w:rsidR="00A77C7D" w:rsidRPr="00D1338D" w:rsidRDefault="00A77C7D" w:rsidP="00A77C7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D1338D" w:rsidRDefault="00A77C7D" w:rsidP="00A77C7D">
      <w:pPr>
        <w:spacing w:line="240" w:lineRule="atLeast"/>
        <w:rPr>
          <w:b/>
          <w:sz w:val="28"/>
          <w:szCs w:val="28"/>
          <w:lang w:val="uk-UA"/>
        </w:rPr>
      </w:pPr>
    </w:p>
    <w:p w:rsidR="00A77C7D" w:rsidRPr="00E05599" w:rsidRDefault="00A77C7D" w:rsidP="00A77C7D">
      <w:pPr>
        <w:jc w:val="both"/>
        <w:rPr>
          <w:sz w:val="28"/>
          <w:szCs w:val="28"/>
          <w:lang w:val="uk-UA"/>
        </w:rPr>
      </w:pPr>
    </w:p>
    <w:p w:rsidR="00415FA3" w:rsidRPr="00335F63" w:rsidRDefault="00415FA3" w:rsidP="00335F63">
      <w:pPr>
        <w:jc w:val="both"/>
        <w:rPr>
          <w:sz w:val="28"/>
          <w:szCs w:val="28"/>
          <w:lang w:val="uk-UA"/>
        </w:rPr>
      </w:pPr>
    </w:p>
    <w:sectPr w:rsidR="00415FA3" w:rsidRPr="0033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241D"/>
    <w:rsid w:val="000864ED"/>
    <w:rsid w:val="001119AD"/>
    <w:rsid w:val="00193D47"/>
    <w:rsid w:val="001F58FA"/>
    <w:rsid w:val="001F7849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16E21"/>
    <w:rsid w:val="004233A3"/>
    <w:rsid w:val="00451467"/>
    <w:rsid w:val="004579F7"/>
    <w:rsid w:val="00523479"/>
    <w:rsid w:val="00531B48"/>
    <w:rsid w:val="00533DAB"/>
    <w:rsid w:val="005409F7"/>
    <w:rsid w:val="0058012E"/>
    <w:rsid w:val="005A79B0"/>
    <w:rsid w:val="005D33EA"/>
    <w:rsid w:val="005E5773"/>
    <w:rsid w:val="00634BFA"/>
    <w:rsid w:val="0067520C"/>
    <w:rsid w:val="006E2B62"/>
    <w:rsid w:val="006F53DA"/>
    <w:rsid w:val="00727357"/>
    <w:rsid w:val="00727452"/>
    <w:rsid w:val="00731FE5"/>
    <w:rsid w:val="00745799"/>
    <w:rsid w:val="007765C7"/>
    <w:rsid w:val="007A2047"/>
    <w:rsid w:val="008060BC"/>
    <w:rsid w:val="00833C62"/>
    <w:rsid w:val="008457F8"/>
    <w:rsid w:val="00852CAC"/>
    <w:rsid w:val="008626AC"/>
    <w:rsid w:val="008814C8"/>
    <w:rsid w:val="0088638C"/>
    <w:rsid w:val="00894332"/>
    <w:rsid w:val="0090660C"/>
    <w:rsid w:val="0091751F"/>
    <w:rsid w:val="009721DB"/>
    <w:rsid w:val="009A2DF7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245F0"/>
    <w:rsid w:val="00B2627C"/>
    <w:rsid w:val="00B317A1"/>
    <w:rsid w:val="00B362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B2271"/>
    <w:rsid w:val="00CE44CD"/>
    <w:rsid w:val="00CE4D3A"/>
    <w:rsid w:val="00D61117"/>
    <w:rsid w:val="00D849B9"/>
    <w:rsid w:val="00DE178E"/>
    <w:rsid w:val="00DF1AB5"/>
    <w:rsid w:val="00F021BE"/>
    <w:rsid w:val="00F85831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39CC"/>
  <w15:docId w15:val="{02C11EC0-D6B8-4EF3-A658-119DC851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2019-10-17T06:43:00Z</cp:lastPrinted>
  <dcterms:created xsi:type="dcterms:W3CDTF">2019-12-17T07:13:00Z</dcterms:created>
  <dcterms:modified xsi:type="dcterms:W3CDTF">2019-12-21T09:26:00Z</dcterms:modified>
</cp:coreProperties>
</file>