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07" w:rsidRPr="0092561A" w:rsidRDefault="00E15807" w:rsidP="00E15807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523875" cy="619125"/>
            <wp:effectExtent l="0" t="0" r="9525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07" w:rsidRPr="0092561A" w:rsidRDefault="00E15807" w:rsidP="00E15807">
      <w:pPr>
        <w:jc w:val="center"/>
        <w:rPr>
          <w:color w:val="000000"/>
          <w:lang w:val="uk-UA"/>
        </w:rPr>
      </w:pPr>
    </w:p>
    <w:p w:rsidR="00E15807" w:rsidRPr="00A70DE6" w:rsidRDefault="00E15807" w:rsidP="00E15807">
      <w:pPr>
        <w:jc w:val="center"/>
        <w:rPr>
          <w:b/>
          <w:sz w:val="36"/>
          <w:lang w:val="uk-UA"/>
        </w:rPr>
      </w:pPr>
      <w:r w:rsidRPr="00A70DE6">
        <w:rPr>
          <w:b/>
          <w:sz w:val="36"/>
          <w:lang w:val="uk-UA"/>
        </w:rPr>
        <w:t>РОЗПОРЯДЖЕННЯ</w:t>
      </w:r>
    </w:p>
    <w:p w:rsidR="00E15807" w:rsidRDefault="00E15807" w:rsidP="00E15807">
      <w:pPr>
        <w:jc w:val="center"/>
        <w:rPr>
          <w:sz w:val="28"/>
          <w:szCs w:val="28"/>
          <w:lang w:val="uk-UA"/>
        </w:rPr>
      </w:pPr>
    </w:p>
    <w:p w:rsidR="00E15807" w:rsidRPr="00A70DE6" w:rsidRDefault="00E15807" w:rsidP="00E15807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МІСЬКОГО ГОЛОВИ</w:t>
      </w:r>
    </w:p>
    <w:p w:rsidR="00E15807" w:rsidRPr="00A70DE6" w:rsidRDefault="00E15807" w:rsidP="00E15807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м. Суми</w:t>
      </w:r>
    </w:p>
    <w:p w:rsidR="00E15807" w:rsidRDefault="00E15807" w:rsidP="00E15807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2561A">
        <w:rPr>
          <w:color w:val="000000"/>
          <w:sz w:val="28"/>
          <w:szCs w:val="28"/>
          <w:lang w:val="uk-UA"/>
        </w:rPr>
        <w:t xml:space="preserve">від  </w:t>
      </w:r>
      <w:r w:rsidR="00791AC0">
        <w:rPr>
          <w:color w:val="000000"/>
          <w:sz w:val="28"/>
          <w:szCs w:val="28"/>
          <w:lang w:val="uk-UA"/>
        </w:rPr>
        <w:t>22.04.2019</w:t>
      </w:r>
      <w:r w:rsidRPr="0092561A">
        <w:rPr>
          <w:color w:val="000000"/>
          <w:sz w:val="28"/>
          <w:szCs w:val="28"/>
          <w:lang w:val="uk-UA"/>
        </w:rPr>
        <w:t xml:space="preserve">   №</w:t>
      </w:r>
      <w:r w:rsidR="00791AC0">
        <w:rPr>
          <w:color w:val="000000"/>
          <w:sz w:val="28"/>
          <w:szCs w:val="28"/>
          <w:lang w:val="uk-UA"/>
        </w:rPr>
        <w:t xml:space="preserve"> 166-кс</w:t>
      </w:r>
      <w:bookmarkStart w:id="0" w:name="_GoBack"/>
      <w:bookmarkEnd w:id="0"/>
    </w:p>
    <w:p w:rsidR="00E15807" w:rsidRDefault="00E15807" w:rsidP="00E15807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       преміювання      керівника </w:t>
      </w:r>
    </w:p>
    <w:p w:rsidR="00E15807" w:rsidRDefault="00E15807" w:rsidP="00E15807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департаменту інфраструктури міста </w:t>
      </w:r>
    </w:p>
    <w:p w:rsidR="00E15807" w:rsidRDefault="00E15807" w:rsidP="00E15807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Сумської міської ради у  квітні </w:t>
      </w:r>
    </w:p>
    <w:p w:rsidR="00E15807" w:rsidRPr="00E835CF" w:rsidRDefault="00E15807" w:rsidP="00E15807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2019 року</w:t>
      </w:r>
    </w:p>
    <w:p w:rsidR="00E15807" w:rsidRPr="001F1432" w:rsidRDefault="00E15807" w:rsidP="00E15807">
      <w:pPr>
        <w:rPr>
          <w:b/>
          <w:bCs/>
          <w:sz w:val="16"/>
          <w:szCs w:val="16"/>
          <w:lang w:val="uk-UA"/>
        </w:rPr>
      </w:pPr>
    </w:p>
    <w:p w:rsidR="00E15807" w:rsidRDefault="00E15807" w:rsidP="00E15807">
      <w:pPr>
        <w:rPr>
          <w:sz w:val="28"/>
          <w:lang w:val="uk-UA"/>
        </w:rPr>
      </w:pPr>
    </w:p>
    <w:p w:rsidR="00E15807" w:rsidRDefault="00E15807" w:rsidP="00E15807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</w:t>
      </w:r>
      <w:r w:rsidRPr="00C17114">
        <w:rPr>
          <w:sz w:val="28"/>
          <w:lang w:val="uk-UA"/>
        </w:rPr>
        <w:t>роз</w:t>
      </w:r>
      <w:r>
        <w:rPr>
          <w:sz w:val="28"/>
          <w:lang w:val="uk-UA"/>
        </w:rPr>
        <w:t>порядження міського голови від 29</w:t>
      </w:r>
      <w:r w:rsidRPr="00C17114">
        <w:rPr>
          <w:sz w:val="28"/>
          <w:lang w:val="uk-UA"/>
        </w:rPr>
        <w:t>.</w:t>
      </w:r>
      <w:r>
        <w:rPr>
          <w:sz w:val="28"/>
          <w:lang w:val="uk-UA"/>
        </w:rPr>
        <w:t>12</w:t>
      </w:r>
      <w:r w:rsidRPr="00C17114">
        <w:rPr>
          <w:sz w:val="28"/>
          <w:lang w:val="uk-UA"/>
        </w:rPr>
        <w:t>.201</w:t>
      </w:r>
      <w:r>
        <w:rPr>
          <w:sz w:val="28"/>
          <w:lang w:val="uk-UA"/>
        </w:rPr>
        <w:t>9</w:t>
      </w:r>
      <w:r w:rsidRPr="00C17114">
        <w:rPr>
          <w:sz w:val="28"/>
          <w:lang w:val="uk-UA"/>
        </w:rPr>
        <w:t xml:space="preserve"> №</w:t>
      </w:r>
      <w:r>
        <w:rPr>
          <w:sz w:val="28"/>
          <w:lang w:val="uk-UA"/>
        </w:rPr>
        <w:t>465</w:t>
      </w:r>
      <w:r w:rsidRPr="00C17114">
        <w:rPr>
          <w:sz w:val="28"/>
          <w:lang w:val="uk-UA"/>
        </w:rPr>
        <w:t>-к «Про Порядок щомісячного преміювання працівників апарату та виконавчих органів Сумської міської ради на 201</w:t>
      </w:r>
      <w:r>
        <w:rPr>
          <w:sz w:val="28"/>
          <w:lang w:val="uk-UA"/>
        </w:rPr>
        <w:t>9</w:t>
      </w:r>
      <w:r w:rsidRPr="00C17114">
        <w:rPr>
          <w:sz w:val="28"/>
          <w:lang w:val="uk-UA"/>
        </w:rPr>
        <w:t xml:space="preserve"> рік»</w:t>
      </w:r>
      <w:r>
        <w:rPr>
          <w:sz w:val="28"/>
          <w:lang w:val="uk-UA"/>
        </w:rPr>
        <w:t xml:space="preserve"> (зі змінами), керуючись пунктом 20 частини 4 статті 42 Закону України «Про місцеве самоврядування в Україні», виплатити премію </w:t>
      </w:r>
      <w:r>
        <w:rPr>
          <w:sz w:val="28"/>
          <w:szCs w:val="28"/>
          <w:lang w:val="uk-UA"/>
        </w:rPr>
        <w:t>у квітні 2019 року</w:t>
      </w:r>
      <w:r>
        <w:rPr>
          <w:sz w:val="28"/>
          <w:lang w:val="uk-UA"/>
        </w:rPr>
        <w:t xml:space="preserve"> в межах фонду преміювання та економії фонду заробітної плати </w:t>
      </w:r>
      <w:r>
        <w:rPr>
          <w:bCs/>
          <w:sz w:val="28"/>
          <w:lang w:val="uk-UA"/>
        </w:rPr>
        <w:t>керівнику</w:t>
      </w:r>
      <w:r w:rsidRPr="00C43C46">
        <w:rPr>
          <w:bCs/>
          <w:sz w:val="28"/>
          <w:lang w:val="uk-UA"/>
        </w:rPr>
        <w:t xml:space="preserve"> департаменту    </w:t>
      </w:r>
      <w:r>
        <w:rPr>
          <w:bCs/>
          <w:sz w:val="28"/>
          <w:lang w:val="uk-UA"/>
        </w:rPr>
        <w:t xml:space="preserve">інфраструктури </w:t>
      </w:r>
      <w:r w:rsidRPr="00C43C46">
        <w:rPr>
          <w:bCs/>
          <w:sz w:val="28"/>
          <w:lang w:val="uk-UA"/>
        </w:rPr>
        <w:t xml:space="preserve">міста </w:t>
      </w:r>
      <w:r w:rsidRPr="00C43C46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E15807" w:rsidRDefault="00E15807" w:rsidP="00E15807">
      <w:pPr>
        <w:jc w:val="both"/>
        <w:rPr>
          <w:sz w:val="28"/>
          <w:lang w:val="uk-UA"/>
        </w:rPr>
      </w:pPr>
    </w:p>
    <w:p w:rsidR="00E15807" w:rsidRDefault="00E15807" w:rsidP="00E15807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E15807" w:rsidTr="00CC6652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E15807" w:rsidRDefault="00E15807" w:rsidP="00CC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E15807" w:rsidRDefault="00E15807" w:rsidP="00CC6652">
            <w:pPr>
              <w:jc w:val="center"/>
              <w:rPr>
                <w:lang w:val="uk-UA"/>
              </w:rPr>
            </w:pPr>
          </w:p>
          <w:p w:rsidR="00E15807" w:rsidRDefault="00E15807" w:rsidP="00CC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E15807" w:rsidRDefault="00E15807" w:rsidP="00CC6652">
            <w:pPr>
              <w:jc w:val="center"/>
              <w:rPr>
                <w:lang w:val="uk-UA"/>
              </w:rPr>
            </w:pPr>
          </w:p>
          <w:p w:rsidR="00E15807" w:rsidRDefault="00E15807" w:rsidP="00CC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5807" w:rsidRDefault="00E15807" w:rsidP="00CC6652">
            <w:pPr>
              <w:jc w:val="center"/>
              <w:rPr>
                <w:sz w:val="20"/>
                <w:lang w:val="uk-UA"/>
              </w:rPr>
            </w:pPr>
          </w:p>
          <w:p w:rsidR="00E15807" w:rsidRDefault="00E15807" w:rsidP="00CC6652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E15807" w:rsidRPr="00C43C46" w:rsidRDefault="00E15807" w:rsidP="00CC665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E15807" w:rsidRDefault="00E15807" w:rsidP="00CC6652">
            <w:pPr>
              <w:jc w:val="center"/>
              <w:rPr>
                <w:sz w:val="28"/>
                <w:lang w:val="uk-UA"/>
              </w:rPr>
            </w:pPr>
          </w:p>
          <w:p w:rsidR="00E15807" w:rsidRDefault="00E15807" w:rsidP="00CC66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E15807" w:rsidRDefault="00E15807" w:rsidP="00CC6652">
            <w:pPr>
              <w:jc w:val="center"/>
              <w:rPr>
                <w:lang w:val="uk-UA"/>
              </w:rPr>
            </w:pPr>
          </w:p>
        </w:tc>
      </w:tr>
      <w:tr w:rsidR="00E15807" w:rsidTr="00CC6652">
        <w:trPr>
          <w:cantSplit/>
          <w:trHeight w:val="1580"/>
        </w:trPr>
        <w:tc>
          <w:tcPr>
            <w:tcW w:w="591" w:type="dxa"/>
            <w:vAlign w:val="center"/>
          </w:tcPr>
          <w:p w:rsidR="00E15807" w:rsidRDefault="00E15807" w:rsidP="00CC665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E15807" w:rsidRDefault="00E15807" w:rsidP="00CC665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Велитченку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Е.В.</w:t>
            </w:r>
          </w:p>
        </w:tc>
        <w:tc>
          <w:tcPr>
            <w:tcW w:w="3285" w:type="dxa"/>
            <w:vAlign w:val="center"/>
          </w:tcPr>
          <w:p w:rsidR="00E15807" w:rsidRDefault="00E15807" w:rsidP="00CC665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E15807" w:rsidRDefault="00E15807" w:rsidP="00CC665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E15807" w:rsidRDefault="00E15807" w:rsidP="00CC665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Директорові департаменту</w:t>
            </w:r>
          </w:p>
          <w:p w:rsidR="00E15807" w:rsidRDefault="00E15807" w:rsidP="00CC665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E15807" w:rsidRDefault="00E15807" w:rsidP="00CC665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15807" w:rsidRDefault="00E15807" w:rsidP="00CC665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1818" w:type="dxa"/>
            <w:vAlign w:val="center"/>
          </w:tcPr>
          <w:p w:rsidR="00E15807" w:rsidRDefault="00E15807" w:rsidP="00CC665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15807" w:rsidRDefault="00E15807" w:rsidP="00CC665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15807" w:rsidRDefault="00E15807" w:rsidP="00E15807">
      <w:pPr>
        <w:rPr>
          <w:lang w:val="uk-UA"/>
        </w:rPr>
      </w:pPr>
    </w:p>
    <w:p w:rsidR="00E15807" w:rsidRDefault="00E15807" w:rsidP="00E15807">
      <w:pPr>
        <w:rPr>
          <w:b/>
          <w:bCs/>
          <w:sz w:val="28"/>
          <w:lang w:val="uk-UA"/>
        </w:rPr>
      </w:pPr>
    </w:p>
    <w:p w:rsidR="00E15807" w:rsidRDefault="00E15807" w:rsidP="00E15807">
      <w:pPr>
        <w:rPr>
          <w:b/>
          <w:bCs/>
          <w:sz w:val="28"/>
          <w:lang w:val="uk-UA"/>
        </w:rPr>
      </w:pPr>
    </w:p>
    <w:p w:rsidR="00E15807" w:rsidRDefault="00E15807" w:rsidP="00E15807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Виконуючий </w:t>
      </w:r>
      <w:proofErr w:type="spellStart"/>
      <w:r>
        <w:rPr>
          <w:b/>
          <w:bCs/>
          <w:sz w:val="28"/>
          <w:lang w:val="uk-UA"/>
        </w:rPr>
        <w:t>обов</w:t>
      </w:r>
      <w:proofErr w:type="spellEnd"/>
      <w:r>
        <w:rPr>
          <w:b/>
          <w:bCs/>
          <w:sz w:val="28"/>
          <w:lang w:val="en-US"/>
        </w:rPr>
        <w:t>’</w:t>
      </w:r>
      <w:proofErr w:type="spellStart"/>
      <w:r>
        <w:rPr>
          <w:b/>
          <w:bCs/>
          <w:sz w:val="28"/>
          <w:lang w:val="uk-UA"/>
        </w:rPr>
        <w:t>язки</w:t>
      </w:r>
      <w:proofErr w:type="spellEnd"/>
      <w:r>
        <w:rPr>
          <w:b/>
          <w:bCs/>
          <w:sz w:val="28"/>
          <w:lang w:val="uk-UA"/>
        </w:rPr>
        <w:t xml:space="preserve"> міського голови</w:t>
      </w:r>
    </w:p>
    <w:p w:rsidR="00E15807" w:rsidRDefault="00E15807" w:rsidP="00E15807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виконавчої роботи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   </w:t>
      </w:r>
      <w:proofErr w:type="spellStart"/>
      <w:r>
        <w:rPr>
          <w:b/>
          <w:bCs/>
          <w:sz w:val="28"/>
          <w:lang w:val="uk-UA"/>
        </w:rPr>
        <w:t>В.В.Мотречко</w:t>
      </w:r>
      <w:proofErr w:type="spellEnd"/>
    </w:p>
    <w:p w:rsidR="00E15807" w:rsidRDefault="00E15807" w:rsidP="00E15807">
      <w:pPr>
        <w:rPr>
          <w:b/>
          <w:bCs/>
          <w:sz w:val="28"/>
          <w:lang w:val="uk-UA"/>
        </w:rPr>
      </w:pPr>
    </w:p>
    <w:p w:rsidR="00E15807" w:rsidRDefault="00E15807" w:rsidP="00E15807">
      <w:pPr>
        <w:rPr>
          <w:b/>
          <w:bCs/>
          <w:sz w:val="28"/>
          <w:lang w:val="uk-UA"/>
        </w:rPr>
      </w:pPr>
    </w:p>
    <w:p w:rsidR="00E15807" w:rsidRDefault="00E15807" w:rsidP="00E15807">
      <w:pPr>
        <w:rPr>
          <w:bCs/>
          <w:sz w:val="28"/>
          <w:szCs w:val="28"/>
          <w:u w:val="single"/>
          <w:lang w:val="uk-UA"/>
        </w:rPr>
      </w:pPr>
      <w:proofErr w:type="spellStart"/>
      <w:r>
        <w:rPr>
          <w:bCs/>
          <w:sz w:val="28"/>
          <w:szCs w:val="28"/>
          <w:u w:val="single"/>
          <w:lang w:val="uk-UA"/>
        </w:rPr>
        <w:t>Велитченко</w:t>
      </w:r>
      <w:proofErr w:type="spellEnd"/>
      <w:r>
        <w:rPr>
          <w:bCs/>
          <w:sz w:val="28"/>
          <w:szCs w:val="28"/>
          <w:u w:val="single"/>
          <w:lang w:val="uk-UA"/>
        </w:rPr>
        <w:t xml:space="preserve"> Е.В.</w:t>
      </w:r>
      <w:r w:rsidRPr="007A60FE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700 590_____________________________________________</w:t>
      </w:r>
    </w:p>
    <w:p w:rsidR="00640050" w:rsidRPr="00E15807" w:rsidRDefault="00E15807" w:rsidP="007F2CD2">
      <w:pPr>
        <w:tabs>
          <w:tab w:val="left" w:pos="4815"/>
        </w:tabs>
        <w:rPr>
          <w:lang w:val="uk-UA"/>
        </w:rPr>
      </w:pPr>
      <w:r>
        <w:rPr>
          <w:bCs/>
          <w:sz w:val="28"/>
          <w:lang w:val="uk-UA"/>
        </w:rPr>
        <w:t xml:space="preserve">Розіслати: до справи, </w:t>
      </w:r>
      <w:proofErr w:type="spellStart"/>
      <w:r>
        <w:rPr>
          <w:bCs/>
          <w:sz w:val="28"/>
          <w:lang w:val="uk-UA"/>
        </w:rPr>
        <w:t>Велитченко</w:t>
      </w:r>
      <w:proofErr w:type="spellEnd"/>
      <w:r>
        <w:rPr>
          <w:bCs/>
          <w:sz w:val="28"/>
          <w:lang w:val="uk-UA"/>
        </w:rPr>
        <w:t xml:space="preserve"> Е.В.</w:t>
      </w:r>
      <w:r>
        <w:rPr>
          <w:bCs/>
          <w:sz w:val="28"/>
          <w:lang w:val="uk-UA"/>
        </w:rPr>
        <w:tab/>
      </w:r>
    </w:p>
    <w:sectPr w:rsidR="00640050" w:rsidRPr="00E15807" w:rsidSect="00E1580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08"/>
    <w:rsid w:val="00621308"/>
    <w:rsid w:val="00791AC0"/>
    <w:rsid w:val="007F2CD2"/>
    <w:rsid w:val="00866AD0"/>
    <w:rsid w:val="00AF430C"/>
    <w:rsid w:val="00C71A7C"/>
    <w:rsid w:val="00E1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Мелешко</dc:creator>
  <cp:lastModifiedBy>Азарова Ольга Валентинівна</cp:lastModifiedBy>
  <cp:revision>4</cp:revision>
  <dcterms:created xsi:type="dcterms:W3CDTF">2019-04-23T14:07:00Z</dcterms:created>
  <dcterms:modified xsi:type="dcterms:W3CDTF">2019-04-23T14:08:00Z</dcterms:modified>
</cp:coreProperties>
</file>