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04" w:rsidRPr="00AD7F66" w:rsidRDefault="00AD7F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F66">
        <w:rPr>
          <w:rFonts w:ascii="Times New Roman" w:hAnsi="Times New Roman" w:cs="Times New Roman"/>
          <w:b/>
          <w:sz w:val="28"/>
          <w:szCs w:val="28"/>
          <w:lang w:val="uk-UA"/>
        </w:rPr>
        <w:t>Інформація  про виконання результативних показників, що характеризують виконання бюджетної програми</w:t>
      </w:r>
    </w:p>
    <w:p w:rsidR="00AD7F66" w:rsidRDefault="00AD7F66" w:rsidP="006E7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7F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Відділ культури та туризму Сумської міської ради</w:t>
      </w:r>
    </w:p>
    <w:p w:rsidR="00AD7F66" w:rsidRDefault="00AD7F66" w:rsidP="006E764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6E7646">
        <w:rPr>
          <w:rFonts w:ascii="Times New Roman" w:hAnsi="Times New Roman" w:cs="Times New Roman"/>
          <w:lang w:val="uk-UA"/>
        </w:rPr>
        <w:t>(найменування головного розпорядника</w:t>
      </w:r>
      <w:r w:rsidR="006E7646" w:rsidRPr="006E7646">
        <w:rPr>
          <w:rFonts w:ascii="Times New Roman" w:hAnsi="Times New Roman" w:cs="Times New Roman"/>
          <w:lang w:val="uk-UA"/>
        </w:rPr>
        <w:t xml:space="preserve"> коштів державного бюджету)</w:t>
      </w:r>
    </w:p>
    <w:p w:rsidR="006E7646" w:rsidRDefault="006E7646" w:rsidP="006E764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E7646" w:rsidRDefault="006E7646" w:rsidP="006E76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7646">
        <w:rPr>
          <w:rFonts w:ascii="Times New Roman" w:hAnsi="Times New Roman" w:cs="Times New Roman"/>
          <w:sz w:val="28"/>
          <w:szCs w:val="28"/>
          <w:lang w:val="uk-UA"/>
        </w:rPr>
        <w:t>за 2017 рік</w:t>
      </w:r>
    </w:p>
    <w:p w:rsidR="003F6B2F" w:rsidRDefault="003F6B2F" w:rsidP="006E76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B2F" w:rsidRPr="006D4876" w:rsidRDefault="002C3626" w:rsidP="003F6B2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3F6B2F" w:rsidRPr="003F6B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41</w:t>
      </w:r>
      <w:r w:rsidR="00992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40</w:t>
      </w:r>
      <w:r w:rsidR="006D48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9927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3F6B2F" w:rsidRPr="003F6B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3F6B2F" w:rsidRPr="003F6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6D4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3F6B2F" w:rsidRPr="003F6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4876" w:rsidRPr="006D4876">
        <w:rPr>
          <w:rFonts w:ascii="Times New Roman" w:hAnsi="Times New Roman" w:cs="Times New Roman"/>
          <w:sz w:val="28"/>
          <w:szCs w:val="28"/>
          <w:u w:val="single"/>
          <w:lang w:val="uk-UA"/>
        </w:rPr>
        <w:t>Бібліотеки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  <w:r w:rsidRPr="003F6B2F">
        <w:rPr>
          <w:rFonts w:ascii="Times New Roman" w:hAnsi="Times New Roman" w:cs="Times New Roman"/>
          <w:lang w:val="uk-UA"/>
        </w:rPr>
        <w:t>(код</w:t>
      </w:r>
      <w:r>
        <w:rPr>
          <w:rFonts w:ascii="Times New Roman" w:hAnsi="Times New Roman" w:cs="Times New Roman"/>
          <w:lang w:val="uk-UA"/>
        </w:rPr>
        <w:t xml:space="preserve"> програмної класифікації видатків                                                                  (назва бюджетної програми)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кредитування бюджету)</w:t>
      </w:r>
    </w:p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1835"/>
        <w:gridCol w:w="1068"/>
        <w:gridCol w:w="1712"/>
        <w:gridCol w:w="1152"/>
        <w:gridCol w:w="1369"/>
        <w:gridCol w:w="858"/>
        <w:gridCol w:w="1152"/>
        <w:gridCol w:w="1369"/>
        <w:gridCol w:w="821"/>
        <w:gridCol w:w="1152"/>
        <w:gridCol w:w="1369"/>
        <w:gridCol w:w="771"/>
      </w:tblGrid>
      <w:tr w:rsidR="002C3626" w:rsidTr="00B25EEC">
        <w:tc>
          <w:tcPr>
            <w:tcW w:w="1066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835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Показники</w:t>
            </w:r>
          </w:p>
        </w:tc>
        <w:tc>
          <w:tcPr>
            <w:tcW w:w="1068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712" w:type="dxa"/>
            <w:vMerge w:val="restart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Джерело інформації</w:t>
            </w:r>
          </w:p>
        </w:tc>
        <w:tc>
          <w:tcPr>
            <w:tcW w:w="3379" w:type="dxa"/>
            <w:gridSpan w:val="3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3342" w:type="dxa"/>
            <w:gridSpan w:val="3"/>
          </w:tcPr>
          <w:p w:rsidR="003F6B2F" w:rsidRDefault="003F6B2F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 за звітний період</w:t>
            </w:r>
          </w:p>
        </w:tc>
        <w:tc>
          <w:tcPr>
            <w:tcW w:w="3292" w:type="dxa"/>
            <w:gridSpan w:val="3"/>
          </w:tcPr>
          <w:p w:rsidR="003F6B2F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Відхилення</w:t>
            </w:r>
          </w:p>
        </w:tc>
      </w:tr>
      <w:tr w:rsidR="002C3626" w:rsidTr="00B25EEC">
        <w:tc>
          <w:tcPr>
            <w:tcW w:w="1066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5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8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  <w:vMerge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858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821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52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369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771" w:type="dxa"/>
          </w:tcPr>
          <w:p w:rsidR="002C3626" w:rsidRDefault="002C3626" w:rsidP="002C36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</w:tr>
      <w:tr w:rsidR="00690D5B" w:rsidTr="00B25EEC">
        <w:tc>
          <w:tcPr>
            <w:tcW w:w="1066" w:type="dxa"/>
          </w:tcPr>
          <w:p w:rsidR="003F6B2F" w:rsidRPr="002C3626" w:rsidRDefault="002C3626" w:rsidP="003F6B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3626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35" w:type="dxa"/>
          </w:tcPr>
          <w:p w:rsidR="003F6B2F" w:rsidRPr="002C3626" w:rsidRDefault="002C3626" w:rsidP="003F6B2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3626">
              <w:rPr>
                <w:rFonts w:ascii="Times New Roman" w:hAnsi="Times New Roman" w:cs="Times New Roman"/>
                <w:b/>
                <w:lang w:val="uk-UA"/>
              </w:rPr>
              <w:t>затрат</w:t>
            </w:r>
          </w:p>
        </w:tc>
        <w:tc>
          <w:tcPr>
            <w:tcW w:w="1068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90D5B" w:rsidTr="00B25EEC">
        <w:tc>
          <w:tcPr>
            <w:tcW w:w="1066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5" w:type="dxa"/>
          </w:tcPr>
          <w:p w:rsidR="003F6B2F" w:rsidRDefault="006D48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установ</w:t>
            </w:r>
          </w:p>
        </w:tc>
        <w:tc>
          <w:tcPr>
            <w:tcW w:w="1068" w:type="dxa"/>
          </w:tcPr>
          <w:p w:rsidR="003F6B2F" w:rsidRDefault="006D4876" w:rsidP="00690D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712" w:type="dxa"/>
          </w:tcPr>
          <w:p w:rsidR="003F6B2F" w:rsidRDefault="006D48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152" w:type="dxa"/>
          </w:tcPr>
          <w:p w:rsidR="003F6B2F" w:rsidRDefault="006D48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3F6B2F" w:rsidRDefault="006D48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2" w:type="dxa"/>
          </w:tcPr>
          <w:p w:rsidR="003F6B2F" w:rsidRDefault="006D48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3F6B2F" w:rsidRDefault="006D48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2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3F6B2F" w:rsidRDefault="003F6B2F" w:rsidP="003F6B2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3F6B2F" w:rsidRDefault="006D4876" w:rsidP="003F6B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D4876" w:rsidTr="00B25EEC">
        <w:tc>
          <w:tcPr>
            <w:tcW w:w="1066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5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Середнє число окладів (ставок)</w:t>
            </w:r>
          </w:p>
        </w:tc>
        <w:tc>
          <w:tcPr>
            <w:tcW w:w="1068" w:type="dxa"/>
          </w:tcPr>
          <w:p w:rsidR="006D4876" w:rsidRDefault="006D4876" w:rsidP="006D48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712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Штатний розпис</w:t>
            </w:r>
          </w:p>
        </w:tc>
        <w:tc>
          <w:tcPr>
            <w:tcW w:w="1152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163,25</w:t>
            </w:r>
          </w:p>
        </w:tc>
        <w:tc>
          <w:tcPr>
            <w:tcW w:w="1369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163,25</w:t>
            </w:r>
          </w:p>
        </w:tc>
        <w:tc>
          <w:tcPr>
            <w:tcW w:w="1152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154</w:t>
            </w:r>
          </w:p>
        </w:tc>
        <w:tc>
          <w:tcPr>
            <w:tcW w:w="1369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154</w:t>
            </w:r>
          </w:p>
        </w:tc>
        <w:tc>
          <w:tcPr>
            <w:tcW w:w="1152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3,75</w:t>
            </w:r>
          </w:p>
        </w:tc>
        <w:tc>
          <w:tcPr>
            <w:tcW w:w="1369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3,75</w:t>
            </w:r>
          </w:p>
        </w:tc>
      </w:tr>
      <w:tr w:rsidR="006D4876" w:rsidTr="00B25EEC">
        <w:tc>
          <w:tcPr>
            <w:tcW w:w="1066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28" w:type="dxa"/>
            <w:gridSpan w:val="12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результаті економії коштів і звільнення посад гардеробників на літній період.</w:t>
            </w:r>
          </w:p>
        </w:tc>
      </w:tr>
      <w:tr w:rsidR="006D4876" w:rsidTr="00B25EEC">
        <w:tc>
          <w:tcPr>
            <w:tcW w:w="1066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835" w:type="dxa"/>
          </w:tcPr>
          <w:p w:rsidR="006D4876" w:rsidRPr="002C3626" w:rsidRDefault="006D4876" w:rsidP="006D48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продукту</w:t>
            </w:r>
          </w:p>
        </w:tc>
        <w:tc>
          <w:tcPr>
            <w:tcW w:w="1068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6D4876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4876" w:rsidTr="00B25EEC">
        <w:tc>
          <w:tcPr>
            <w:tcW w:w="1066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35" w:type="dxa"/>
          </w:tcPr>
          <w:p w:rsidR="006D4876" w:rsidRPr="006D4876" w:rsidRDefault="006D4876" w:rsidP="006D487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Число читачів</w:t>
            </w:r>
          </w:p>
        </w:tc>
        <w:tc>
          <w:tcPr>
            <w:tcW w:w="1068" w:type="dxa"/>
          </w:tcPr>
          <w:p w:rsidR="006D4876" w:rsidRPr="006D4876" w:rsidRDefault="006D4876" w:rsidP="006D487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Тис.осіб</w:t>
            </w:r>
            <w:proofErr w:type="spellEnd"/>
          </w:p>
        </w:tc>
        <w:tc>
          <w:tcPr>
            <w:tcW w:w="1712" w:type="dxa"/>
          </w:tcPr>
          <w:p w:rsidR="006D4876" w:rsidRPr="00992708" w:rsidRDefault="006D4876" w:rsidP="006D487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Статистична звітність </w:t>
            </w:r>
            <w:r w:rsidR="001766B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міської централізованої бібліотечної системи (форма 6 </w:t>
            </w:r>
            <w:proofErr w:type="spellStart"/>
            <w:r w:rsidR="001766B8">
              <w:rPr>
                <w:rFonts w:ascii="Times New Roman" w:eastAsia="Times New Roman" w:hAnsi="Times New Roman" w:cs="Times New Roman"/>
                <w:lang w:val="uk-UA" w:eastAsia="ru-RU"/>
              </w:rPr>
              <w:t>нк</w:t>
            </w:r>
            <w:proofErr w:type="spellEnd"/>
            <w:r w:rsidR="001766B8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152" w:type="dxa"/>
          </w:tcPr>
          <w:p w:rsidR="006D4876" w:rsidRPr="00690D5B" w:rsidRDefault="001766B8" w:rsidP="00D01A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76,</w:t>
            </w:r>
            <w:r w:rsidR="00D01A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69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6D4876" w:rsidRPr="00690D5B" w:rsidRDefault="001766B8" w:rsidP="00D01A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76,</w:t>
            </w:r>
            <w:r w:rsidR="00D01A9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2" w:type="dxa"/>
          </w:tcPr>
          <w:p w:rsidR="006D4876" w:rsidRPr="00690D5B" w:rsidRDefault="001766B8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76,5</w:t>
            </w:r>
          </w:p>
        </w:tc>
        <w:tc>
          <w:tcPr>
            <w:tcW w:w="1369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6D4876" w:rsidRPr="00690D5B" w:rsidRDefault="001766B8" w:rsidP="006D48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76,5</w:t>
            </w:r>
          </w:p>
        </w:tc>
        <w:tc>
          <w:tcPr>
            <w:tcW w:w="1152" w:type="dxa"/>
          </w:tcPr>
          <w:p w:rsidR="006D4876" w:rsidRPr="00690D5B" w:rsidRDefault="001766B8" w:rsidP="00D01A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-0,</w:t>
            </w:r>
            <w:r w:rsidR="00D01A9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69" w:type="dxa"/>
          </w:tcPr>
          <w:p w:rsidR="006D4876" w:rsidRPr="00690D5B" w:rsidRDefault="006D4876" w:rsidP="006D4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6D4876" w:rsidRDefault="001766B8" w:rsidP="00D01A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-0,</w:t>
            </w:r>
            <w:r w:rsidR="00D01A9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B25EEC" w:rsidTr="00B25EEC">
        <w:tc>
          <w:tcPr>
            <w:tcW w:w="1066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35" w:type="dxa"/>
          </w:tcPr>
          <w:p w:rsidR="00B25EEC" w:rsidRDefault="00B25EEC" w:rsidP="00B25EE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Кількість книговидач</w:t>
            </w:r>
          </w:p>
        </w:tc>
        <w:tc>
          <w:tcPr>
            <w:tcW w:w="1068" w:type="dxa"/>
          </w:tcPr>
          <w:p w:rsidR="00B25EEC" w:rsidRDefault="00B25EEC" w:rsidP="00B25E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од.</w:t>
            </w:r>
          </w:p>
        </w:tc>
        <w:tc>
          <w:tcPr>
            <w:tcW w:w="1712" w:type="dxa"/>
          </w:tcPr>
          <w:p w:rsidR="00B25EEC" w:rsidRPr="00992708" w:rsidRDefault="00B25EEC" w:rsidP="00B25EE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Статистична звітність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міської централізованої бібліотечної системи (форма 6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152" w:type="dxa"/>
          </w:tcPr>
          <w:p w:rsidR="00B25EEC" w:rsidRDefault="00B25EEC" w:rsidP="00D01A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  <w:r w:rsidR="00D01A9D">
              <w:rPr>
                <w:rFonts w:ascii="Times New Roman" w:hAnsi="Times New Roman" w:cs="Times New Roman"/>
                <w:lang w:val="uk-UA"/>
              </w:rPr>
              <w:t>07</w:t>
            </w:r>
            <w:r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B25EEC" w:rsidRDefault="00B25EEC" w:rsidP="00D01A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D01A9D">
              <w:rPr>
                <w:rFonts w:ascii="Times New Roman" w:hAnsi="Times New Roman" w:cs="Times New Roman"/>
                <w:lang w:val="uk-UA"/>
              </w:rPr>
              <w:t>07</w:t>
            </w:r>
            <w:r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1152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1563,0</w:t>
            </w: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1563,0</w:t>
            </w:r>
          </w:p>
        </w:tc>
        <w:tc>
          <w:tcPr>
            <w:tcW w:w="1152" w:type="dxa"/>
          </w:tcPr>
          <w:p w:rsidR="00B25EEC" w:rsidRDefault="00B25EEC" w:rsidP="00D01A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-5</w:t>
            </w:r>
            <w:r w:rsidR="00D01A9D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B25EEC" w:rsidRDefault="00B25EEC" w:rsidP="00D01A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-5</w:t>
            </w:r>
            <w:r w:rsidR="00D01A9D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,5</w:t>
            </w:r>
          </w:p>
        </w:tc>
      </w:tr>
      <w:tr w:rsidR="00B25EEC" w:rsidTr="00B25EEC">
        <w:tc>
          <w:tcPr>
            <w:tcW w:w="1066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628" w:type="dxa"/>
            <w:gridSpan w:val="12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результаті збільшення числа читачів, відповідно і книговидач.</w:t>
            </w:r>
          </w:p>
        </w:tc>
      </w:tr>
      <w:tr w:rsidR="00B25EEC" w:rsidTr="00B25EEC">
        <w:tc>
          <w:tcPr>
            <w:tcW w:w="1066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90D5B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835" w:type="dxa"/>
          </w:tcPr>
          <w:p w:rsidR="00B25EEC" w:rsidRPr="002C3626" w:rsidRDefault="00B25EEC" w:rsidP="00B25EE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ефективності</w:t>
            </w:r>
            <w:proofErr w:type="spellEnd"/>
          </w:p>
        </w:tc>
        <w:tc>
          <w:tcPr>
            <w:tcW w:w="1068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5EEC" w:rsidTr="00B25EEC">
        <w:tc>
          <w:tcPr>
            <w:tcW w:w="1066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5" w:type="dxa"/>
          </w:tcPr>
          <w:p w:rsidR="00B25EEC" w:rsidRPr="00C85850" w:rsidRDefault="00B25EEC" w:rsidP="00B25EE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Кількість книговидач на одного працівника (ставку)</w:t>
            </w:r>
          </w:p>
        </w:tc>
        <w:tc>
          <w:tcPr>
            <w:tcW w:w="1068" w:type="dxa"/>
          </w:tcPr>
          <w:p w:rsidR="00B25EEC" w:rsidRPr="00C85850" w:rsidRDefault="00B25EEC" w:rsidP="00B25E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од.</w:t>
            </w:r>
          </w:p>
        </w:tc>
        <w:tc>
          <w:tcPr>
            <w:tcW w:w="1712" w:type="dxa"/>
          </w:tcPr>
          <w:p w:rsidR="00B25EEC" w:rsidRPr="002C3626" w:rsidRDefault="00B25EEC" w:rsidP="00B25E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B25EEC" w:rsidRPr="00690D5B" w:rsidRDefault="00B25EEC" w:rsidP="00D01A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  <w:r w:rsidR="00D01A9D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B25EEC" w:rsidRPr="00690D5B" w:rsidRDefault="00B25EEC" w:rsidP="00D01A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  <w:r w:rsidR="00D01A9D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15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10149</w:t>
            </w: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10149</w:t>
            </w:r>
          </w:p>
        </w:tc>
        <w:tc>
          <w:tcPr>
            <w:tcW w:w="115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-884</w:t>
            </w: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-884</w:t>
            </w:r>
          </w:p>
        </w:tc>
      </w:tr>
      <w:tr w:rsidR="00B25EEC" w:rsidTr="00B25EEC">
        <w:tc>
          <w:tcPr>
            <w:tcW w:w="1066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28" w:type="dxa"/>
            <w:gridSpan w:val="12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результаті збільшення кількості книговидач.</w:t>
            </w:r>
          </w:p>
        </w:tc>
      </w:tr>
      <w:tr w:rsidR="00B25EEC" w:rsidTr="00B25EEC">
        <w:tc>
          <w:tcPr>
            <w:tcW w:w="1066" w:type="dxa"/>
          </w:tcPr>
          <w:p w:rsidR="00B25EEC" w:rsidRPr="00C85850" w:rsidRDefault="00B25EEC" w:rsidP="00B25EE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85850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835" w:type="dxa"/>
          </w:tcPr>
          <w:p w:rsidR="00B25EEC" w:rsidRPr="00C85850" w:rsidRDefault="00B25EEC" w:rsidP="00B25EEC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858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якості</w:t>
            </w:r>
          </w:p>
        </w:tc>
        <w:tc>
          <w:tcPr>
            <w:tcW w:w="1068" w:type="dxa"/>
          </w:tcPr>
          <w:p w:rsidR="00B25EEC" w:rsidRDefault="00B25EEC" w:rsidP="00B25E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12" w:type="dxa"/>
          </w:tcPr>
          <w:p w:rsidR="00B25EEC" w:rsidRPr="002C3626" w:rsidRDefault="00B25EEC" w:rsidP="00B25E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2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5EEC" w:rsidTr="00B25EEC">
        <w:tc>
          <w:tcPr>
            <w:tcW w:w="1066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5" w:type="dxa"/>
          </w:tcPr>
          <w:p w:rsidR="00B25EEC" w:rsidRPr="00C85850" w:rsidRDefault="00B25EEC" w:rsidP="00B25EE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Динаміка збільшення кількості книговидач в плановому періоді по відношенню до фактичного показника попереднього року</w:t>
            </w:r>
          </w:p>
        </w:tc>
        <w:tc>
          <w:tcPr>
            <w:tcW w:w="1068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712" w:type="dxa"/>
          </w:tcPr>
          <w:p w:rsidR="00B25EEC" w:rsidRPr="002C3626" w:rsidRDefault="00B25EEC" w:rsidP="00B25E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розрахункові</w:t>
            </w:r>
            <w:proofErr w:type="spellEnd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626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</w:p>
        </w:tc>
        <w:tc>
          <w:tcPr>
            <w:tcW w:w="1152" w:type="dxa"/>
          </w:tcPr>
          <w:p w:rsidR="00B25EEC" w:rsidRPr="00690D5B" w:rsidRDefault="00D01A9D" w:rsidP="00D01A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0,03</w:t>
            </w: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</w:tcPr>
          <w:p w:rsidR="00B25EEC" w:rsidRPr="00690D5B" w:rsidRDefault="00D01A9D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0,03</w:t>
            </w:r>
          </w:p>
        </w:tc>
        <w:tc>
          <w:tcPr>
            <w:tcW w:w="1152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-0,12</w:t>
            </w: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1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-0,12</w:t>
            </w:r>
          </w:p>
        </w:tc>
        <w:tc>
          <w:tcPr>
            <w:tcW w:w="1152" w:type="dxa"/>
          </w:tcPr>
          <w:p w:rsidR="00B25EEC" w:rsidRPr="00690D5B" w:rsidRDefault="00D01A9D" w:rsidP="00D01A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-0,09</w:t>
            </w:r>
          </w:p>
        </w:tc>
        <w:tc>
          <w:tcPr>
            <w:tcW w:w="1369" w:type="dxa"/>
          </w:tcPr>
          <w:p w:rsidR="00B25EEC" w:rsidRPr="00690D5B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1" w:type="dxa"/>
          </w:tcPr>
          <w:p w:rsidR="00B25EEC" w:rsidRDefault="00D01A9D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-0,09</w:t>
            </w:r>
            <w:bookmarkStart w:id="0" w:name="_GoBack"/>
            <w:bookmarkEnd w:id="0"/>
          </w:p>
        </w:tc>
      </w:tr>
      <w:tr w:rsidR="00B25EEC" w:rsidTr="00B25EEC">
        <w:tc>
          <w:tcPr>
            <w:tcW w:w="1066" w:type="dxa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28" w:type="dxa"/>
            <w:gridSpan w:val="12"/>
          </w:tcPr>
          <w:p w:rsidR="00B25EEC" w:rsidRDefault="00B25EEC" w:rsidP="00B25E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Розбіжності між затвердженими та досягнутими результативними показниками виникли у результаті зменшення  кількості книговидач у 2017 році в порівнянні з 2016 роком.</w:t>
            </w:r>
          </w:p>
        </w:tc>
      </w:tr>
    </w:tbl>
    <w:p w:rsidR="003F6B2F" w:rsidRDefault="003F6B2F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Default="0049628D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Default="0049628D" w:rsidP="003F6B2F">
      <w:pPr>
        <w:spacing w:after="0"/>
        <w:rPr>
          <w:rFonts w:ascii="Times New Roman" w:hAnsi="Times New Roman" w:cs="Times New Roman"/>
          <w:lang w:val="uk-UA"/>
        </w:rPr>
      </w:pPr>
    </w:p>
    <w:p w:rsidR="0049628D" w:rsidRPr="0049628D" w:rsidRDefault="0049628D" w:rsidP="003F6B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28D">
        <w:rPr>
          <w:rFonts w:ascii="Times New Roman" w:hAnsi="Times New Roman" w:cs="Times New Roman"/>
          <w:sz w:val="28"/>
          <w:szCs w:val="28"/>
          <w:lang w:val="uk-UA"/>
        </w:rPr>
        <w:t xml:space="preserve">Керівник бухгалтерської служби                                                                                                             </w:t>
      </w:r>
      <w:proofErr w:type="spellStart"/>
      <w:r w:rsidRPr="0049628D">
        <w:rPr>
          <w:rFonts w:ascii="Times New Roman" w:hAnsi="Times New Roman" w:cs="Times New Roman"/>
          <w:sz w:val="28"/>
          <w:szCs w:val="28"/>
          <w:lang w:val="uk-UA"/>
        </w:rPr>
        <w:t>Р.А.Гулякіна</w:t>
      </w:r>
      <w:proofErr w:type="spellEnd"/>
    </w:p>
    <w:sectPr w:rsidR="0049628D" w:rsidRPr="0049628D" w:rsidSect="00AD7F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A"/>
    <w:rsid w:val="001766B8"/>
    <w:rsid w:val="002C3626"/>
    <w:rsid w:val="003F5B04"/>
    <w:rsid w:val="003F6B2F"/>
    <w:rsid w:val="00482263"/>
    <w:rsid w:val="0049628D"/>
    <w:rsid w:val="00690D5B"/>
    <w:rsid w:val="006D4876"/>
    <w:rsid w:val="006E7646"/>
    <w:rsid w:val="00992708"/>
    <w:rsid w:val="00AD7F66"/>
    <w:rsid w:val="00B25EEC"/>
    <w:rsid w:val="00C85850"/>
    <w:rsid w:val="00CA775A"/>
    <w:rsid w:val="00D01A9D"/>
    <w:rsid w:val="00D725F6"/>
    <w:rsid w:val="00DD41B8"/>
    <w:rsid w:val="00E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72CF"/>
  <w15:chartTrackingRefBased/>
  <w15:docId w15:val="{BDEA1F54-F26C-4EED-9A37-E273094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2018-02-08T08:23:00Z</dcterms:created>
  <dcterms:modified xsi:type="dcterms:W3CDTF">2018-02-20T07:30:00Z</dcterms:modified>
</cp:coreProperties>
</file>