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91" w:rsidRPr="00A0085B" w:rsidRDefault="00735291" w:rsidP="00735291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A0085B">
        <w:rPr>
          <w:b/>
          <w:sz w:val="28"/>
          <w:szCs w:val="28"/>
        </w:rPr>
        <w:t xml:space="preserve">Про підсумки роботи зі зверненнями громадян </w:t>
      </w:r>
    </w:p>
    <w:p w:rsidR="00735291" w:rsidRPr="00A0085B" w:rsidRDefault="00735291" w:rsidP="007352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85B">
        <w:rPr>
          <w:b/>
          <w:sz w:val="28"/>
          <w:szCs w:val="28"/>
        </w:rPr>
        <w:t xml:space="preserve">у департаменті соціального захисту населення Сумської міської ради </w:t>
      </w:r>
    </w:p>
    <w:p w:rsidR="00735291" w:rsidRDefault="00735291" w:rsidP="007352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85B">
        <w:rPr>
          <w:b/>
          <w:sz w:val="28"/>
          <w:szCs w:val="28"/>
        </w:rPr>
        <w:t xml:space="preserve">     за 2022 р</w:t>
      </w:r>
      <w:r>
        <w:rPr>
          <w:b/>
          <w:sz w:val="28"/>
          <w:szCs w:val="28"/>
        </w:rPr>
        <w:t>ік</w:t>
      </w:r>
    </w:p>
    <w:p w:rsidR="00735291" w:rsidRPr="00A0085B" w:rsidRDefault="00735291" w:rsidP="007352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291" w:rsidRPr="005B0ACE" w:rsidRDefault="00735291" w:rsidP="00735291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5B0ACE">
        <w:rPr>
          <w:sz w:val="28"/>
          <w:szCs w:val="28"/>
        </w:rPr>
        <w:t>Загальна кількість звернень, що надійшли до департаменту складає 2151 звернення. Відповідно до діючого Класифікатора звернень громадян (ПКМУ від 24 вересня 2008 р. № 858)  надійшло звернень:</w:t>
      </w:r>
    </w:p>
    <w:p w:rsidR="00735291" w:rsidRPr="00E63C75" w:rsidRDefault="00735291" w:rsidP="00735291">
      <w:pPr>
        <w:tabs>
          <w:tab w:val="left" w:pos="709"/>
        </w:tabs>
        <w:jc w:val="both"/>
        <w:rPr>
          <w:sz w:val="28"/>
          <w:szCs w:val="28"/>
        </w:rPr>
      </w:pPr>
      <w:r w:rsidRPr="00E63C75">
        <w:rPr>
          <w:sz w:val="28"/>
          <w:szCs w:val="28"/>
        </w:rPr>
        <w:t xml:space="preserve">- </w:t>
      </w:r>
      <w:r w:rsidRPr="00E63C75">
        <w:rPr>
          <w:i/>
          <w:sz w:val="28"/>
          <w:szCs w:val="28"/>
        </w:rPr>
        <w:t>за формою надходження</w:t>
      </w:r>
      <w:r w:rsidRPr="00E63C75">
        <w:rPr>
          <w:sz w:val="28"/>
          <w:szCs w:val="28"/>
        </w:rPr>
        <w:t xml:space="preserve">: поштою – </w:t>
      </w:r>
      <w:r>
        <w:rPr>
          <w:sz w:val="28"/>
          <w:szCs w:val="28"/>
        </w:rPr>
        <w:t>599</w:t>
      </w:r>
      <w:r w:rsidRPr="00E63C75">
        <w:rPr>
          <w:sz w:val="28"/>
          <w:szCs w:val="28"/>
        </w:rPr>
        <w:t xml:space="preserve">; через органи влади – </w:t>
      </w:r>
      <w:r>
        <w:rPr>
          <w:sz w:val="28"/>
          <w:szCs w:val="28"/>
        </w:rPr>
        <w:t>366</w:t>
      </w:r>
      <w:r w:rsidRPr="00E63C75">
        <w:rPr>
          <w:sz w:val="28"/>
          <w:szCs w:val="28"/>
        </w:rPr>
        <w:t xml:space="preserve">; через мережу Інтернет – </w:t>
      </w:r>
      <w:r>
        <w:rPr>
          <w:sz w:val="28"/>
          <w:szCs w:val="28"/>
        </w:rPr>
        <w:t>47</w:t>
      </w:r>
      <w:r w:rsidRPr="00E63C75">
        <w:rPr>
          <w:sz w:val="28"/>
          <w:szCs w:val="28"/>
        </w:rPr>
        <w:t xml:space="preserve">, від Урядового контактного центру та Сумського обласного контактного центру – </w:t>
      </w:r>
      <w:r>
        <w:rPr>
          <w:sz w:val="28"/>
          <w:szCs w:val="28"/>
        </w:rPr>
        <w:t>1133, від інших органів, установ,     організацій – 4, на особистому прийому – 2;</w:t>
      </w:r>
    </w:p>
    <w:p w:rsidR="00735291" w:rsidRPr="00E63C75" w:rsidRDefault="00735291" w:rsidP="00735291">
      <w:pPr>
        <w:tabs>
          <w:tab w:val="left" w:pos="709"/>
        </w:tabs>
        <w:jc w:val="both"/>
        <w:rPr>
          <w:sz w:val="28"/>
          <w:szCs w:val="28"/>
        </w:rPr>
      </w:pPr>
      <w:r w:rsidRPr="00E63C75">
        <w:rPr>
          <w:sz w:val="28"/>
          <w:szCs w:val="28"/>
        </w:rPr>
        <w:t xml:space="preserve">- </w:t>
      </w:r>
      <w:r w:rsidRPr="00E63C75">
        <w:rPr>
          <w:i/>
          <w:sz w:val="28"/>
          <w:szCs w:val="28"/>
        </w:rPr>
        <w:t>за ознакою надходження</w:t>
      </w:r>
      <w:r w:rsidRPr="00E63C75">
        <w:rPr>
          <w:sz w:val="28"/>
          <w:szCs w:val="28"/>
        </w:rPr>
        <w:t xml:space="preserve">: первинні – </w:t>
      </w:r>
      <w:r>
        <w:rPr>
          <w:sz w:val="28"/>
          <w:szCs w:val="28"/>
        </w:rPr>
        <w:t>2094</w:t>
      </w:r>
      <w:r w:rsidRPr="00E63C75">
        <w:rPr>
          <w:sz w:val="28"/>
          <w:szCs w:val="28"/>
        </w:rPr>
        <w:t xml:space="preserve">; повторні – </w:t>
      </w:r>
      <w:r>
        <w:rPr>
          <w:sz w:val="28"/>
          <w:szCs w:val="28"/>
        </w:rPr>
        <w:t>24</w:t>
      </w:r>
      <w:r w:rsidRPr="00E63C75">
        <w:rPr>
          <w:sz w:val="28"/>
          <w:szCs w:val="28"/>
        </w:rPr>
        <w:t xml:space="preserve">; дублетні - </w:t>
      </w:r>
      <w:r>
        <w:rPr>
          <w:sz w:val="28"/>
          <w:szCs w:val="28"/>
        </w:rPr>
        <w:t>3</w:t>
      </w:r>
      <w:r w:rsidRPr="00E63C75">
        <w:rPr>
          <w:sz w:val="28"/>
          <w:szCs w:val="28"/>
        </w:rPr>
        <w:t xml:space="preserve">; неодноразові – </w:t>
      </w:r>
      <w:r>
        <w:rPr>
          <w:sz w:val="28"/>
          <w:szCs w:val="28"/>
        </w:rPr>
        <w:t>30;</w:t>
      </w:r>
      <w:r w:rsidRPr="00E63C75">
        <w:rPr>
          <w:sz w:val="28"/>
          <w:szCs w:val="28"/>
        </w:rPr>
        <w:t xml:space="preserve"> </w:t>
      </w:r>
    </w:p>
    <w:p w:rsidR="00735291" w:rsidRDefault="00735291" w:rsidP="00735291">
      <w:pPr>
        <w:tabs>
          <w:tab w:val="left" w:pos="709"/>
        </w:tabs>
        <w:jc w:val="both"/>
        <w:rPr>
          <w:sz w:val="28"/>
          <w:szCs w:val="28"/>
        </w:rPr>
      </w:pPr>
      <w:r w:rsidRPr="00E63C75">
        <w:rPr>
          <w:sz w:val="28"/>
          <w:szCs w:val="28"/>
        </w:rPr>
        <w:t xml:space="preserve">- </w:t>
      </w:r>
      <w:r w:rsidRPr="00E63C75">
        <w:rPr>
          <w:i/>
          <w:sz w:val="28"/>
          <w:szCs w:val="28"/>
        </w:rPr>
        <w:t>за статтю авторів звернень</w:t>
      </w:r>
      <w:r w:rsidRPr="00E63C75">
        <w:rPr>
          <w:sz w:val="28"/>
          <w:szCs w:val="28"/>
        </w:rPr>
        <w:t xml:space="preserve">: чоловіки – </w:t>
      </w:r>
      <w:r>
        <w:rPr>
          <w:sz w:val="28"/>
          <w:szCs w:val="28"/>
        </w:rPr>
        <w:t>890</w:t>
      </w:r>
      <w:r w:rsidRPr="00E63C75">
        <w:rPr>
          <w:sz w:val="28"/>
          <w:szCs w:val="28"/>
        </w:rPr>
        <w:t xml:space="preserve">, жінки – </w:t>
      </w:r>
      <w:r>
        <w:rPr>
          <w:sz w:val="28"/>
          <w:szCs w:val="28"/>
        </w:rPr>
        <w:t>1260 (за одним анонімним зверненням встановити стать заявника неможливо)</w:t>
      </w:r>
      <w:r w:rsidRPr="00E63C75">
        <w:rPr>
          <w:sz w:val="28"/>
          <w:szCs w:val="28"/>
        </w:rPr>
        <w:t>;</w:t>
      </w:r>
    </w:p>
    <w:p w:rsidR="00735291" w:rsidRPr="00E63C75" w:rsidRDefault="00735291" w:rsidP="00735291">
      <w:pPr>
        <w:tabs>
          <w:tab w:val="left" w:pos="709"/>
        </w:tabs>
        <w:spacing w:after="120"/>
        <w:jc w:val="both"/>
        <w:rPr>
          <w:sz w:val="28"/>
          <w:szCs w:val="28"/>
        </w:rPr>
      </w:pPr>
      <w:r w:rsidRPr="00E63C75">
        <w:rPr>
          <w:sz w:val="28"/>
          <w:szCs w:val="28"/>
        </w:rPr>
        <w:t xml:space="preserve">- </w:t>
      </w:r>
      <w:r w:rsidRPr="00E63C75">
        <w:rPr>
          <w:i/>
          <w:sz w:val="28"/>
          <w:szCs w:val="28"/>
        </w:rPr>
        <w:t>за типом</w:t>
      </w:r>
      <w:r w:rsidRPr="00E63C75">
        <w:rPr>
          <w:sz w:val="28"/>
          <w:szCs w:val="28"/>
        </w:rPr>
        <w:t xml:space="preserve">: листи – </w:t>
      </w:r>
      <w:r>
        <w:rPr>
          <w:sz w:val="28"/>
          <w:szCs w:val="28"/>
        </w:rPr>
        <w:t>1016</w:t>
      </w:r>
      <w:r w:rsidRPr="00E63C75">
        <w:rPr>
          <w:sz w:val="28"/>
          <w:szCs w:val="28"/>
        </w:rPr>
        <w:t xml:space="preserve">, усні – </w:t>
      </w:r>
      <w:r>
        <w:rPr>
          <w:sz w:val="28"/>
          <w:szCs w:val="28"/>
        </w:rPr>
        <w:t>1135.</w:t>
      </w:r>
    </w:p>
    <w:p w:rsidR="00735291" w:rsidRDefault="00735291" w:rsidP="0073529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Звернення, отримані засобами телефонного зв’язку,</w:t>
      </w:r>
      <w:r w:rsidRPr="00CA20AD">
        <w:rPr>
          <w:sz w:val="28"/>
          <w:szCs w:val="28"/>
        </w:rPr>
        <w:t xml:space="preserve"> </w:t>
      </w:r>
      <w:r>
        <w:rPr>
          <w:sz w:val="28"/>
          <w:szCs w:val="28"/>
        </w:rPr>
        <w:t>кваліфікуються як усні і складають 53</w:t>
      </w:r>
      <w:r w:rsidRPr="008B4241">
        <w:rPr>
          <w:sz w:val="28"/>
          <w:szCs w:val="28"/>
        </w:rPr>
        <w:t>%</w:t>
      </w:r>
      <w:r>
        <w:rPr>
          <w:sz w:val="28"/>
          <w:szCs w:val="28"/>
        </w:rPr>
        <w:t xml:space="preserve"> від загальної кількості звернень громадян. Це звернення на Урядовий контактний цент</w:t>
      </w:r>
      <w:r w:rsidRPr="00267B2C">
        <w:rPr>
          <w:sz w:val="28"/>
          <w:szCs w:val="28"/>
        </w:rPr>
        <w:t>» та до Сумського обласного контактного центру</w:t>
      </w:r>
      <w:r>
        <w:rPr>
          <w:sz w:val="28"/>
          <w:szCs w:val="28"/>
        </w:rPr>
        <w:t xml:space="preserve">, кількість яких складає 1133 звернення. </w:t>
      </w:r>
    </w:p>
    <w:p w:rsidR="00735291" w:rsidRPr="005B0ACE" w:rsidRDefault="00735291" w:rsidP="00735291">
      <w:pPr>
        <w:ind w:firstLine="708"/>
        <w:rPr>
          <w:sz w:val="28"/>
          <w:szCs w:val="28"/>
        </w:rPr>
      </w:pPr>
      <w:r w:rsidRPr="005B0ACE">
        <w:rPr>
          <w:sz w:val="28"/>
          <w:szCs w:val="28"/>
        </w:rPr>
        <w:t>Характеристика звернень за категоріями авторів: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 w:rsidRPr="00E048EC">
        <w:rPr>
          <w:sz w:val="28"/>
          <w:szCs w:val="28"/>
        </w:rPr>
        <w:t xml:space="preserve">учасники бойових дій </w:t>
      </w:r>
      <w:r>
        <w:rPr>
          <w:sz w:val="28"/>
          <w:szCs w:val="28"/>
        </w:rPr>
        <w:t>–</w:t>
      </w:r>
      <w:r w:rsidRPr="00E048EC">
        <w:rPr>
          <w:sz w:val="28"/>
          <w:szCs w:val="28"/>
        </w:rPr>
        <w:t xml:space="preserve"> </w:t>
      </w:r>
      <w:r>
        <w:rPr>
          <w:sz w:val="28"/>
          <w:szCs w:val="28"/>
        </w:rPr>
        <w:t>484;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особи з інвалідністю внаслідок війни – 55;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інші особи з інвалідністю – 183;</w:t>
      </w:r>
    </w:p>
    <w:p w:rsidR="00735291" w:rsidRPr="00766FDF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одинокі матері – 61;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особи, що мають статус «ветеран праці» та «дитина війни» - 49;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багатодітні сім’ї – 41;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учасники війни – 2;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 w:rsidRPr="002C54FE">
        <w:rPr>
          <w:sz w:val="28"/>
          <w:szCs w:val="28"/>
        </w:rPr>
        <w:t>«Мати-героїня»</w:t>
      </w:r>
      <w:r>
        <w:rPr>
          <w:sz w:val="28"/>
          <w:szCs w:val="28"/>
        </w:rPr>
        <w:t xml:space="preserve"> – 2;</w:t>
      </w:r>
      <w:r w:rsidRPr="002C54FE">
        <w:rPr>
          <w:sz w:val="28"/>
          <w:szCs w:val="28"/>
        </w:rPr>
        <w:t>учасники ліквідації наслідків аварії на ЧАЕС та постраждалі</w:t>
      </w:r>
      <w:r>
        <w:rPr>
          <w:sz w:val="28"/>
          <w:szCs w:val="28"/>
        </w:rPr>
        <w:t xml:space="preserve"> – 2;</w:t>
      </w:r>
    </w:p>
    <w:p w:rsidR="00735291" w:rsidRDefault="00735291" w:rsidP="007352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внутрішньо переміщені особи – 314;</w:t>
      </w:r>
    </w:p>
    <w:p w:rsidR="00735291" w:rsidRDefault="00735291" w:rsidP="00735291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інші категорії – 958. </w:t>
      </w:r>
    </w:p>
    <w:p w:rsidR="00735291" w:rsidRDefault="00735291" w:rsidP="00735291">
      <w:pP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За соціальним станом авторів</w:t>
      </w:r>
      <w:r w:rsidRPr="00EC39BB">
        <w:rPr>
          <w:sz w:val="28"/>
          <w:szCs w:val="28"/>
        </w:rPr>
        <w:t xml:space="preserve"> звернення розподілилися </w:t>
      </w:r>
      <w:r>
        <w:rPr>
          <w:sz w:val="28"/>
          <w:szCs w:val="28"/>
        </w:rPr>
        <w:t>наступним чином</w:t>
      </w:r>
      <w:r w:rsidRPr="00EC39BB">
        <w:rPr>
          <w:sz w:val="28"/>
          <w:szCs w:val="28"/>
        </w:rPr>
        <w:t>:</w:t>
      </w:r>
      <w:r w:rsidRPr="00D50599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військовослужбовці – 468, пенсіонери за віком та пенсіонери з числа військовослужбовців</w:t>
      </w:r>
      <w:r w:rsidRPr="00EC39BB">
        <w:rPr>
          <w:sz w:val="28"/>
          <w:szCs w:val="28"/>
        </w:rPr>
        <w:t xml:space="preserve"> – </w:t>
      </w:r>
      <w:r>
        <w:rPr>
          <w:sz w:val="28"/>
          <w:szCs w:val="28"/>
        </w:rPr>
        <w:t>446</w:t>
      </w:r>
      <w:r w:rsidRPr="00EC39BB">
        <w:rPr>
          <w:sz w:val="28"/>
          <w:szCs w:val="28"/>
        </w:rPr>
        <w:t xml:space="preserve">, безробітні особи – </w:t>
      </w:r>
      <w:r>
        <w:rPr>
          <w:sz w:val="28"/>
          <w:szCs w:val="28"/>
        </w:rPr>
        <w:t xml:space="preserve">101, </w:t>
      </w:r>
      <w:r w:rsidRPr="00EC39BB">
        <w:rPr>
          <w:sz w:val="28"/>
          <w:szCs w:val="28"/>
        </w:rPr>
        <w:t xml:space="preserve">робітники – </w:t>
      </w:r>
      <w:r>
        <w:rPr>
          <w:sz w:val="28"/>
          <w:szCs w:val="28"/>
        </w:rPr>
        <w:t>89</w:t>
      </w:r>
      <w:r w:rsidRPr="00EC39BB">
        <w:rPr>
          <w:sz w:val="28"/>
          <w:szCs w:val="28"/>
        </w:rPr>
        <w:t xml:space="preserve">, працівники бюджетної сфери та державні службовці – </w:t>
      </w:r>
      <w:r>
        <w:rPr>
          <w:sz w:val="28"/>
          <w:szCs w:val="28"/>
        </w:rPr>
        <w:t xml:space="preserve">6, підприємці – 1; студент – 3; інші категорії, що не зазначені у класифікаторі звернень, </w:t>
      </w:r>
      <w:r w:rsidRPr="00643196">
        <w:rPr>
          <w:sz w:val="28"/>
          <w:szCs w:val="28"/>
        </w:rPr>
        <w:t>–</w:t>
      </w:r>
      <w:r>
        <w:rPr>
          <w:sz w:val="28"/>
          <w:szCs w:val="28"/>
        </w:rPr>
        <w:t xml:space="preserve"> 1037</w:t>
      </w:r>
      <w:r w:rsidRPr="00643196">
        <w:rPr>
          <w:sz w:val="28"/>
          <w:szCs w:val="28"/>
        </w:rPr>
        <w:t>.</w:t>
      </w:r>
    </w:p>
    <w:p w:rsidR="00735291" w:rsidRDefault="00735291" w:rsidP="00735291">
      <w:pPr>
        <w:spacing w:after="120"/>
        <w:jc w:val="both"/>
        <w:rPr>
          <w:sz w:val="28"/>
          <w:szCs w:val="28"/>
        </w:rPr>
      </w:pPr>
      <w:r w:rsidRPr="00126FB4">
        <w:rPr>
          <w:sz w:val="28"/>
          <w:szCs w:val="28"/>
        </w:rPr>
        <w:t xml:space="preserve">У порівнянні з </w:t>
      </w:r>
      <w:r>
        <w:rPr>
          <w:sz w:val="28"/>
          <w:szCs w:val="28"/>
        </w:rPr>
        <w:t>даними</w:t>
      </w:r>
      <w:r w:rsidRPr="00126FB4">
        <w:rPr>
          <w:sz w:val="28"/>
          <w:szCs w:val="28"/>
        </w:rPr>
        <w:t xml:space="preserve"> 2021 року загальна кількість письмових і усних звернень, отриманих департаментом, зменшилася на </w:t>
      </w:r>
      <w:r>
        <w:rPr>
          <w:sz w:val="28"/>
          <w:szCs w:val="28"/>
        </w:rPr>
        <w:t>33,4 відсотки</w:t>
      </w:r>
      <w:r w:rsidRPr="00126FB4">
        <w:rPr>
          <w:sz w:val="28"/>
          <w:szCs w:val="28"/>
        </w:rPr>
        <w:t>.</w:t>
      </w:r>
    </w:p>
    <w:p w:rsidR="00735291" w:rsidRPr="00F2402F" w:rsidRDefault="00735291" w:rsidP="00735291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772A5D">
        <w:rPr>
          <w:sz w:val="28"/>
          <w:szCs w:val="28"/>
          <w:lang w:val="uk-UA"/>
        </w:rPr>
        <w:t xml:space="preserve">Воєнні дії на території країни спричинили зміну суті питань, які турбують заявників. </w:t>
      </w:r>
      <w:r>
        <w:rPr>
          <w:sz w:val="28"/>
          <w:szCs w:val="28"/>
          <w:lang w:val="uk-UA"/>
        </w:rPr>
        <w:t>З-поміж інших виділяються наступні питання.</w:t>
      </w:r>
    </w:p>
    <w:p w:rsidR="00735291" w:rsidRDefault="00735291" w:rsidP="00735291">
      <w:pPr>
        <w:tabs>
          <w:tab w:val="left" w:pos="709"/>
        </w:tabs>
        <w:spacing w:after="120"/>
        <w:jc w:val="both"/>
        <w:rPr>
          <w:sz w:val="28"/>
          <w:szCs w:val="28"/>
          <w:shd w:val="clear" w:color="auto" w:fill="FFFFFF"/>
        </w:rPr>
      </w:pPr>
      <w:r w:rsidRPr="00DD680B">
        <w:rPr>
          <w:rFonts w:eastAsia="Calibri"/>
          <w:sz w:val="28"/>
          <w:szCs w:val="28"/>
          <w:u w:val="single"/>
          <w:lang w:eastAsia="en-US"/>
        </w:rPr>
        <w:lastRenderedPageBreak/>
        <w:t>З</w:t>
      </w:r>
      <w:r w:rsidRPr="00DD680B">
        <w:rPr>
          <w:sz w:val="28"/>
          <w:szCs w:val="28"/>
          <w:u w:val="single"/>
          <w:shd w:val="clear" w:color="auto" w:fill="FFFFFF"/>
        </w:rPr>
        <w:t>абезпечення гуманітарною допомогою</w:t>
      </w:r>
      <w:r w:rsidRPr="003D378A">
        <w:rPr>
          <w:b/>
          <w:sz w:val="28"/>
          <w:szCs w:val="28"/>
          <w:shd w:val="clear" w:color="auto" w:fill="FFFFFF"/>
        </w:rPr>
        <w:t>:</w:t>
      </w:r>
      <w:r w:rsidRPr="000D7D33">
        <w:rPr>
          <w:b/>
          <w:sz w:val="28"/>
          <w:szCs w:val="28"/>
          <w:shd w:val="clear" w:color="auto" w:fill="FFFFFF"/>
        </w:rPr>
        <w:t xml:space="preserve"> </w:t>
      </w:r>
      <w:r w:rsidRPr="000D7D33">
        <w:rPr>
          <w:sz w:val="28"/>
          <w:szCs w:val="28"/>
          <w:shd w:val="clear" w:color="auto" w:fill="FFFFFF"/>
        </w:rPr>
        <w:t xml:space="preserve">зареєстровано </w:t>
      </w:r>
      <w:r w:rsidRPr="00801763">
        <w:rPr>
          <w:sz w:val="28"/>
          <w:szCs w:val="28"/>
          <w:shd w:val="clear" w:color="auto" w:fill="FFFFFF"/>
        </w:rPr>
        <w:t>715</w:t>
      </w:r>
      <w:r w:rsidRPr="000D7D33">
        <w:rPr>
          <w:sz w:val="28"/>
          <w:szCs w:val="28"/>
          <w:shd w:val="clear" w:color="auto" w:fill="FFFFFF"/>
        </w:rPr>
        <w:t xml:space="preserve"> звернення, що складає 3</w:t>
      </w:r>
      <w:r w:rsidRPr="00801763">
        <w:rPr>
          <w:sz w:val="28"/>
          <w:szCs w:val="28"/>
          <w:shd w:val="clear" w:color="auto" w:fill="FFFFFF"/>
        </w:rPr>
        <w:t>3</w:t>
      </w:r>
      <w:r w:rsidRPr="000D7D33">
        <w:rPr>
          <w:sz w:val="28"/>
          <w:szCs w:val="28"/>
          <w:shd w:val="clear" w:color="auto" w:fill="FFFFFF"/>
        </w:rPr>
        <w:t xml:space="preserve">% від загальної кількості звернень. </w:t>
      </w:r>
    </w:p>
    <w:p w:rsidR="00735291" w:rsidRPr="007649FF" w:rsidRDefault="00735291" w:rsidP="00735291">
      <w:pPr>
        <w:spacing w:after="120"/>
        <w:jc w:val="both"/>
        <w:rPr>
          <w:sz w:val="28"/>
          <w:szCs w:val="28"/>
        </w:rPr>
      </w:pPr>
      <w:r>
        <w:rPr>
          <w:bCs/>
          <w:sz w:val="28"/>
          <w:szCs w:val="26"/>
          <w:lang w:eastAsia="en-US"/>
        </w:rPr>
        <w:t xml:space="preserve">Із </w:t>
      </w:r>
      <w:r w:rsidRPr="00C07902">
        <w:rPr>
          <w:bCs/>
          <w:sz w:val="28"/>
          <w:szCs w:val="26"/>
          <w:lang w:eastAsia="en-US"/>
        </w:rPr>
        <w:t xml:space="preserve">перших днів війни департаментом організовано моніторинг потреб мешканців громади в </w:t>
      </w:r>
      <w:r>
        <w:rPr>
          <w:bCs/>
          <w:sz w:val="28"/>
          <w:szCs w:val="26"/>
          <w:lang w:eastAsia="en-US"/>
        </w:rPr>
        <w:t>гуманітарній допомозі</w:t>
      </w:r>
      <w:r w:rsidRPr="00C07902">
        <w:rPr>
          <w:bCs/>
          <w:sz w:val="28"/>
          <w:szCs w:val="26"/>
          <w:lang w:eastAsia="en-US"/>
        </w:rPr>
        <w:t xml:space="preserve"> та забезпечено співпрацю з </w:t>
      </w:r>
      <w:r>
        <w:rPr>
          <w:bCs/>
          <w:sz w:val="28"/>
          <w:szCs w:val="26"/>
          <w:lang w:eastAsia="en-US"/>
        </w:rPr>
        <w:t xml:space="preserve">різними організаціями благодійників. </w:t>
      </w:r>
      <w:r w:rsidRPr="007649FF">
        <w:rPr>
          <w:bCs/>
          <w:sz w:val="28"/>
          <w:szCs w:val="28"/>
          <w:lang w:eastAsia="en-US"/>
        </w:rPr>
        <w:t xml:space="preserve">Загалом до департаменту з початку війни надійшло </w:t>
      </w:r>
      <w:r w:rsidRPr="00D87D2B">
        <w:rPr>
          <w:bCs/>
          <w:sz w:val="28"/>
          <w:szCs w:val="28"/>
          <w:lang w:eastAsia="en-US"/>
        </w:rPr>
        <w:t>7,5 тисячі запитів на отримання гуманітарної допомоги</w:t>
      </w:r>
      <w:r w:rsidRPr="00D87D2B">
        <w:rPr>
          <w:sz w:val="28"/>
          <w:szCs w:val="28"/>
          <w:lang w:eastAsia="en-US"/>
        </w:rPr>
        <w:t>.</w:t>
      </w:r>
      <w:r w:rsidRPr="00D87D2B">
        <w:rPr>
          <w:bCs/>
          <w:sz w:val="28"/>
          <w:szCs w:val="28"/>
          <w:lang w:eastAsia="en-US"/>
        </w:rPr>
        <w:t xml:space="preserve"> Департамент сприяв у видачі</w:t>
      </w:r>
      <w:r w:rsidRPr="00D87D2B">
        <w:rPr>
          <w:sz w:val="28"/>
          <w:szCs w:val="28"/>
          <w:lang w:eastAsia="en-US"/>
        </w:rPr>
        <w:t xml:space="preserve"> 6865</w:t>
      </w:r>
      <w:r w:rsidRPr="007649FF">
        <w:rPr>
          <w:sz w:val="28"/>
          <w:szCs w:val="28"/>
          <w:lang w:eastAsia="en-US"/>
        </w:rPr>
        <w:t xml:space="preserve"> продуктових наборів, що формувалися Головним Гуманітарним штабом та Першим Сумським гуманітарним штабом. </w:t>
      </w:r>
    </w:p>
    <w:p w:rsidR="00735291" w:rsidRDefault="00735291" w:rsidP="00735291">
      <w:pPr>
        <w:spacing w:after="120"/>
        <w:jc w:val="both"/>
        <w:rPr>
          <w:sz w:val="28"/>
          <w:szCs w:val="28"/>
          <w:shd w:val="clear" w:color="auto" w:fill="FFFFFF"/>
        </w:rPr>
      </w:pPr>
      <w:r w:rsidRPr="007649FF">
        <w:rPr>
          <w:bCs/>
          <w:sz w:val="28"/>
          <w:szCs w:val="28"/>
        </w:rPr>
        <w:t>Внутрішньо переміщеним особам проводи</w:t>
      </w:r>
      <w:r>
        <w:rPr>
          <w:bCs/>
          <w:sz w:val="28"/>
          <w:szCs w:val="28"/>
        </w:rPr>
        <w:t>лася</w:t>
      </w:r>
      <w:r w:rsidRPr="007649FF">
        <w:rPr>
          <w:bCs/>
          <w:sz w:val="28"/>
          <w:szCs w:val="28"/>
        </w:rPr>
        <w:t xml:space="preserve"> видача продуктових наборів від</w:t>
      </w:r>
      <w:r w:rsidRPr="007649FF">
        <w:rPr>
          <w:b/>
          <w:bCs/>
          <w:sz w:val="28"/>
          <w:szCs w:val="28"/>
        </w:rPr>
        <w:t xml:space="preserve"> </w:t>
      </w:r>
      <w:r w:rsidRPr="007649FF">
        <w:rPr>
          <w:bCs/>
          <w:sz w:val="28"/>
          <w:szCs w:val="28"/>
        </w:rPr>
        <w:t>міжнародної організації AVSI</w:t>
      </w:r>
      <w:r w:rsidRPr="000B62F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видано</w:t>
      </w:r>
      <w:r w:rsidRPr="000B6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20904</w:t>
      </w:r>
      <w:r w:rsidRPr="000B62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набори</w:t>
      </w:r>
      <w:r w:rsidRPr="000B62F5">
        <w:rPr>
          <w:bCs/>
          <w:sz w:val="28"/>
          <w:szCs w:val="28"/>
        </w:rPr>
        <w:t xml:space="preserve">. </w:t>
      </w:r>
      <w:r w:rsidRPr="000B62F5">
        <w:rPr>
          <w:sz w:val="28"/>
          <w:szCs w:val="28"/>
          <w:shd w:val="clear" w:color="auto" w:fill="FFFFFF"/>
        </w:rPr>
        <w:t>Тако</w:t>
      </w:r>
      <w:r>
        <w:rPr>
          <w:sz w:val="28"/>
          <w:szCs w:val="28"/>
          <w:shd w:val="clear" w:color="auto" w:fill="FFFFFF"/>
        </w:rPr>
        <w:t>ж від цієї організації отримали</w:t>
      </w:r>
      <w:r w:rsidRPr="000B62F5">
        <w:rPr>
          <w:sz w:val="28"/>
          <w:szCs w:val="28"/>
          <w:shd w:val="clear" w:color="auto" w:fill="FFFFFF"/>
        </w:rPr>
        <w:t xml:space="preserve"> допомогу мешканці громади, житло яких </w:t>
      </w:r>
      <w:r>
        <w:rPr>
          <w:sz w:val="28"/>
          <w:szCs w:val="28"/>
          <w:shd w:val="clear" w:color="auto" w:fill="FFFFFF"/>
        </w:rPr>
        <w:t xml:space="preserve">було </w:t>
      </w:r>
      <w:r w:rsidRPr="000B62F5">
        <w:rPr>
          <w:sz w:val="28"/>
          <w:szCs w:val="28"/>
          <w:shd w:val="clear" w:color="auto" w:fill="FFFFFF"/>
        </w:rPr>
        <w:t>зруйнован</w:t>
      </w:r>
      <w:r>
        <w:rPr>
          <w:sz w:val="28"/>
          <w:szCs w:val="28"/>
          <w:shd w:val="clear" w:color="auto" w:fill="FFFFFF"/>
        </w:rPr>
        <w:t>е</w:t>
      </w:r>
      <w:r w:rsidRPr="000B62F5">
        <w:rPr>
          <w:sz w:val="28"/>
          <w:szCs w:val="28"/>
          <w:shd w:val="clear" w:color="auto" w:fill="FFFFFF"/>
        </w:rPr>
        <w:t xml:space="preserve"> або пошкоджен</w:t>
      </w:r>
      <w:r>
        <w:rPr>
          <w:sz w:val="28"/>
          <w:szCs w:val="28"/>
          <w:shd w:val="clear" w:color="auto" w:fill="FFFFFF"/>
        </w:rPr>
        <w:t>е</w:t>
      </w:r>
      <w:r w:rsidRPr="000B62F5">
        <w:rPr>
          <w:sz w:val="28"/>
          <w:szCs w:val="28"/>
          <w:shd w:val="clear" w:color="auto" w:fill="FFFFFF"/>
        </w:rPr>
        <w:t xml:space="preserve"> від ворожих ракетних ударів та артобстрілів - видано набори 498 особам.</w:t>
      </w:r>
    </w:p>
    <w:p w:rsidR="00735291" w:rsidRDefault="00735291" w:rsidP="00735291">
      <w:pPr>
        <w:spacing w:after="120"/>
        <w:jc w:val="both"/>
        <w:rPr>
          <w:bCs/>
          <w:sz w:val="28"/>
          <w:szCs w:val="28"/>
        </w:rPr>
      </w:pPr>
      <w:r w:rsidRPr="007649FF">
        <w:rPr>
          <w:sz w:val="28"/>
          <w:szCs w:val="28"/>
        </w:rPr>
        <w:t xml:space="preserve">Гуманітарно-продовольчою організацією </w:t>
      </w:r>
      <w:r w:rsidRPr="007649FF">
        <w:rPr>
          <w:sz w:val="28"/>
          <w:szCs w:val="28"/>
          <w:lang w:val="en-US"/>
        </w:rPr>
        <w:t>World</w:t>
      </w:r>
      <w:r w:rsidRPr="007649FF">
        <w:rPr>
          <w:sz w:val="28"/>
          <w:szCs w:val="28"/>
        </w:rPr>
        <w:t xml:space="preserve"> </w:t>
      </w:r>
      <w:r w:rsidRPr="007649FF">
        <w:rPr>
          <w:sz w:val="28"/>
          <w:szCs w:val="28"/>
          <w:lang w:val="en-US"/>
        </w:rPr>
        <w:t>Central</w:t>
      </w:r>
      <w:r w:rsidRPr="007649FF">
        <w:rPr>
          <w:sz w:val="28"/>
          <w:szCs w:val="28"/>
        </w:rPr>
        <w:t xml:space="preserve"> </w:t>
      </w:r>
      <w:r w:rsidRPr="007649FF">
        <w:rPr>
          <w:sz w:val="28"/>
          <w:szCs w:val="28"/>
          <w:lang w:val="en-US"/>
        </w:rPr>
        <w:t>Kitchen</w:t>
      </w:r>
      <w:r w:rsidRPr="007649FF">
        <w:rPr>
          <w:sz w:val="28"/>
          <w:szCs w:val="28"/>
          <w:shd w:val="clear" w:color="auto" w:fill="FFFFFF"/>
        </w:rPr>
        <w:t xml:space="preserve"> та </w:t>
      </w:r>
      <w:r w:rsidRPr="007649FF">
        <w:rPr>
          <w:bCs/>
          <w:sz w:val="28"/>
          <w:szCs w:val="28"/>
        </w:rPr>
        <w:t>організацією AVSI</w:t>
      </w:r>
      <w:r w:rsidRPr="007649FF">
        <w:rPr>
          <w:b/>
          <w:sz w:val="28"/>
          <w:szCs w:val="28"/>
          <w:shd w:val="clear" w:color="auto" w:fill="FFFFFF"/>
        </w:rPr>
        <w:t xml:space="preserve"> </w:t>
      </w:r>
      <w:r w:rsidRPr="007649FF">
        <w:rPr>
          <w:sz w:val="28"/>
          <w:szCs w:val="28"/>
          <w:shd w:val="clear" w:color="auto" w:fill="FFFFFF"/>
        </w:rPr>
        <w:t>підтрим</w:t>
      </w:r>
      <w:r>
        <w:rPr>
          <w:sz w:val="28"/>
          <w:szCs w:val="28"/>
          <w:shd w:val="clear" w:color="auto" w:fill="FFFFFF"/>
        </w:rPr>
        <w:t>увалися</w:t>
      </w:r>
      <w:r w:rsidRPr="007649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сім’ї</w:t>
      </w:r>
      <w:r w:rsidRPr="007649FF">
        <w:rPr>
          <w:sz w:val="28"/>
          <w:szCs w:val="28"/>
          <w:shd w:val="clear" w:color="auto" w:fill="FFFFFF"/>
        </w:rPr>
        <w:t xml:space="preserve"> загиблих захисників</w:t>
      </w:r>
      <w:r>
        <w:rPr>
          <w:sz w:val="28"/>
          <w:szCs w:val="28"/>
          <w:shd w:val="clear" w:color="auto" w:fill="FFFFFF"/>
        </w:rPr>
        <w:t xml:space="preserve"> - </w:t>
      </w:r>
      <w:r w:rsidRPr="007649FF">
        <w:rPr>
          <w:bCs/>
          <w:sz w:val="28"/>
          <w:szCs w:val="28"/>
          <w:shd w:val="clear" w:color="auto" w:fill="FFFFFF"/>
        </w:rPr>
        <w:t>всім членам сімей</w:t>
      </w:r>
      <w:r>
        <w:rPr>
          <w:bCs/>
          <w:sz w:val="28"/>
          <w:szCs w:val="28"/>
          <w:shd w:val="clear" w:color="auto" w:fill="FFFFFF"/>
        </w:rPr>
        <w:t xml:space="preserve"> (</w:t>
      </w:r>
      <w:r w:rsidRPr="007649FF">
        <w:rPr>
          <w:bCs/>
          <w:sz w:val="28"/>
          <w:szCs w:val="28"/>
          <w:shd w:val="clear" w:color="auto" w:fill="FFFFFF"/>
        </w:rPr>
        <w:t>включаючи батьків, дружин і дітей</w:t>
      </w:r>
      <w:r>
        <w:rPr>
          <w:bCs/>
          <w:sz w:val="28"/>
          <w:szCs w:val="28"/>
          <w:shd w:val="clear" w:color="auto" w:fill="FFFFFF"/>
        </w:rPr>
        <w:t xml:space="preserve">) видано 600 </w:t>
      </w:r>
      <w:r w:rsidRPr="000B62F5">
        <w:rPr>
          <w:bCs/>
          <w:sz w:val="28"/>
          <w:szCs w:val="28"/>
          <w:shd w:val="clear" w:color="auto" w:fill="FFFFFF"/>
        </w:rPr>
        <w:t>наборів (</w:t>
      </w:r>
      <w:r>
        <w:rPr>
          <w:bCs/>
          <w:sz w:val="28"/>
          <w:szCs w:val="28"/>
          <w:shd w:val="clear" w:color="auto" w:fill="FFFFFF"/>
        </w:rPr>
        <w:t xml:space="preserve">забезпечено </w:t>
      </w:r>
      <w:r w:rsidRPr="000B62F5">
        <w:rPr>
          <w:bCs/>
          <w:sz w:val="28"/>
          <w:szCs w:val="28"/>
        </w:rPr>
        <w:t xml:space="preserve">300 осіб). </w:t>
      </w:r>
    </w:p>
    <w:p w:rsidR="00735291" w:rsidRDefault="00735291" w:rsidP="007352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Також, 7069 дітей пільгової категорії забезпечені цукерками у вигляді гуманітарної допомоги, та 62 дитини із статусом ВПО, отримали зимові набори одягу та взуття від ООН (ЮНІСЕФ). </w:t>
      </w:r>
    </w:p>
    <w:p w:rsidR="00735291" w:rsidRDefault="00735291" w:rsidP="00735291">
      <w:pPr>
        <w:spacing w:after="120"/>
        <w:jc w:val="both"/>
        <w:rPr>
          <w:bCs/>
          <w:sz w:val="28"/>
          <w:szCs w:val="28"/>
        </w:rPr>
      </w:pPr>
      <w:r w:rsidRPr="00DD680B">
        <w:rPr>
          <w:bCs/>
          <w:sz w:val="28"/>
          <w:szCs w:val="28"/>
          <w:u w:val="single"/>
        </w:rPr>
        <w:t>Соціальний захист внутрішньо переміщених осіб</w:t>
      </w:r>
      <w:r w:rsidRPr="003D378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зареєстровано </w:t>
      </w:r>
      <w:r w:rsidRPr="0008683E">
        <w:rPr>
          <w:bCs/>
          <w:sz w:val="28"/>
          <w:szCs w:val="28"/>
          <w:lang w:val="ru-RU"/>
        </w:rPr>
        <w:t>197</w:t>
      </w:r>
      <w:r>
        <w:rPr>
          <w:bCs/>
          <w:sz w:val="28"/>
          <w:szCs w:val="28"/>
        </w:rPr>
        <w:t xml:space="preserve"> (</w:t>
      </w:r>
      <w:r w:rsidRPr="0008683E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 xml:space="preserve">%) звернень щодо </w:t>
      </w:r>
      <w:r w:rsidRPr="00E839CB">
        <w:rPr>
          <w:bCs/>
          <w:sz w:val="28"/>
          <w:szCs w:val="28"/>
        </w:rPr>
        <w:t>виплат</w:t>
      </w:r>
      <w:r>
        <w:rPr>
          <w:bCs/>
          <w:sz w:val="28"/>
          <w:szCs w:val="28"/>
        </w:rPr>
        <w:t>и</w:t>
      </w:r>
      <w:r w:rsidRPr="00E839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державної </w:t>
      </w:r>
      <w:r w:rsidRPr="00E839CB">
        <w:rPr>
          <w:bCs/>
          <w:sz w:val="28"/>
          <w:szCs w:val="28"/>
        </w:rPr>
        <w:t xml:space="preserve">допомоги на проживання. </w:t>
      </w:r>
    </w:p>
    <w:p w:rsidR="00735291" w:rsidRDefault="00735291" w:rsidP="00735291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Роз’яснено, що відповідно до п</w:t>
      </w:r>
      <w:r w:rsidRPr="00B52EA9">
        <w:rPr>
          <w:bCs/>
          <w:sz w:val="28"/>
          <w:szCs w:val="28"/>
        </w:rPr>
        <w:t>останови Кабінету Міністрів України від 20.03.2022 № 332</w:t>
      </w:r>
      <w:r>
        <w:rPr>
          <w:bCs/>
          <w:sz w:val="28"/>
          <w:szCs w:val="28"/>
        </w:rPr>
        <w:t xml:space="preserve"> департамент </w:t>
      </w:r>
      <w:r w:rsidRPr="00B52EA9">
        <w:rPr>
          <w:bCs/>
          <w:sz w:val="28"/>
          <w:szCs w:val="28"/>
        </w:rPr>
        <w:t>форму</w:t>
      </w:r>
      <w:r>
        <w:rPr>
          <w:bCs/>
          <w:sz w:val="28"/>
          <w:szCs w:val="28"/>
        </w:rPr>
        <w:t>є</w:t>
      </w:r>
      <w:r w:rsidRPr="00B52EA9">
        <w:rPr>
          <w:bCs/>
          <w:sz w:val="28"/>
          <w:szCs w:val="28"/>
        </w:rPr>
        <w:t xml:space="preserve"> реєстр отримувачів допомоги </w:t>
      </w:r>
      <w:r>
        <w:rPr>
          <w:bCs/>
          <w:sz w:val="28"/>
          <w:szCs w:val="28"/>
        </w:rPr>
        <w:t>та передає до</w:t>
      </w:r>
      <w:r w:rsidRPr="00B52EA9">
        <w:rPr>
          <w:bCs/>
          <w:sz w:val="28"/>
          <w:szCs w:val="28"/>
        </w:rPr>
        <w:t xml:space="preserve"> Міністерства соціальної політики </w:t>
      </w:r>
      <w:r>
        <w:rPr>
          <w:bCs/>
          <w:sz w:val="28"/>
          <w:szCs w:val="28"/>
        </w:rPr>
        <w:t xml:space="preserve">України </w:t>
      </w:r>
      <w:r w:rsidRPr="00B52EA9">
        <w:rPr>
          <w:bCs/>
          <w:sz w:val="28"/>
          <w:szCs w:val="28"/>
        </w:rPr>
        <w:t>для подальш</w:t>
      </w:r>
      <w:r>
        <w:rPr>
          <w:bCs/>
          <w:sz w:val="28"/>
          <w:szCs w:val="28"/>
        </w:rPr>
        <w:t>ої виплати.</w:t>
      </w:r>
      <w:r w:rsidRPr="00B52EA9">
        <w:t xml:space="preserve"> </w:t>
      </w:r>
      <w:r w:rsidRPr="00B52EA9">
        <w:rPr>
          <w:bCs/>
          <w:sz w:val="28"/>
          <w:szCs w:val="28"/>
        </w:rPr>
        <w:t xml:space="preserve">Всі </w:t>
      </w:r>
      <w:r>
        <w:rPr>
          <w:bCs/>
          <w:sz w:val="28"/>
          <w:szCs w:val="28"/>
        </w:rPr>
        <w:t>звернення детально перевірені на факт включення до виплатного реєстру.</w:t>
      </w:r>
    </w:p>
    <w:p w:rsidR="00735291" w:rsidRPr="003D378A" w:rsidRDefault="00735291" w:rsidP="00735291">
      <w:pPr>
        <w:pStyle w:val="rvps2"/>
        <w:shd w:val="clear" w:color="auto" w:fill="FFFFFF"/>
        <w:spacing w:before="0" w:beforeAutospacing="0" w:after="120" w:afterAutospacing="0"/>
        <w:jc w:val="both"/>
        <w:rPr>
          <w:bCs/>
          <w:color w:val="202122"/>
          <w:sz w:val="28"/>
          <w:szCs w:val="28"/>
          <w:shd w:val="clear" w:color="auto" w:fill="FFFFFF"/>
          <w:lang w:val="uk-UA"/>
        </w:rPr>
      </w:pPr>
      <w:r w:rsidRPr="00DD680B">
        <w:rPr>
          <w:sz w:val="28"/>
          <w:szCs w:val="28"/>
          <w:u w:val="single"/>
          <w:lang w:val="uk-UA"/>
        </w:rPr>
        <w:t>П</w:t>
      </w:r>
      <w:r w:rsidRPr="00DD680B">
        <w:rPr>
          <w:bCs/>
          <w:color w:val="202122"/>
          <w:sz w:val="28"/>
          <w:szCs w:val="28"/>
          <w:u w:val="single"/>
          <w:shd w:val="clear" w:color="auto" w:fill="FFFFFF"/>
          <w:lang w:val="uk-UA"/>
        </w:rPr>
        <w:t>ризначення компенсації особам за прихисток ВПО</w:t>
      </w:r>
      <w:r w:rsidRPr="003D378A">
        <w:rPr>
          <w:bCs/>
          <w:color w:val="202122"/>
          <w:sz w:val="28"/>
          <w:szCs w:val="28"/>
          <w:shd w:val="clear" w:color="auto" w:fill="FFFFFF"/>
          <w:lang w:val="uk-UA"/>
        </w:rPr>
        <w:t xml:space="preserve">: звернулось 6 громадян за роз’ясненнями щодо порядку виплати компенсації. </w:t>
      </w:r>
    </w:p>
    <w:p w:rsidR="00735291" w:rsidRPr="00CD7097" w:rsidRDefault="00735291" w:rsidP="00735291">
      <w:pPr>
        <w:pStyle w:val="rvps2"/>
        <w:shd w:val="clear" w:color="auto" w:fill="FFFFFF"/>
        <w:spacing w:before="0" w:beforeAutospacing="0" w:after="120" w:afterAutospacing="0"/>
        <w:jc w:val="both"/>
        <w:rPr>
          <w:bCs/>
          <w:color w:val="202122"/>
          <w:sz w:val="28"/>
          <w:szCs w:val="28"/>
          <w:u w:val="single"/>
          <w:shd w:val="clear" w:color="auto" w:fill="FFFFFF"/>
          <w:lang w:val="uk-UA"/>
        </w:rPr>
      </w:pPr>
      <w:r w:rsidRPr="00DD680B">
        <w:rPr>
          <w:bCs/>
          <w:color w:val="202122"/>
          <w:sz w:val="28"/>
          <w:szCs w:val="28"/>
          <w:u w:val="single"/>
          <w:shd w:val="clear" w:color="auto" w:fill="FFFFFF"/>
          <w:lang w:val="uk-UA"/>
        </w:rPr>
        <w:t>Установлення факту здійснення догляду за особами з інвалідністю І та ІІ групи, та особами, які потребують постійного догляду</w:t>
      </w:r>
      <w:r w:rsidRPr="003D378A">
        <w:rPr>
          <w:bCs/>
          <w:color w:val="202122"/>
          <w:sz w:val="28"/>
          <w:szCs w:val="28"/>
          <w:shd w:val="clear" w:color="auto" w:fill="FFFFFF"/>
          <w:lang w:val="uk-UA"/>
        </w:rPr>
        <w:t>:  зареєстровані</w:t>
      </w:r>
      <w:r w:rsidRPr="00CD7097">
        <w:rPr>
          <w:bCs/>
          <w:color w:val="202122"/>
          <w:sz w:val="28"/>
          <w:szCs w:val="28"/>
          <w:shd w:val="clear" w:color="auto" w:fill="FFFFFF"/>
          <w:lang w:val="uk-UA"/>
        </w:rPr>
        <w:t xml:space="preserve"> звернення від 11 громадян. </w:t>
      </w:r>
    </w:p>
    <w:p w:rsidR="00735291" w:rsidRDefault="00735291" w:rsidP="00735291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15174C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рішення Уряду, яким внесені зміни до </w:t>
      </w:r>
      <w:r w:rsidRPr="0015174C">
        <w:rPr>
          <w:sz w:val="28"/>
          <w:szCs w:val="28"/>
          <w:lang w:val="uk-UA"/>
        </w:rPr>
        <w:t>Правил перетинання державного кордону громадянами України</w:t>
      </w:r>
      <w:r>
        <w:rPr>
          <w:sz w:val="28"/>
          <w:szCs w:val="28"/>
          <w:lang w:val="uk-UA"/>
        </w:rPr>
        <w:t xml:space="preserve">, </w:t>
      </w:r>
      <w:r w:rsidRPr="0015174C">
        <w:rPr>
          <w:sz w:val="28"/>
          <w:szCs w:val="28"/>
          <w:lang w:val="uk-UA"/>
        </w:rPr>
        <w:t xml:space="preserve">рішення виконавчого комітету Сумської міської ради від 27.10.2022 № 440, </w:t>
      </w:r>
      <w:r>
        <w:rPr>
          <w:sz w:val="28"/>
          <w:szCs w:val="28"/>
          <w:lang w:val="uk-UA"/>
        </w:rPr>
        <w:t xml:space="preserve">департаментом </w:t>
      </w:r>
      <w:r w:rsidRPr="0015174C">
        <w:rPr>
          <w:sz w:val="28"/>
          <w:szCs w:val="28"/>
          <w:lang w:val="uk-UA"/>
        </w:rPr>
        <w:t>організовано роботу по оформленню Акту встановлення факту здійснення догляду за особами з інвалідністю І та ІІ групи, та особами, які потребують постійного догляду</w:t>
      </w:r>
      <w:r>
        <w:rPr>
          <w:sz w:val="28"/>
          <w:szCs w:val="28"/>
          <w:lang w:val="uk-UA"/>
        </w:rPr>
        <w:t xml:space="preserve">. </w:t>
      </w:r>
    </w:p>
    <w:p w:rsidR="00735291" w:rsidRPr="003D378A" w:rsidRDefault="00735291" w:rsidP="00735291">
      <w:pPr>
        <w:spacing w:before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Серед інших питань:</w:t>
      </w:r>
    </w:p>
    <w:p w:rsidR="00735291" w:rsidRPr="003D378A" w:rsidRDefault="00735291" w:rsidP="00735291">
      <w:pPr>
        <w:spacing w:before="120"/>
        <w:jc w:val="both"/>
        <w:rPr>
          <w:sz w:val="28"/>
          <w:szCs w:val="28"/>
        </w:rPr>
      </w:pPr>
      <w:r w:rsidRPr="003D378A">
        <w:rPr>
          <w:sz w:val="28"/>
          <w:szCs w:val="28"/>
          <w:shd w:val="clear" w:color="auto" w:fill="FFFFFF"/>
        </w:rPr>
        <w:t xml:space="preserve">- </w:t>
      </w:r>
      <w:r w:rsidRPr="003D378A">
        <w:rPr>
          <w:sz w:val="28"/>
          <w:szCs w:val="28"/>
        </w:rPr>
        <w:t>виплата щорічної разової грошової допомоги до 5</w:t>
      </w:r>
      <w:r w:rsidRPr="003D378A">
        <w:rPr>
          <w:i/>
          <w:sz w:val="28"/>
          <w:szCs w:val="28"/>
        </w:rPr>
        <w:t xml:space="preserve"> </w:t>
      </w:r>
      <w:r w:rsidRPr="003D378A">
        <w:rPr>
          <w:sz w:val="28"/>
          <w:szCs w:val="28"/>
        </w:rPr>
        <w:t>травня (507 звернень);</w:t>
      </w:r>
    </w:p>
    <w:p w:rsidR="00735291" w:rsidRPr="003D378A" w:rsidRDefault="00735291" w:rsidP="00735291">
      <w:pPr>
        <w:jc w:val="both"/>
        <w:rPr>
          <w:rFonts w:eastAsia="Calibri"/>
          <w:sz w:val="28"/>
          <w:szCs w:val="28"/>
          <w:lang w:eastAsia="en-US"/>
        </w:rPr>
      </w:pPr>
      <w:r w:rsidRPr="003D378A">
        <w:rPr>
          <w:rFonts w:eastAsia="Calibri"/>
          <w:sz w:val="28"/>
          <w:szCs w:val="28"/>
          <w:lang w:eastAsia="en-US"/>
        </w:rPr>
        <w:t xml:space="preserve">- </w:t>
      </w:r>
      <w:r w:rsidRPr="003D378A">
        <w:rPr>
          <w:sz w:val="28"/>
          <w:szCs w:val="28"/>
        </w:rPr>
        <w:t xml:space="preserve">надання матеріальної допомоги (201 </w:t>
      </w:r>
      <w:r w:rsidRPr="003D378A">
        <w:rPr>
          <w:rFonts w:eastAsia="Calibri"/>
          <w:sz w:val="28"/>
          <w:szCs w:val="28"/>
          <w:lang w:eastAsia="en-US"/>
        </w:rPr>
        <w:t>звернень);</w:t>
      </w:r>
    </w:p>
    <w:p w:rsidR="00735291" w:rsidRPr="003D378A" w:rsidRDefault="00735291" w:rsidP="00735291">
      <w:pPr>
        <w:jc w:val="both"/>
        <w:rPr>
          <w:rFonts w:eastAsia="Calibri"/>
          <w:sz w:val="28"/>
          <w:szCs w:val="28"/>
          <w:lang w:eastAsia="en-US"/>
        </w:rPr>
      </w:pPr>
      <w:r w:rsidRPr="003D378A">
        <w:rPr>
          <w:rFonts w:eastAsia="Calibri"/>
          <w:sz w:val="28"/>
          <w:szCs w:val="28"/>
          <w:lang w:eastAsia="en-US"/>
        </w:rPr>
        <w:t>- призначення та виплата державної допомоги (148 звернень);</w:t>
      </w:r>
    </w:p>
    <w:p w:rsidR="00735291" w:rsidRPr="003D378A" w:rsidRDefault="00735291" w:rsidP="00735291">
      <w:pPr>
        <w:jc w:val="both"/>
        <w:rPr>
          <w:rFonts w:eastAsia="Calibri"/>
          <w:sz w:val="28"/>
          <w:szCs w:val="28"/>
          <w:lang w:eastAsia="en-US"/>
        </w:rPr>
      </w:pPr>
      <w:r w:rsidRPr="003D378A">
        <w:rPr>
          <w:rFonts w:eastAsia="Calibri"/>
          <w:sz w:val="28"/>
          <w:szCs w:val="28"/>
          <w:lang w:eastAsia="en-US"/>
        </w:rPr>
        <w:lastRenderedPageBreak/>
        <w:t>- призначення житлової субсидії (150 звернень);</w:t>
      </w:r>
    </w:p>
    <w:p w:rsidR="00735291" w:rsidRPr="003D378A" w:rsidRDefault="00735291" w:rsidP="00735291">
      <w:pPr>
        <w:jc w:val="both"/>
        <w:rPr>
          <w:rFonts w:eastAsia="Calibri"/>
          <w:sz w:val="28"/>
          <w:szCs w:val="28"/>
          <w:lang w:eastAsia="en-US"/>
        </w:rPr>
      </w:pPr>
      <w:r w:rsidRPr="003D378A">
        <w:rPr>
          <w:rFonts w:eastAsia="Calibri"/>
          <w:sz w:val="28"/>
          <w:szCs w:val="28"/>
          <w:lang w:eastAsia="en-US"/>
        </w:rPr>
        <w:t xml:space="preserve">- </w:t>
      </w:r>
      <w:r w:rsidRPr="003D378A">
        <w:rPr>
          <w:sz w:val="28"/>
          <w:szCs w:val="28"/>
        </w:rPr>
        <w:t xml:space="preserve">отримання пільг на оплату житлово-комунальних послуг (52 </w:t>
      </w:r>
      <w:r w:rsidRPr="003D378A">
        <w:rPr>
          <w:rFonts w:eastAsia="Calibri"/>
          <w:sz w:val="28"/>
          <w:szCs w:val="28"/>
          <w:lang w:eastAsia="en-US"/>
        </w:rPr>
        <w:t>звернення).</w:t>
      </w:r>
    </w:p>
    <w:p w:rsidR="00735291" w:rsidRPr="003D378A" w:rsidRDefault="00735291" w:rsidP="00735291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3D378A">
        <w:rPr>
          <w:rFonts w:eastAsia="Calibri"/>
          <w:sz w:val="28"/>
          <w:szCs w:val="28"/>
          <w:lang w:eastAsia="en-US"/>
        </w:rPr>
        <w:t>- інші (164).</w:t>
      </w:r>
    </w:p>
    <w:p w:rsidR="00735291" w:rsidRPr="003D378A" w:rsidRDefault="00735291" w:rsidP="00735291">
      <w:pPr>
        <w:spacing w:after="120"/>
        <w:jc w:val="both"/>
        <w:rPr>
          <w:sz w:val="28"/>
          <w:szCs w:val="28"/>
          <w:shd w:val="clear" w:color="auto" w:fill="FFFFFF"/>
        </w:rPr>
      </w:pPr>
      <w:r w:rsidRPr="003D378A">
        <w:rPr>
          <w:sz w:val="28"/>
          <w:szCs w:val="28"/>
        </w:rPr>
        <w:t>За результатами розгляду 2051 звернень (100 звернень, що надійшли у груд</w:t>
      </w:r>
      <w:r w:rsidR="007727EE">
        <w:rPr>
          <w:sz w:val="28"/>
          <w:szCs w:val="28"/>
        </w:rPr>
        <w:t>ні 2022 року, станом на 01.01.2</w:t>
      </w:r>
      <w:bookmarkStart w:id="0" w:name="_GoBack"/>
      <w:bookmarkEnd w:id="0"/>
      <w:r w:rsidRPr="003D378A">
        <w:rPr>
          <w:sz w:val="28"/>
          <w:szCs w:val="28"/>
        </w:rPr>
        <w:t>023 залиша</w:t>
      </w:r>
      <w:r>
        <w:rPr>
          <w:sz w:val="28"/>
          <w:szCs w:val="28"/>
        </w:rPr>
        <w:t>лися</w:t>
      </w:r>
      <w:r w:rsidRPr="003D378A">
        <w:rPr>
          <w:sz w:val="28"/>
          <w:szCs w:val="28"/>
        </w:rPr>
        <w:t xml:space="preserve"> на розгляді), вирішено позитивно -  390 (в ці дані входять відповіді громадянам, які не мали інформації про призначення субсидії з об’єктивних причин – отримання відповідей на запити, повідомлення про призначення державних соціальних допомог, ін.). Із загальної кількості надано мотивованих роз’яснень – 1564; відмовлено у задоволенні –70, переадресовано за належністю – 27. </w:t>
      </w:r>
    </w:p>
    <w:p w:rsidR="00735291" w:rsidRPr="003D378A" w:rsidRDefault="00735291" w:rsidP="00735291">
      <w:pP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 xml:space="preserve">У відповідях надавалися обґрунтування, роз’яснення положень чинного законодавства, акцентувалася увага на правах громадян на звернення за захистом своїх прав і законних інтересів до суду. У термін до 5 днів опрацьовано 50 звернень, у термін до 15 днів - 1726 звернень, у термін до 30 днів - 275 звернень. </w:t>
      </w:r>
    </w:p>
    <w:p w:rsidR="00735291" w:rsidRPr="003D378A" w:rsidRDefault="00735291" w:rsidP="00735291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3D378A">
        <w:rPr>
          <w:iCs/>
          <w:sz w:val="28"/>
          <w:szCs w:val="28"/>
        </w:rPr>
        <w:t xml:space="preserve">У департаменті розглянуто: 24 повторних звернень, серед яких 5 письмових та 19 усних, що стосувалися призначення житлової субсидії, забезпечення продуктовим набором, </w:t>
      </w:r>
      <w:r w:rsidRPr="003D378A">
        <w:rPr>
          <w:sz w:val="28"/>
          <w:szCs w:val="28"/>
          <w:shd w:val="clear" w:color="auto" w:fill="FFFFFF"/>
        </w:rPr>
        <w:t xml:space="preserve">виплати допомоги на проживання внутрішньо переміщеним особам </w:t>
      </w:r>
      <w:r w:rsidRPr="003D378A">
        <w:rPr>
          <w:iCs/>
          <w:sz w:val="28"/>
          <w:szCs w:val="28"/>
        </w:rPr>
        <w:t>та</w:t>
      </w:r>
      <w:r w:rsidRPr="003D378A">
        <w:rPr>
          <w:sz w:val="28"/>
          <w:szCs w:val="28"/>
        </w:rPr>
        <w:t xml:space="preserve"> виплати щорічної разової грошової допомоги до 5 травня. </w:t>
      </w:r>
      <w:r w:rsidRPr="000C74E1">
        <w:rPr>
          <w:i/>
          <w:iCs/>
          <w:sz w:val="28"/>
          <w:szCs w:val="28"/>
        </w:rPr>
        <w:t>Причина повторних звернень</w:t>
      </w:r>
      <w:r w:rsidRPr="000C74E1">
        <w:rPr>
          <w:iCs/>
          <w:sz w:val="28"/>
          <w:szCs w:val="28"/>
        </w:rPr>
        <w:t xml:space="preserve"> - </w:t>
      </w:r>
      <w:r w:rsidRPr="000C74E1">
        <w:rPr>
          <w:i/>
          <w:iCs/>
          <w:sz w:val="28"/>
          <w:szCs w:val="28"/>
        </w:rPr>
        <w:t>відсутність законних підстав для позитивного вирішення поставлених питань</w:t>
      </w:r>
      <w:r w:rsidRPr="000C74E1">
        <w:rPr>
          <w:iCs/>
          <w:sz w:val="28"/>
          <w:szCs w:val="28"/>
        </w:rPr>
        <w:t>.</w:t>
      </w:r>
      <w:r w:rsidRPr="003D378A">
        <w:rPr>
          <w:iCs/>
          <w:sz w:val="28"/>
          <w:szCs w:val="28"/>
        </w:rPr>
        <w:t xml:space="preserve"> Заявникам надані роз’яснення про те, що питання, які порушувалися у зверненнях, не можуть бути задоволені, оскільки департамент діє в межах наданих йому повноважень. </w:t>
      </w:r>
    </w:p>
    <w:p w:rsidR="00735291" w:rsidRPr="003D378A" w:rsidRDefault="00735291" w:rsidP="00735291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3D378A">
        <w:rPr>
          <w:iCs/>
          <w:sz w:val="28"/>
          <w:szCs w:val="28"/>
        </w:rPr>
        <w:t>Також розглянуто 30 неодноразових звернень</w:t>
      </w:r>
      <w:r>
        <w:rPr>
          <w:iCs/>
          <w:sz w:val="28"/>
          <w:szCs w:val="28"/>
        </w:rPr>
        <w:t>,</w:t>
      </w:r>
      <w:r w:rsidRPr="003D37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3D378A">
        <w:rPr>
          <w:iCs/>
          <w:sz w:val="28"/>
          <w:szCs w:val="28"/>
        </w:rPr>
        <w:t>працьовані</w:t>
      </w:r>
      <w:r w:rsidRPr="003D378A">
        <w:rPr>
          <w:sz w:val="28"/>
          <w:szCs w:val="28"/>
        </w:rPr>
        <w:t xml:space="preserve"> 5</w:t>
      </w:r>
      <w:r w:rsidRPr="003D378A">
        <w:rPr>
          <w:iCs/>
          <w:sz w:val="28"/>
          <w:szCs w:val="28"/>
        </w:rPr>
        <w:t xml:space="preserve"> колективних та 3 анонімних звернен</w:t>
      </w:r>
      <w:r>
        <w:rPr>
          <w:iCs/>
          <w:sz w:val="28"/>
          <w:szCs w:val="28"/>
        </w:rPr>
        <w:t>ня</w:t>
      </w:r>
      <w:r w:rsidRPr="003D378A">
        <w:rPr>
          <w:iCs/>
          <w:sz w:val="28"/>
          <w:szCs w:val="28"/>
        </w:rPr>
        <w:t>.</w:t>
      </w:r>
    </w:p>
    <w:p w:rsidR="00735291" w:rsidRPr="003D378A" w:rsidRDefault="00735291" w:rsidP="00735291">
      <w:pP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Департаментом забезпечується дотримання заходів із прозорості та відкритості для мешканців громади. В умовах воєнного стану значна увага приділяється інформуванню мешканців громади та внутрішньо переміщених осіб засобами телефонного зв’язку, електронною поштою. Налагоджені комунікації з громадянами через месенджери та соціальні мережі.</w:t>
      </w:r>
    </w:p>
    <w:p w:rsidR="00735291" w:rsidRPr="003D378A" w:rsidRDefault="00735291" w:rsidP="00735291">
      <w:pP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 xml:space="preserve">Загалом, протягом року до департаменту, представників на відділених робочих місцях у старостатах, ЦНАПі звернулося майже 80 тисяч громадян. За телефонами громадянам надані 84 тисячі консультацій (найбільше з питань призначення житлової субсидії та державних допомог). 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Департаментом вживаються всі можливі заходи для позитивного вирішення проблем, які порушують громадяни. Проводиться роз’яснювальна робота з актуальних питань соціального захисту через мережу Інтернет, у тому числі на офіційному сайті Сумської міської ради, офіційному сайті департаменту (dszn.smr.gov.ua), на сторінці департаменту в соціальній мережі «Фейсбук» (facebook.com/sumysoczahyst) та в Телеграм-каналі (t.me/sumysoczahyst), який створено у квітні 2022</w:t>
      </w:r>
      <w:r>
        <w:rPr>
          <w:sz w:val="28"/>
          <w:szCs w:val="28"/>
        </w:rPr>
        <w:t xml:space="preserve"> року та вже налічує</w:t>
      </w:r>
      <w:r w:rsidRPr="003D378A">
        <w:rPr>
          <w:sz w:val="28"/>
          <w:szCs w:val="28"/>
        </w:rPr>
        <w:t xml:space="preserve"> 1,</w:t>
      </w:r>
      <w:r>
        <w:rPr>
          <w:sz w:val="28"/>
          <w:szCs w:val="28"/>
        </w:rPr>
        <w:t>8</w:t>
      </w:r>
      <w:r w:rsidRPr="003D378A">
        <w:rPr>
          <w:sz w:val="28"/>
          <w:szCs w:val="28"/>
        </w:rPr>
        <w:t xml:space="preserve"> тисячі підписників. 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lastRenderedPageBreak/>
        <w:t>На сторінці департаменту у Фейсбук громадяни мають можливість не тільки ознайомлюватися із довідковою інформацією, а і спілкуватися через месенджер та отримати в найкоротший термін відповідь (із початку року опрацьовано та надані відповіді на 400 повідомлень).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16"/>
          <w:szCs w:val="16"/>
        </w:rPr>
      </w:pPr>
      <w:r w:rsidRPr="003D378A">
        <w:rPr>
          <w:sz w:val="28"/>
          <w:szCs w:val="28"/>
        </w:rPr>
        <w:t>У загальному підсумку, департаментом та підпорядкованими комунальними установами проведено роз’яснювальну роботу з питань соціального захисту у 2222 інформаційних матеріалах, здійснено 23 виступів на телебаченні та 3 на радіо, проведено 5 інформаційних зустрічей та 3 брифінги для ЗМІ.</w:t>
      </w:r>
    </w:p>
    <w:p w:rsidR="00735291" w:rsidRPr="003D378A" w:rsidRDefault="00735291" w:rsidP="00735291">
      <w:pP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 xml:space="preserve">Загалом, протягом року до департаменту, представників на відділених робочих місцях у старостатах, ЦНАПі звернулося майже 80 тисяч громадян. За телефонами громадянам надані 84 тисячі консультацій (найбільше з питань призначення житлової субсидії та державних допомог). 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Департаментом вживаються всі можливі заходи для позитивного вирішення проблем, які порушують громадяни. Проводиться роз’яснювальна робота з актуальних питань соціального захисту через мережу Інтернет, у тому числі на офіційному сайті Сумської міської ради, офіційному сайті департаменту (dszn.smr.gov.ua), на сторінці департаменту в соціальній мережі «Фейсбук» (facebook.com/sumysoczahyst) та в Телеграм-каналі (t.me/sumysoczahyst), який створено у квітні 2022</w:t>
      </w:r>
      <w:r>
        <w:rPr>
          <w:sz w:val="28"/>
          <w:szCs w:val="28"/>
        </w:rPr>
        <w:t xml:space="preserve"> року та вже налічує</w:t>
      </w:r>
      <w:r w:rsidRPr="003D378A">
        <w:rPr>
          <w:sz w:val="28"/>
          <w:szCs w:val="28"/>
        </w:rPr>
        <w:t xml:space="preserve"> 1,7 тисячі підписників. 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3D378A">
        <w:rPr>
          <w:sz w:val="28"/>
          <w:szCs w:val="28"/>
        </w:rPr>
        <w:t>На сторінці департаменту у Фейсбук громадяни мають можливість не тільки ознайомлюватися із довідковою інформацією, а і спілкуватися через месенджер та отримати в найкоротший термін відповідь (із початку року опрацьовано та надані відповіді на 400 повідомлень).</w:t>
      </w:r>
    </w:p>
    <w:p w:rsidR="00735291" w:rsidRPr="003D378A" w:rsidRDefault="00735291" w:rsidP="007352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16"/>
          <w:szCs w:val="16"/>
        </w:rPr>
      </w:pPr>
      <w:r w:rsidRPr="003D378A">
        <w:rPr>
          <w:sz w:val="28"/>
          <w:szCs w:val="28"/>
        </w:rPr>
        <w:t>У загальному підсумку, департаментом та підпорядкованими комунальними установами проведено роз’яснювальну роботу з питань соціального захисту у 2222 інформаційних матеріалах, здійснено 23 виступів на телебаченні та 3 на радіо, проведено 5 інформаційних зустрічей та 3 брифінги для ЗМІ.</w:t>
      </w:r>
    </w:p>
    <w:p w:rsidR="00853BFC" w:rsidRDefault="007727EE"/>
    <w:sectPr w:rsidR="00853BFC" w:rsidSect="00735291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85A"/>
    <w:multiLevelType w:val="hybridMultilevel"/>
    <w:tmpl w:val="B8C62ABA"/>
    <w:lvl w:ilvl="0" w:tplc="3888329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1"/>
    <w:rsid w:val="004E5FC7"/>
    <w:rsid w:val="00735291"/>
    <w:rsid w:val="007727EE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ADE"/>
  <w15:chartTrackingRefBased/>
  <w15:docId w15:val="{C647E20E-C810-4674-A503-C5DBD85C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529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2</cp:revision>
  <dcterms:created xsi:type="dcterms:W3CDTF">2023-02-16T07:50:00Z</dcterms:created>
  <dcterms:modified xsi:type="dcterms:W3CDTF">2023-02-16T07:52:00Z</dcterms:modified>
</cp:coreProperties>
</file>