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A5" w:rsidRDefault="00E46AA5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виконання бюджетних програм</w:t>
      </w:r>
    </w:p>
    <w:p w:rsidR="00E46AA5" w:rsidRDefault="00E46AA5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головному розпоряднику бюджетних коштів </w:t>
      </w:r>
    </w:p>
    <w:p w:rsidR="00524AD4" w:rsidRDefault="00524AD4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D4">
        <w:rPr>
          <w:rFonts w:ascii="Times New Roman" w:hAnsi="Times New Roman" w:cs="Times New Roman"/>
          <w:b/>
          <w:sz w:val="28"/>
          <w:szCs w:val="28"/>
        </w:rPr>
        <w:t xml:space="preserve">Управління державного архітектурно-будівельного контролю </w:t>
      </w:r>
    </w:p>
    <w:p w:rsidR="006E11BA" w:rsidRDefault="00524AD4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D4"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</w:p>
    <w:p w:rsidR="00524AD4" w:rsidRDefault="00524AD4" w:rsidP="0052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D4" w:rsidRDefault="00524AD4" w:rsidP="00524AD4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 діяльності: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775">
        <w:rPr>
          <w:rFonts w:ascii="Times New Roman" w:hAnsi="Times New Roman"/>
          <w:sz w:val="28"/>
          <w:szCs w:val="28"/>
        </w:rPr>
        <w:t>Р</w:t>
      </w:r>
      <w:r w:rsidRPr="00524AD4">
        <w:rPr>
          <w:rFonts w:ascii="Times New Roman" w:hAnsi="Times New Roman"/>
          <w:sz w:val="28"/>
          <w:szCs w:val="28"/>
        </w:rPr>
        <w:t>еалізаці</w:t>
      </w:r>
      <w:r w:rsidR="00B96775">
        <w:rPr>
          <w:rFonts w:ascii="Times New Roman" w:hAnsi="Times New Roman"/>
          <w:sz w:val="28"/>
          <w:szCs w:val="28"/>
        </w:rPr>
        <w:t>я</w:t>
      </w:r>
      <w:r w:rsidRPr="00524AD4">
        <w:rPr>
          <w:rFonts w:ascii="Times New Roman" w:hAnsi="Times New Roman"/>
          <w:sz w:val="28"/>
          <w:szCs w:val="28"/>
        </w:rPr>
        <w:t xml:space="preserve"> на території міста</w:t>
      </w:r>
      <w:r w:rsidR="00B96775">
        <w:rPr>
          <w:rFonts w:ascii="Times New Roman" w:hAnsi="Times New Roman"/>
          <w:sz w:val="28"/>
          <w:szCs w:val="28"/>
        </w:rPr>
        <w:t xml:space="preserve"> Суми</w:t>
      </w:r>
      <w:r w:rsidRPr="00524AD4">
        <w:rPr>
          <w:rFonts w:ascii="Times New Roman" w:hAnsi="Times New Roman"/>
          <w:sz w:val="28"/>
          <w:szCs w:val="28"/>
        </w:rPr>
        <w:t xml:space="preserve"> державної політики з питань державного архітектурно-будівельного контролю за дотриманням вимог законодавства у сфері містобудівної діяльності, будівельних норм, державних правил і стандартів, положень містобудівної документації всіх рівнів</w:t>
      </w:r>
      <w:r w:rsidR="003B10F6">
        <w:rPr>
          <w:rFonts w:ascii="Times New Roman" w:hAnsi="Times New Roman"/>
          <w:sz w:val="28"/>
          <w:szCs w:val="28"/>
        </w:rPr>
        <w:t xml:space="preserve"> стосовно об’єктів класу наслідків СС1, СС2 відповідно до делегованих повноважень</w:t>
      </w:r>
      <w:r w:rsidRPr="00524AD4">
        <w:rPr>
          <w:rFonts w:ascii="Times New Roman" w:hAnsi="Times New Roman"/>
          <w:sz w:val="28"/>
          <w:szCs w:val="28"/>
        </w:rPr>
        <w:t xml:space="preserve">, вихідних даних для проектування об’єктів містобудування, проектної документації щодо об’єктів, </w:t>
      </w:r>
      <w:r w:rsidR="00B96775">
        <w:rPr>
          <w:rFonts w:ascii="Times New Roman" w:hAnsi="Times New Roman"/>
          <w:sz w:val="28"/>
          <w:szCs w:val="28"/>
        </w:rPr>
        <w:t>розташованих на території міста</w:t>
      </w:r>
      <w:r w:rsidRPr="00524AD4">
        <w:rPr>
          <w:rFonts w:ascii="Times New Roman" w:hAnsi="Times New Roman"/>
          <w:sz w:val="28"/>
          <w:szCs w:val="28"/>
        </w:rPr>
        <w:t>.</w:t>
      </w:r>
      <w:r w:rsidR="00B96775">
        <w:rPr>
          <w:rFonts w:ascii="Times New Roman" w:hAnsi="Times New Roman"/>
          <w:sz w:val="28"/>
          <w:szCs w:val="28"/>
        </w:rPr>
        <w:t xml:space="preserve"> </w:t>
      </w:r>
      <w:r w:rsidR="002512A3">
        <w:rPr>
          <w:rFonts w:ascii="Times New Roman" w:hAnsi="Times New Roman"/>
          <w:sz w:val="28"/>
          <w:szCs w:val="28"/>
        </w:rPr>
        <w:t>Реєстрація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у</w:t>
      </w:r>
      <w:r w:rsidR="00B96775">
        <w:rPr>
          <w:rFonts w:ascii="Times New Roman" w:hAnsi="Times New Roman"/>
          <w:sz w:val="28"/>
          <w:szCs w:val="28"/>
        </w:rPr>
        <w:t xml:space="preserve"> Єдино</w:t>
      </w:r>
      <w:r w:rsidR="002512A3">
        <w:rPr>
          <w:rFonts w:ascii="Times New Roman" w:hAnsi="Times New Roman"/>
          <w:sz w:val="28"/>
          <w:szCs w:val="28"/>
        </w:rPr>
        <w:t>му</w:t>
      </w:r>
      <w:r w:rsidR="00B96775">
        <w:rPr>
          <w:rFonts w:ascii="Times New Roman" w:hAnsi="Times New Roman"/>
          <w:sz w:val="28"/>
          <w:szCs w:val="28"/>
        </w:rPr>
        <w:t xml:space="preserve"> реєстр</w:t>
      </w:r>
      <w:r w:rsidR="002512A3">
        <w:rPr>
          <w:rFonts w:ascii="Times New Roman" w:hAnsi="Times New Roman"/>
          <w:sz w:val="28"/>
          <w:szCs w:val="28"/>
        </w:rPr>
        <w:t>і</w:t>
      </w:r>
      <w:r w:rsidR="00B96775">
        <w:rPr>
          <w:rFonts w:ascii="Times New Roman" w:hAnsi="Times New Roman"/>
          <w:sz w:val="28"/>
          <w:szCs w:val="28"/>
        </w:rPr>
        <w:t xml:space="preserve"> </w:t>
      </w:r>
      <w:r w:rsidR="003B10F6">
        <w:rPr>
          <w:rFonts w:ascii="Times New Roman" w:hAnsi="Times New Roman"/>
          <w:sz w:val="28"/>
          <w:szCs w:val="28"/>
        </w:rPr>
        <w:t>дозвільних документів ДІАМ</w:t>
      </w:r>
      <w:r w:rsidR="002512A3">
        <w:rPr>
          <w:rFonts w:ascii="Times New Roman" w:hAnsi="Times New Roman"/>
          <w:sz w:val="28"/>
          <w:szCs w:val="28"/>
        </w:rPr>
        <w:t xml:space="preserve"> України. Прийняття в експлуатацію закінчених будівництвом об’єктів.</w:t>
      </w:r>
    </w:p>
    <w:p w:rsidR="002512A3" w:rsidRDefault="002512A3" w:rsidP="00524AD4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Завдання:</w:t>
      </w:r>
      <w:r>
        <w:rPr>
          <w:rFonts w:ascii="Times New Roman" w:hAnsi="Times New Roman"/>
          <w:sz w:val="28"/>
          <w:szCs w:val="28"/>
        </w:rPr>
        <w:t xml:space="preserve"> Здійснення відповідно до Закону державного архітектурно-будівельного контролю та виконання дозвільних та реєстраційних функцій у сфері містобудівної діяльності.</w:t>
      </w:r>
    </w:p>
    <w:p w:rsidR="00C3131A" w:rsidRDefault="0057306E" w:rsidP="009E704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державного архітектурно-будівельного контролю Сумської міської ради неприбуткова організація та повністю фінансується за рахунок коштів міського бюджету м. Суми. Відповідно до рішення Сумської міської ради від </w:t>
      </w:r>
      <w:r w:rsidR="00C3131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грудня </w:t>
      </w:r>
      <w:r w:rsidR="00EB0252">
        <w:rPr>
          <w:rFonts w:ascii="Times New Roman" w:hAnsi="Times New Roman"/>
          <w:sz w:val="28"/>
          <w:szCs w:val="28"/>
        </w:rPr>
        <w:t>20</w:t>
      </w:r>
      <w:r w:rsidR="00A804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 № </w:t>
      </w:r>
      <w:r w:rsidR="00C3131A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-МР «Про бюджет</w:t>
      </w:r>
      <w:r w:rsidR="00EB0252">
        <w:rPr>
          <w:rFonts w:ascii="Times New Roman" w:hAnsi="Times New Roman"/>
          <w:sz w:val="28"/>
          <w:szCs w:val="28"/>
        </w:rPr>
        <w:t xml:space="preserve"> Сум</w:t>
      </w:r>
      <w:r w:rsidR="00C3131A">
        <w:rPr>
          <w:rFonts w:ascii="Times New Roman" w:hAnsi="Times New Roman"/>
          <w:sz w:val="28"/>
          <w:szCs w:val="28"/>
        </w:rPr>
        <w:t>ської міської  територіальної громади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B0252">
        <w:rPr>
          <w:rFonts w:ascii="Times New Roman" w:hAnsi="Times New Roman"/>
          <w:sz w:val="28"/>
          <w:szCs w:val="28"/>
        </w:rPr>
        <w:t>20</w:t>
      </w:r>
      <w:r w:rsidR="00C3131A">
        <w:rPr>
          <w:rFonts w:ascii="Times New Roman" w:hAnsi="Times New Roman"/>
          <w:sz w:val="28"/>
          <w:szCs w:val="28"/>
        </w:rPr>
        <w:t>2</w:t>
      </w:r>
      <w:r w:rsidR="00A804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рік» (зі змінами), </w:t>
      </w:r>
      <w:r w:rsidR="00583287">
        <w:rPr>
          <w:rFonts w:ascii="Times New Roman" w:hAnsi="Times New Roman"/>
          <w:sz w:val="28"/>
          <w:szCs w:val="28"/>
        </w:rPr>
        <w:t>управління державного архітектурно-будівельного контролю Сумської міської ради визначено головним розпорядником бюджетних коштів, на виконання функцій і завдань якого передбачені видатки, що спрямовані за</w:t>
      </w:r>
      <w:r w:rsidR="009E7042" w:rsidRPr="009E7042">
        <w:rPr>
          <w:b/>
          <w:kern w:val="2"/>
          <w:sz w:val="28"/>
          <w:szCs w:val="28"/>
        </w:rPr>
        <w:t xml:space="preserve"> </w:t>
      </w:r>
      <w:r w:rsidR="009E7042" w:rsidRPr="009E7042">
        <w:rPr>
          <w:rFonts w:ascii="Times New Roman" w:hAnsi="Times New Roman" w:cs="Times New Roman"/>
          <w:kern w:val="2"/>
          <w:sz w:val="28"/>
          <w:szCs w:val="28"/>
        </w:rPr>
        <w:t xml:space="preserve">КТПКВК 0100 «Державне управління» </w:t>
      </w:r>
      <w:r w:rsidR="009E7042" w:rsidRPr="009E7042">
        <w:rPr>
          <w:rFonts w:ascii="Times New Roman" w:hAnsi="Times New Roman" w:cs="Times New Roman"/>
          <w:spacing w:val="2"/>
          <w:sz w:val="28"/>
          <w:szCs w:val="28"/>
        </w:rPr>
        <w:t>за бюджетною програмою «</w:t>
      </w:r>
      <w:r w:rsidR="009E7042" w:rsidRPr="009E7042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 містах</w:t>
      </w:r>
      <w:r w:rsidR="00160EFF">
        <w:rPr>
          <w:rFonts w:ascii="Times New Roman" w:hAnsi="Times New Roman" w:cs="Times New Roman"/>
          <w:sz w:val="28"/>
          <w:szCs w:val="28"/>
        </w:rPr>
        <w:t xml:space="preserve"> (місті Києві)</w:t>
      </w:r>
      <w:r w:rsidR="009E7042" w:rsidRPr="009E7042">
        <w:rPr>
          <w:rFonts w:ascii="Times New Roman" w:hAnsi="Times New Roman" w:cs="Times New Roman"/>
          <w:sz w:val="28"/>
          <w:szCs w:val="28"/>
        </w:rPr>
        <w:t>, селищах, селах</w:t>
      </w:r>
      <w:r w:rsidR="00160EFF">
        <w:rPr>
          <w:rFonts w:ascii="Times New Roman" w:hAnsi="Times New Roman" w:cs="Times New Roman"/>
          <w:sz w:val="28"/>
          <w:szCs w:val="28"/>
        </w:rPr>
        <w:t>, об’єднаних територіальних громадах</w:t>
      </w:r>
      <w:r w:rsidR="009E7042" w:rsidRPr="009E7042">
        <w:rPr>
          <w:rFonts w:ascii="Times New Roman" w:hAnsi="Times New Roman" w:cs="Times New Roman"/>
          <w:sz w:val="28"/>
          <w:szCs w:val="28"/>
        </w:rPr>
        <w:t>»</w:t>
      </w:r>
      <w:r w:rsidR="009E7042"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7042" w:rsidRPr="009E7042">
        <w:rPr>
          <w:rFonts w:ascii="Times New Roman" w:hAnsi="Times New Roman" w:cs="Times New Roman"/>
          <w:kern w:val="2"/>
          <w:sz w:val="28"/>
          <w:szCs w:val="28"/>
        </w:rPr>
        <w:t>(КПКВК 01</w:t>
      </w:r>
      <w:r w:rsidR="00160EFF">
        <w:rPr>
          <w:rFonts w:ascii="Times New Roman" w:hAnsi="Times New Roman" w:cs="Times New Roman"/>
          <w:kern w:val="2"/>
          <w:sz w:val="28"/>
          <w:szCs w:val="28"/>
        </w:rPr>
        <w:t>6</w:t>
      </w:r>
      <w:r w:rsidR="009E7042" w:rsidRPr="009E7042">
        <w:rPr>
          <w:rFonts w:ascii="Times New Roman" w:hAnsi="Times New Roman" w:cs="Times New Roman"/>
          <w:kern w:val="2"/>
          <w:sz w:val="28"/>
          <w:szCs w:val="28"/>
        </w:rPr>
        <w:t xml:space="preserve">0) </w:t>
      </w:r>
      <w:r w:rsidR="0058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583287">
        <w:rPr>
          <w:rFonts w:ascii="Times New Roman" w:hAnsi="Times New Roman"/>
          <w:sz w:val="28"/>
          <w:szCs w:val="28"/>
        </w:rPr>
        <w:t>становлять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B0252">
        <w:rPr>
          <w:rFonts w:ascii="Times New Roman" w:hAnsi="Times New Roman"/>
          <w:sz w:val="28"/>
          <w:szCs w:val="28"/>
        </w:rPr>
        <w:t>4</w:t>
      </w:r>
      <w:r w:rsidR="00A804EB">
        <w:rPr>
          <w:rFonts w:ascii="Times New Roman" w:hAnsi="Times New Roman"/>
          <w:sz w:val="28"/>
          <w:szCs w:val="28"/>
        </w:rPr>
        <w:t> </w:t>
      </w:r>
      <w:r w:rsidR="00C3131A">
        <w:rPr>
          <w:rFonts w:ascii="Times New Roman" w:hAnsi="Times New Roman"/>
          <w:sz w:val="28"/>
          <w:szCs w:val="28"/>
        </w:rPr>
        <w:t>3</w:t>
      </w:r>
      <w:r w:rsidR="00A804EB">
        <w:rPr>
          <w:rFonts w:ascii="Times New Roman" w:hAnsi="Times New Roman"/>
          <w:sz w:val="28"/>
          <w:szCs w:val="28"/>
        </w:rPr>
        <w:t>40,7</w:t>
      </w:r>
      <w:r w:rsidR="00C3131A">
        <w:rPr>
          <w:rFonts w:ascii="Times New Roman" w:hAnsi="Times New Roman"/>
          <w:sz w:val="28"/>
          <w:szCs w:val="28"/>
        </w:rPr>
        <w:t xml:space="preserve"> тис. грн.</w:t>
      </w:r>
    </w:p>
    <w:p w:rsidR="009E7042" w:rsidRDefault="009E7042" w:rsidP="009E704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бюджету управлінням вищезазначеної програми за </w:t>
      </w:r>
      <w:r w:rsidR="00C3131A">
        <w:rPr>
          <w:rFonts w:ascii="Times New Roman" w:hAnsi="Times New Roman"/>
          <w:sz w:val="28"/>
          <w:szCs w:val="28"/>
          <w:lang w:val="ru-RU"/>
        </w:rPr>
        <w:t>202</w:t>
      </w:r>
      <w:r w:rsidR="00EA76A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складає </w:t>
      </w:r>
      <w:r w:rsidR="00EA76AA">
        <w:rPr>
          <w:rFonts w:ascii="Times New Roman" w:hAnsi="Times New Roman"/>
          <w:sz w:val="28"/>
          <w:szCs w:val="28"/>
        </w:rPr>
        <w:t>4307,0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тис. грн., </w:t>
      </w:r>
      <w:r w:rsidR="004F7F80">
        <w:rPr>
          <w:rFonts w:ascii="Times New Roman" w:hAnsi="Times New Roman" w:cs="Times New Roman"/>
          <w:spacing w:val="2"/>
          <w:sz w:val="28"/>
          <w:szCs w:val="28"/>
        </w:rPr>
        <w:t>що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становить </w:t>
      </w:r>
      <w:r w:rsidR="00C3131A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EA76AA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4F7F8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A76AA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% бюджетних призначень</w:t>
      </w:r>
      <w:r w:rsidR="004F7F8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9E70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F7F80" w:rsidRDefault="0057306E" w:rsidP="004F7F80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 w:rsidRPr="009E7042">
        <w:rPr>
          <w:rFonts w:ascii="Times New Roman" w:hAnsi="Times New Roman"/>
          <w:sz w:val="28"/>
          <w:szCs w:val="28"/>
        </w:rPr>
        <w:t xml:space="preserve"> Штатна чисельність управління складає </w:t>
      </w:r>
      <w:r w:rsidR="00C3131A">
        <w:rPr>
          <w:rFonts w:ascii="Times New Roman" w:hAnsi="Times New Roman"/>
          <w:sz w:val="28"/>
          <w:szCs w:val="28"/>
        </w:rPr>
        <w:t>13</w:t>
      </w:r>
      <w:r w:rsidRPr="009E7042">
        <w:rPr>
          <w:rFonts w:ascii="Times New Roman" w:hAnsi="Times New Roman"/>
          <w:sz w:val="28"/>
          <w:szCs w:val="28"/>
        </w:rPr>
        <w:t>,5 штатних одиниць, станом на 01.01.</w:t>
      </w:r>
      <w:r w:rsidR="004F7F80">
        <w:rPr>
          <w:rFonts w:ascii="Times New Roman" w:hAnsi="Times New Roman"/>
          <w:sz w:val="28"/>
          <w:szCs w:val="28"/>
        </w:rPr>
        <w:t>202</w:t>
      </w:r>
      <w:r w:rsidR="00EA76AA">
        <w:rPr>
          <w:rFonts w:ascii="Times New Roman" w:hAnsi="Times New Roman"/>
          <w:sz w:val="28"/>
          <w:szCs w:val="28"/>
        </w:rPr>
        <w:t>2</w:t>
      </w:r>
      <w:r w:rsidR="004F7F80">
        <w:rPr>
          <w:rFonts w:ascii="Times New Roman" w:hAnsi="Times New Roman"/>
          <w:sz w:val="28"/>
          <w:szCs w:val="28"/>
        </w:rPr>
        <w:t>.</w:t>
      </w:r>
      <w:r w:rsidR="00160EFF">
        <w:rPr>
          <w:rFonts w:ascii="Times New Roman" w:hAnsi="Times New Roman"/>
          <w:sz w:val="28"/>
          <w:szCs w:val="28"/>
        </w:rPr>
        <w:t xml:space="preserve"> </w:t>
      </w:r>
    </w:p>
    <w:p w:rsidR="003C467A" w:rsidRDefault="00160EFF" w:rsidP="004F7F80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6C9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рік проведено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4B6C94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</w:rPr>
        <w:t xml:space="preserve"> перевір</w:t>
      </w:r>
      <w:r w:rsidR="00EC31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об’єктів містобудування. </w:t>
      </w:r>
      <w:r w:rsidR="00001FD3">
        <w:rPr>
          <w:rFonts w:ascii="Times New Roman" w:hAnsi="Times New Roman"/>
          <w:sz w:val="28"/>
          <w:szCs w:val="28"/>
        </w:rPr>
        <w:t xml:space="preserve">Складено </w:t>
      </w:r>
      <w:r w:rsidR="004B6C94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001FD3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1FD3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порушення містобудівного законодавства та накладено штрафних санкцій на суму </w:t>
      </w:r>
      <w:r w:rsidR="004B6C94">
        <w:rPr>
          <w:rFonts w:ascii="Times New Roman" w:hAnsi="Times New Roman"/>
          <w:sz w:val="28"/>
          <w:szCs w:val="28"/>
          <w:lang w:val="ru-RU"/>
        </w:rPr>
        <w:t>175742</w:t>
      </w:r>
      <w:r w:rsidR="00001FD3">
        <w:rPr>
          <w:rFonts w:ascii="Times New Roman" w:hAnsi="Times New Roman"/>
          <w:sz w:val="28"/>
          <w:szCs w:val="28"/>
        </w:rPr>
        <w:t xml:space="preserve"> </w:t>
      </w:r>
      <w:r w:rsidR="00D80774">
        <w:rPr>
          <w:rFonts w:ascii="Times New Roman" w:hAnsi="Times New Roman"/>
          <w:sz w:val="28"/>
          <w:szCs w:val="28"/>
        </w:rPr>
        <w:t xml:space="preserve">тис. </w:t>
      </w:r>
      <w:r>
        <w:rPr>
          <w:rFonts w:ascii="Times New Roman" w:hAnsi="Times New Roman"/>
          <w:sz w:val="28"/>
          <w:szCs w:val="28"/>
        </w:rPr>
        <w:t xml:space="preserve">грн. До міського бюджету протягом </w:t>
      </w:r>
      <w:r w:rsidR="00EC3156">
        <w:rPr>
          <w:rFonts w:ascii="Times New Roman" w:hAnsi="Times New Roman"/>
          <w:sz w:val="28"/>
          <w:szCs w:val="28"/>
        </w:rPr>
        <w:t>202</w:t>
      </w:r>
      <w:r w:rsidR="00F71C7D" w:rsidRPr="00F71C7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року надійшло </w:t>
      </w:r>
      <w:r w:rsidR="003C467A">
        <w:rPr>
          <w:rFonts w:ascii="Times New Roman" w:hAnsi="Times New Roman"/>
          <w:sz w:val="28"/>
          <w:szCs w:val="28"/>
          <w:lang w:val="ru-RU"/>
        </w:rPr>
        <w:t>1167852,26</w:t>
      </w:r>
      <w:r w:rsidR="00D80774" w:rsidRPr="00F71C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0774" w:rsidRPr="003C467A">
        <w:rPr>
          <w:rFonts w:ascii="Times New Roman" w:hAnsi="Times New Roman"/>
          <w:color w:val="000000" w:themeColor="text1"/>
          <w:sz w:val="28"/>
          <w:szCs w:val="28"/>
        </w:rPr>
        <w:t xml:space="preserve">тис. </w:t>
      </w:r>
      <w:r w:rsidRPr="003C467A">
        <w:rPr>
          <w:rFonts w:ascii="Times New Roman" w:hAnsi="Times New Roman"/>
          <w:color w:val="000000" w:themeColor="text1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>. від сплати штрафних санкцій.</w:t>
      </w:r>
      <w:r w:rsidR="00E7478D">
        <w:rPr>
          <w:rFonts w:ascii="Times New Roman" w:hAnsi="Times New Roman"/>
          <w:sz w:val="28"/>
          <w:szCs w:val="28"/>
        </w:rPr>
        <w:t xml:space="preserve"> </w:t>
      </w:r>
    </w:p>
    <w:p w:rsidR="00160EFF" w:rsidRPr="00F71C7D" w:rsidRDefault="00F71C7D" w:rsidP="004F7F80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71C7D">
        <w:rPr>
          <w:rFonts w:ascii="Times New Roman" w:hAnsi="Times New Roman"/>
          <w:sz w:val="28"/>
          <w:szCs w:val="28"/>
          <w:lang w:val="ru-RU"/>
        </w:rPr>
        <w:t>5</w:t>
      </w:r>
      <w:r w:rsidR="00E7478D">
        <w:rPr>
          <w:rFonts w:ascii="Times New Roman" w:hAnsi="Times New Roman"/>
          <w:sz w:val="28"/>
          <w:szCs w:val="28"/>
        </w:rPr>
        <w:t xml:space="preserve"> постанов про притягне</w:t>
      </w:r>
      <w:r w:rsidR="00D81D72">
        <w:rPr>
          <w:rFonts w:ascii="Times New Roman" w:hAnsi="Times New Roman"/>
          <w:sz w:val="28"/>
          <w:szCs w:val="28"/>
        </w:rPr>
        <w:t>ння до відповідальності оскаржує</w:t>
      </w:r>
      <w:r w:rsidR="00E7478D">
        <w:rPr>
          <w:rFonts w:ascii="Times New Roman" w:hAnsi="Times New Roman"/>
          <w:sz w:val="28"/>
          <w:szCs w:val="28"/>
        </w:rPr>
        <w:t>ться порушниками містоб</w:t>
      </w:r>
      <w:r>
        <w:rPr>
          <w:rFonts w:ascii="Times New Roman" w:hAnsi="Times New Roman"/>
          <w:sz w:val="28"/>
          <w:szCs w:val="28"/>
        </w:rPr>
        <w:t xml:space="preserve">удівного законодавства у судах </w:t>
      </w:r>
      <w:r w:rsidRPr="00F71C7D"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</w:rPr>
        <w:t>в тому числі провадження  яких відкрито з 2020 року</w:t>
      </w:r>
      <w:r w:rsidR="00AC53E9">
        <w:rPr>
          <w:rFonts w:ascii="Times New Roman" w:hAnsi="Times New Roman"/>
          <w:sz w:val="28"/>
          <w:szCs w:val="28"/>
        </w:rPr>
        <w:t>).</w:t>
      </w:r>
    </w:p>
    <w:p w:rsidR="003C467A" w:rsidRDefault="00160EFF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Протягом </w:t>
      </w:r>
      <w:r w:rsidR="00AC53E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року опрацьовано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AC53E9">
        <w:rPr>
          <w:rFonts w:ascii="Times New Roman" w:hAnsi="Times New Roman"/>
          <w:sz w:val="28"/>
          <w:szCs w:val="28"/>
        </w:rPr>
        <w:t>1415</w:t>
      </w:r>
      <w:r>
        <w:rPr>
          <w:rFonts w:ascii="Times New Roman" w:hAnsi="Times New Roman"/>
          <w:sz w:val="28"/>
          <w:szCs w:val="28"/>
        </w:rPr>
        <w:t xml:space="preserve"> документів дозвільного характеру, з них</w:t>
      </w:r>
      <w:r w:rsidR="00D26324" w:rsidRPr="00D26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3156">
        <w:rPr>
          <w:rFonts w:ascii="Times New Roman" w:hAnsi="Times New Roman"/>
          <w:sz w:val="28"/>
          <w:szCs w:val="28"/>
          <w:lang w:val="ru-RU"/>
        </w:rPr>
        <w:t>5</w:t>
      </w:r>
      <w:r w:rsidR="00AC53E9">
        <w:rPr>
          <w:rFonts w:ascii="Times New Roman" w:hAnsi="Times New Roman"/>
          <w:sz w:val="28"/>
          <w:szCs w:val="28"/>
          <w:lang w:val="ru-RU"/>
        </w:rPr>
        <w:t>83</w:t>
      </w:r>
      <w:r>
        <w:rPr>
          <w:rFonts w:ascii="Times New Roman" w:hAnsi="Times New Roman"/>
          <w:sz w:val="28"/>
          <w:szCs w:val="28"/>
        </w:rPr>
        <w:t xml:space="preserve"> про початок будівництва та</w:t>
      </w:r>
      <w:r w:rsidR="00D26324" w:rsidRPr="00D26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53E9">
        <w:rPr>
          <w:rFonts w:ascii="Times New Roman" w:hAnsi="Times New Roman"/>
          <w:sz w:val="28"/>
          <w:szCs w:val="28"/>
          <w:lang w:val="ru-RU"/>
        </w:rPr>
        <w:t>712</w:t>
      </w:r>
      <w:r>
        <w:rPr>
          <w:rFonts w:ascii="Times New Roman" w:hAnsi="Times New Roman"/>
          <w:sz w:val="28"/>
          <w:szCs w:val="28"/>
        </w:rPr>
        <w:t xml:space="preserve"> про готовність об’єкта до експлуатації.</w:t>
      </w:r>
      <w:r w:rsidR="000D4A19">
        <w:rPr>
          <w:rFonts w:ascii="Times New Roman" w:hAnsi="Times New Roman"/>
          <w:sz w:val="28"/>
          <w:szCs w:val="28"/>
        </w:rPr>
        <w:t xml:space="preserve"> Надійшло</w:t>
      </w:r>
      <w:r w:rsidR="00D26324" w:rsidRPr="00D26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53E9">
        <w:rPr>
          <w:rFonts w:ascii="Times New Roman" w:hAnsi="Times New Roman"/>
          <w:sz w:val="28"/>
          <w:szCs w:val="28"/>
          <w:lang w:val="ru-RU"/>
        </w:rPr>
        <w:t>67</w:t>
      </w:r>
      <w:r w:rsidR="000D4A19">
        <w:rPr>
          <w:rFonts w:ascii="Times New Roman" w:hAnsi="Times New Roman"/>
          <w:sz w:val="28"/>
          <w:szCs w:val="28"/>
        </w:rPr>
        <w:t xml:space="preserve"> заяв на отримання дозволу на початок будівельних робіт</w:t>
      </w:r>
      <w:r w:rsidR="00AC53E9">
        <w:rPr>
          <w:rFonts w:ascii="Times New Roman" w:hAnsi="Times New Roman"/>
          <w:sz w:val="28"/>
          <w:szCs w:val="28"/>
        </w:rPr>
        <w:t xml:space="preserve"> (в тому числі зміна даних у дозволі)</w:t>
      </w:r>
      <w:r w:rsidR="00E7478D">
        <w:rPr>
          <w:rFonts w:ascii="Times New Roman" w:hAnsi="Times New Roman"/>
          <w:sz w:val="28"/>
          <w:szCs w:val="28"/>
        </w:rPr>
        <w:t>.</w:t>
      </w:r>
      <w:r w:rsidR="000D4A19">
        <w:rPr>
          <w:rFonts w:ascii="Times New Roman" w:hAnsi="Times New Roman"/>
          <w:sz w:val="28"/>
          <w:szCs w:val="28"/>
        </w:rPr>
        <w:t xml:space="preserve"> </w:t>
      </w:r>
      <w:r w:rsidR="00E7478D">
        <w:rPr>
          <w:rFonts w:ascii="Times New Roman" w:hAnsi="Times New Roman"/>
          <w:sz w:val="28"/>
          <w:szCs w:val="28"/>
        </w:rPr>
        <w:t>Видано</w:t>
      </w:r>
      <w:r w:rsidR="00D26324">
        <w:rPr>
          <w:rFonts w:ascii="Times New Roman" w:hAnsi="Times New Roman"/>
          <w:sz w:val="28"/>
          <w:szCs w:val="28"/>
        </w:rPr>
        <w:t xml:space="preserve"> </w:t>
      </w:r>
      <w:r w:rsidR="00AC53E9">
        <w:rPr>
          <w:rFonts w:ascii="Times New Roman" w:hAnsi="Times New Roman"/>
          <w:sz w:val="28"/>
          <w:szCs w:val="28"/>
        </w:rPr>
        <w:t>22</w:t>
      </w:r>
      <w:r w:rsidR="000D4A19">
        <w:rPr>
          <w:rFonts w:ascii="Times New Roman" w:hAnsi="Times New Roman"/>
          <w:sz w:val="28"/>
          <w:szCs w:val="28"/>
        </w:rPr>
        <w:t xml:space="preserve"> </w:t>
      </w:r>
      <w:r w:rsidR="00AC53E9">
        <w:rPr>
          <w:rFonts w:ascii="Times New Roman" w:hAnsi="Times New Roman"/>
          <w:sz w:val="28"/>
          <w:szCs w:val="28"/>
        </w:rPr>
        <w:t>дозволи</w:t>
      </w:r>
      <w:r w:rsidR="00E7478D">
        <w:rPr>
          <w:rFonts w:ascii="Times New Roman" w:hAnsi="Times New Roman"/>
          <w:sz w:val="28"/>
          <w:szCs w:val="28"/>
        </w:rPr>
        <w:t xml:space="preserve"> на початок будівельних робіт</w:t>
      </w:r>
      <w:r w:rsidR="000D4A19">
        <w:rPr>
          <w:rFonts w:ascii="Times New Roman" w:hAnsi="Times New Roman"/>
          <w:sz w:val="28"/>
          <w:szCs w:val="28"/>
        </w:rPr>
        <w:t xml:space="preserve"> та </w:t>
      </w:r>
      <w:r w:rsidR="00E7478D">
        <w:rPr>
          <w:rFonts w:ascii="Times New Roman" w:hAnsi="Times New Roman"/>
          <w:sz w:val="28"/>
          <w:szCs w:val="28"/>
        </w:rPr>
        <w:t>на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AC53E9">
        <w:rPr>
          <w:rFonts w:ascii="Times New Roman" w:hAnsi="Times New Roman"/>
          <w:sz w:val="28"/>
          <w:szCs w:val="28"/>
        </w:rPr>
        <w:t>19</w:t>
      </w:r>
      <w:r w:rsidR="000D4A19">
        <w:rPr>
          <w:rFonts w:ascii="Times New Roman" w:hAnsi="Times New Roman"/>
          <w:sz w:val="28"/>
          <w:szCs w:val="28"/>
        </w:rPr>
        <w:t xml:space="preserve"> </w:t>
      </w:r>
      <w:r w:rsidR="00E7478D">
        <w:rPr>
          <w:rFonts w:ascii="Times New Roman" w:hAnsi="Times New Roman"/>
          <w:sz w:val="28"/>
          <w:szCs w:val="28"/>
        </w:rPr>
        <w:t>заяв</w:t>
      </w:r>
      <w:r w:rsidR="000D4A19">
        <w:rPr>
          <w:rFonts w:ascii="Times New Roman" w:hAnsi="Times New Roman"/>
          <w:sz w:val="28"/>
          <w:szCs w:val="28"/>
        </w:rPr>
        <w:t xml:space="preserve"> надано відмову.</w:t>
      </w:r>
      <w:r>
        <w:rPr>
          <w:rFonts w:ascii="Times New Roman" w:hAnsi="Times New Roman"/>
          <w:sz w:val="28"/>
          <w:szCs w:val="28"/>
        </w:rPr>
        <w:t xml:space="preserve"> </w:t>
      </w:r>
      <w:r w:rsidR="000D4A19">
        <w:rPr>
          <w:rFonts w:ascii="Times New Roman" w:hAnsi="Times New Roman"/>
          <w:sz w:val="28"/>
          <w:szCs w:val="28"/>
        </w:rPr>
        <w:t>Надійшло</w:t>
      </w:r>
      <w:bookmarkStart w:id="0" w:name="_GoBack"/>
      <w:bookmarkEnd w:id="0"/>
      <w:r w:rsidR="00D80774">
        <w:rPr>
          <w:rFonts w:ascii="Times New Roman" w:hAnsi="Times New Roman"/>
          <w:sz w:val="28"/>
          <w:szCs w:val="28"/>
        </w:rPr>
        <w:t xml:space="preserve"> </w:t>
      </w:r>
      <w:r w:rsidR="00AC53E9">
        <w:rPr>
          <w:rFonts w:ascii="Times New Roman" w:hAnsi="Times New Roman"/>
          <w:sz w:val="28"/>
          <w:szCs w:val="28"/>
        </w:rPr>
        <w:t>35</w:t>
      </w:r>
      <w:r w:rsidR="00D26324">
        <w:rPr>
          <w:rFonts w:ascii="Times New Roman" w:hAnsi="Times New Roman"/>
          <w:sz w:val="28"/>
          <w:szCs w:val="28"/>
        </w:rPr>
        <w:t xml:space="preserve"> </w:t>
      </w:r>
      <w:r w:rsidR="000D4A19">
        <w:rPr>
          <w:rFonts w:ascii="Times New Roman" w:hAnsi="Times New Roman"/>
          <w:sz w:val="28"/>
          <w:szCs w:val="28"/>
        </w:rPr>
        <w:t>заяв на отримання сертифікатів про введення закінчених будівництвом об’єктів в експлуатацію, з них видано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AC53E9">
        <w:rPr>
          <w:rFonts w:ascii="Times New Roman" w:hAnsi="Times New Roman"/>
          <w:sz w:val="28"/>
          <w:szCs w:val="28"/>
        </w:rPr>
        <w:t>25</w:t>
      </w:r>
      <w:r w:rsidR="00D26324">
        <w:rPr>
          <w:rFonts w:ascii="Times New Roman" w:hAnsi="Times New Roman"/>
          <w:sz w:val="28"/>
          <w:szCs w:val="28"/>
        </w:rPr>
        <w:t xml:space="preserve"> </w:t>
      </w:r>
      <w:r w:rsidR="000D4A19">
        <w:rPr>
          <w:rFonts w:ascii="Times New Roman" w:hAnsi="Times New Roman"/>
          <w:sz w:val="28"/>
          <w:szCs w:val="28"/>
        </w:rPr>
        <w:t>сертифікатів та</w:t>
      </w:r>
      <w:r w:rsidR="00D26324">
        <w:rPr>
          <w:rFonts w:ascii="Times New Roman" w:hAnsi="Times New Roman"/>
          <w:sz w:val="28"/>
          <w:szCs w:val="28"/>
        </w:rPr>
        <w:t xml:space="preserve"> на </w:t>
      </w:r>
      <w:r w:rsidR="00AC53E9">
        <w:rPr>
          <w:rFonts w:ascii="Times New Roman" w:hAnsi="Times New Roman"/>
          <w:sz w:val="28"/>
          <w:szCs w:val="28"/>
        </w:rPr>
        <w:t>10</w:t>
      </w:r>
      <w:r w:rsidR="00D80774">
        <w:rPr>
          <w:rFonts w:ascii="Times New Roman" w:hAnsi="Times New Roman"/>
          <w:sz w:val="28"/>
          <w:szCs w:val="28"/>
        </w:rPr>
        <w:t xml:space="preserve"> </w:t>
      </w:r>
      <w:r w:rsidR="000D4A19">
        <w:rPr>
          <w:rFonts w:ascii="Times New Roman" w:hAnsi="Times New Roman"/>
          <w:sz w:val="28"/>
          <w:szCs w:val="28"/>
        </w:rPr>
        <w:t>надано відмову у видачі сертифікат</w:t>
      </w:r>
      <w:r w:rsidR="00D26324">
        <w:rPr>
          <w:rFonts w:ascii="Times New Roman" w:hAnsi="Times New Roman"/>
          <w:sz w:val="28"/>
          <w:szCs w:val="28"/>
        </w:rPr>
        <w:t>у</w:t>
      </w:r>
      <w:r w:rsidR="000D4A19">
        <w:rPr>
          <w:rFonts w:ascii="Times New Roman" w:hAnsi="Times New Roman"/>
          <w:sz w:val="28"/>
          <w:szCs w:val="28"/>
        </w:rPr>
        <w:t xml:space="preserve">. </w:t>
      </w:r>
    </w:p>
    <w:p w:rsidR="00160EFF" w:rsidRDefault="000D4A19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міського бюджету протягом звітного періоду надійшло </w:t>
      </w:r>
      <w:r w:rsidR="003C467A">
        <w:rPr>
          <w:rFonts w:ascii="Times New Roman" w:hAnsi="Times New Roman"/>
          <w:sz w:val="28"/>
          <w:szCs w:val="28"/>
          <w:lang w:val="ru-RU"/>
        </w:rPr>
        <w:t>301788,0</w:t>
      </w:r>
      <w:r w:rsidR="00FC162F" w:rsidRPr="00AC53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467A">
        <w:rPr>
          <w:rFonts w:ascii="Times New Roman" w:hAnsi="Times New Roman"/>
          <w:color w:val="000000" w:themeColor="text1"/>
          <w:sz w:val="28"/>
          <w:szCs w:val="28"/>
        </w:rPr>
        <w:t>тис.</w:t>
      </w:r>
      <w:r w:rsidRPr="00AC53E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грн. як плата за адміністративну послугу, а саме</w:t>
      </w:r>
      <w:r w:rsidR="00FC16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видачу сертифіката.</w:t>
      </w:r>
    </w:p>
    <w:p w:rsidR="003B10F6" w:rsidRPr="009E7042" w:rsidRDefault="003B10F6" w:rsidP="0057306E">
      <w:pPr>
        <w:spacing w:after="12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</w:t>
      </w:r>
      <w:r w:rsidR="008C362C">
        <w:rPr>
          <w:rFonts w:ascii="Times New Roman" w:hAnsi="Times New Roman"/>
          <w:sz w:val="28"/>
          <w:szCs w:val="28"/>
        </w:rPr>
        <w:t xml:space="preserve"> враховуючи те</w:t>
      </w:r>
      <w:r>
        <w:rPr>
          <w:rFonts w:ascii="Times New Roman" w:hAnsi="Times New Roman"/>
          <w:sz w:val="28"/>
          <w:szCs w:val="28"/>
        </w:rPr>
        <w:t>, що Управління</w:t>
      </w:r>
      <w:r w:rsidR="008C362C">
        <w:rPr>
          <w:rFonts w:ascii="Times New Roman" w:hAnsi="Times New Roman"/>
          <w:sz w:val="28"/>
          <w:szCs w:val="28"/>
        </w:rPr>
        <w:t xml:space="preserve"> ДАБК СМР</w:t>
      </w:r>
      <w:r>
        <w:rPr>
          <w:rFonts w:ascii="Times New Roman" w:hAnsi="Times New Roman"/>
          <w:sz w:val="28"/>
          <w:szCs w:val="28"/>
        </w:rPr>
        <w:t xml:space="preserve"> є неприбутковою організацією, а виконує функції дотримання суб’єктами містобудування вимог законодавства у сфері містобудівної діяльності та виконує функції реєстрації документів дозвільного характеру</w:t>
      </w:r>
      <w:r w:rsidR="008C362C">
        <w:rPr>
          <w:rFonts w:ascii="Times New Roman" w:hAnsi="Times New Roman"/>
          <w:sz w:val="28"/>
          <w:szCs w:val="28"/>
        </w:rPr>
        <w:t xml:space="preserve">, </w:t>
      </w:r>
      <w:r w:rsidR="00182C8B">
        <w:rPr>
          <w:rFonts w:ascii="Times New Roman" w:hAnsi="Times New Roman"/>
          <w:sz w:val="28"/>
          <w:szCs w:val="28"/>
        </w:rPr>
        <w:t xml:space="preserve"> за результатами діяльності Управління </w:t>
      </w:r>
      <w:r w:rsidR="008C362C">
        <w:rPr>
          <w:rFonts w:ascii="Times New Roman" w:hAnsi="Times New Roman"/>
          <w:sz w:val="28"/>
          <w:szCs w:val="28"/>
        </w:rPr>
        <w:t>бю</w:t>
      </w:r>
      <w:r w:rsidR="008C362C">
        <w:rPr>
          <w:rFonts w:ascii="Times New Roman" w:hAnsi="Times New Roman"/>
          <w:sz w:val="28"/>
          <w:szCs w:val="28"/>
        </w:rPr>
        <w:t>джет</w:t>
      </w:r>
      <w:r w:rsidR="008C362C">
        <w:rPr>
          <w:rFonts w:ascii="Times New Roman" w:hAnsi="Times New Roman"/>
          <w:sz w:val="28"/>
          <w:szCs w:val="28"/>
        </w:rPr>
        <w:t xml:space="preserve"> Сумської міської територіальної</w:t>
      </w:r>
      <w:r w:rsidR="00182C8B">
        <w:rPr>
          <w:rFonts w:ascii="Times New Roman" w:hAnsi="Times New Roman"/>
          <w:sz w:val="28"/>
          <w:szCs w:val="28"/>
        </w:rPr>
        <w:t xml:space="preserve"> громади</w:t>
      </w:r>
      <w:r w:rsidR="008C362C">
        <w:rPr>
          <w:rFonts w:ascii="Times New Roman" w:hAnsi="Times New Roman"/>
          <w:sz w:val="28"/>
          <w:szCs w:val="28"/>
        </w:rPr>
        <w:t xml:space="preserve"> </w:t>
      </w:r>
      <w:r w:rsidR="008C362C">
        <w:rPr>
          <w:rFonts w:ascii="Times New Roman" w:hAnsi="Times New Roman"/>
          <w:sz w:val="28"/>
          <w:szCs w:val="28"/>
        </w:rPr>
        <w:t xml:space="preserve">було поповнено </w:t>
      </w:r>
      <w:r>
        <w:rPr>
          <w:rFonts w:ascii="Times New Roman" w:hAnsi="Times New Roman"/>
          <w:sz w:val="28"/>
          <w:szCs w:val="28"/>
        </w:rPr>
        <w:t>на 1469 640,0 тисяч грн. замість з</w:t>
      </w:r>
      <w:r w:rsidR="008C362C">
        <w:rPr>
          <w:rFonts w:ascii="Times New Roman" w:hAnsi="Times New Roman"/>
          <w:sz w:val="28"/>
          <w:szCs w:val="28"/>
        </w:rPr>
        <w:t>апланованих 440 000,0 тисяч грн.</w:t>
      </w:r>
    </w:p>
    <w:sectPr w:rsidR="003B10F6" w:rsidRPr="009E7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8C"/>
    <w:rsid w:val="00001FD3"/>
    <w:rsid w:val="000C203B"/>
    <w:rsid w:val="000D13E8"/>
    <w:rsid w:val="000D4A19"/>
    <w:rsid w:val="000F3609"/>
    <w:rsid w:val="00160EFF"/>
    <w:rsid w:val="00182C8B"/>
    <w:rsid w:val="002512A3"/>
    <w:rsid w:val="00255FBD"/>
    <w:rsid w:val="003B10F6"/>
    <w:rsid w:val="003C467A"/>
    <w:rsid w:val="004B6C94"/>
    <w:rsid w:val="004F7F80"/>
    <w:rsid w:val="0051297F"/>
    <w:rsid w:val="00524AD4"/>
    <w:rsid w:val="0057306E"/>
    <w:rsid w:val="00583287"/>
    <w:rsid w:val="005D7854"/>
    <w:rsid w:val="00601636"/>
    <w:rsid w:val="00625EB5"/>
    <w:rsid w:val="00657E20"/>
    <w:rsid w:val="006E11BA"/>
    <w:rsid w:val="00702A15"/>
    <w:rsid w:val="007B3F69"/>
    <w:rsid w:val="00837330"/>
    <w:rsid w:val="008C362C"/>
    <w:rsid w:val="008D2B78"/>
    <w:rsid w:val="008F34E7"/>
    <w:rsid w:val="009E7042"/>
    <w:rsid w:val="00A804EB"/>
    <w:rsid w:val="00AC53E9"/>
    <w:rsid w:val="00B3518C"/>
    <w:rsid w:val="00B96775"/>
    <w:rsid w:val="00C3131A"/>
    <w:rsid w:val="00C9576B"/>
    <w:rsid w:val="00D26324"/>
    <w:rsid w:val="00D628C2"/>
    <w:rsid w:val="00D80774"/>
    <w:rsid w:val="00D81D72"/>
    <w:rsid w:val="00E43D78"/>
    <w:rsid w:val="00E46AA5"/>
    <w:rsid w:val="00E7478D"/>
    <w:rsid w:val="00EA76AA"/>
    <w:rsid w:val="00EB0252"/>
    <w:rsid w:val="00EB198B"/>
    <w:rsid w:val="00EC3156"/>
    <w:rsid w:val="00F275BF"/>
    <w:rsid w:val="00F71C7D"/>
    <w:rsid w:val="00F770C3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E112"/>
  <w15:chartTrackingRefBased/>
  <w15:docId w15:val="{C19490DA-4982-4C90-88C3-5E121B18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Черток Оксана Григорівна</dc:creator>
  <cp:keywords/>
  <dc:description/>
  <cp:lastModifiedBy>Березенко Тетяна Анатоліївна</cp:lastModifiedBy>
  <cp:revision>2</cp:revision>
  <cp:lastPrinted>2022-02-04T08:19:00Z</cp:lastPrinted>
  <dcterms:created xsi:type="dcterms:W3CDTF">2022-02-04T10:50:00Z</dcterms:created>
  <dcterms:modified xsi:type="dcterms:W3CDTF">2022-02-04T10:50:00Z</dcterms:modified>
</cp:coreProperties>
</file>