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D3F" w:rsidRDefault="00D71035" w:rsidP="00D7103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Знищити архіві можна швидко, а зібрати і зберегти безцінну спадщину України, яка ґрунтується на документах установ дуже непросто. І якщо документи, що мають постійний термін зберігання – це історія установи, міста , держави, то кожен документ із особового складу – це</w:t>
      </w:r>
      <w:r w:rsidR="00085D3E">
        <w:rPr>
          <w:rFonts w:ascii="Times New Roman" w:hAnsi="Times New Roman" w:cs="Times New Roman"/>
          <w:sz w:val="28"/>
          <w:szCs w:val="28"/>
          <w:lang w:val="uk-UA"/>
        </w:rPr>
        <w:t xml:space="preserve"> </w:t>
      </w:r>
      <w:r>
        <w:rPr>
          <w:rFonts w:ascii="Times New Roman" w:hAnsi="Times New Roman" w:cs="Times New Roman"/>
          <w:sz w:val="28"/>
          <w:szCs w:val="28"/>
          <w:lang w:val="uk-UA"/>
        </w:rPr>
        <w:t>доля окремої людини, що буде потребувати підтвердження стажу роботи, розміру доходів, іншої необхідної інформації, можливо це доля кожного з нас.</w:t>
      </w:r>
    </w:p>
    <w:p w:rsidR="0091270F" w:rsidRDefault="00713BCA" w:rsidP="00D71035">
      <w:pPr>
        <w:spacing w:line="240" w:lineRule="auto"/>
        <w:ind w:firstLine="708"/>
        <w:jc w:val="both"/>
        <w:rPr>
          <w:rFonts w:ascii="Times New Roman" w:hAnsi="Times New Roman" w:cs="Times New Roman"/>
          <w:sz w:val="28"/>
          <w:szCs w:val="28"/>
          <w:lang w:val="uk-UA"/>
        </w:rPr>
      </w:pPr>
      <w:r w:rsidRPr="00D71035">
        <w:rPr>
          <w:rFonts w:ascii="Times New Roman" w:hAnsi="Times New Roman" w:cs="Times New Roman"/>
          <w:sz w:val="28"/>
          <w:szCs w:val="28"/>
          <w:lang w:val="uk-UA"/>
        </w:rPr>
        <w:t>Арх</w:t>
      </w:r>
      <w:r>
        <w:rPr>
          <w:rFonts w:ascii="Times New Roman" w:hAnsi="Times New Roman" w:cs="Times New Roman"/>
          <w:sz w:val="28"/>
          <w:szCs w:val="28"/>
          <w:lang w:val="uk-UA"/>
        </w:rPr>
        <w:t>і</w:t>
      </w:r>
      <w:r w:rsidRPr="00D71035">
        <w:rPr>
          <w:rFonts w:ascii="Times New Roman" w:hAnsi="Times New Roman" w:cs="Times New Roman"/>
          <w:sz w:val="28"/>
          <w:szCs w:val="28"/>
          <w:lang w:val="uk-UA"/>
        </w:rPr>
        <w:t>вний в</w:t>
      </w:r>
      <w:r>
        <w:rPr>
          <w:rFonts w:ascii="Times New Roman" w:hAnsi="Times New Roman" w:cs="Times New Roman"/>
          <w:sz w:val="28"/>
          <w:szCs w:val="28"/>
          <w:lang w:val="uk-UA"/>
        </w:rPr>
        <w:t>і</w:t>
      </w:r>
      <w:r w:rsidRPr="00D71035">
        <w:rPr>
          <w:rFonts w:ascii="Times New Roman" w:hAnsi="Times New Roman" w:cs="Times New Roman"/>
          <w:sz w:val="28"/>
          <w:szCs w:val="28"/>
          <w:lang w:val="uk-UA"/>
        </w:rPr>
        <w:t>дд</w:t>
      </w:r>
      <w:r>
        <w:rPr>
          <w:rFonts w:ascii="Times New Roman" w:hAnsi="Times New Roman" w:cs="Times New Roman"/>
          <w:sz w:val="28"/>
          <w:szCs w:val="28"/>
          <w:lang w:val="uk-UA"/>
        </w:rPr>
        <w:t>і</w:t>
      </w:r>
      <w:r w:rsidRPr="00D71035">
        <w:rPr>
          <w:rFonts w:ascii="Times New Roman" w:hAnsi="Times New Roman" w:cs="Times New Roman"/>
          <w:sz w:val="28"/>
          <w:szCs w:val="28"/>
          <w:lang w:val="uk-UA"/>
        </w:rPr>
        <w:t>л Сумсько</w:t>
      </w:r>
      <w:r>
        <w:rPr>
          <w:rFonts w:ascii="Times New Roman" w:hAnsi="Times New Roman" w:cs="Times New Roman"/>
          <w:sz w:val="28"/>
          <w:szCs w:val="28"/>
          <w:lang w:val="uk-UA"/>
        </w:rPr>
        <w:t>ї</w:t>
      </w:r>
      <w:r w:rsidRPr="00D71035">
        <w:rPr>
          <w:rFonts w:ascii="Times New Roman" w:hAnsi="Times New Roman" w:cs="Times New Roman"/>
          <w:sz w:val="28"/>
          <w:szCs w:val="28"/>
          <w:lang w:val="uk-UA"/>
        </w:rPr>
        <w:t xml:space="preserve"> м</w:t>
      </w:r>
      <w:r>
        <w:rPr>
          <w:rFonts w:ascii="Times New Roman" w:hAnsi="Times New Roman" w:cs="Times New Roman"/>
          <w:sz w:val="28"/>
          <w:szCs w:val="28"/>
          <w:lang w:val="uk-UA"/>
        </w:rPr>
        <w:t>і</w:t>
      </w:r>
      <w:r w:rsidRPr="00D71035">
        <w:rPr>
          <w:rFonts w:ascii="Times New Roman" w:hAnsi="Times New Roman" w:cs="Times New Roman"/>
          <w:sz w:val="28"/>
          <w:szCs w:val="28"/>
          <w:lang w:val="uk-UA"/>
        </w:rPr>
        <w:t>сько</w:t>
      </w:r>
      <w:r>
        <w:rPr>
          <w:rFonts w:ascii="Times New Roman" w:hAnsi="Times New Roman" w:cs="Times New Roman"/>
          <w:sz w:val="28"/>
          <w:szCs w:val="28"/>
          <w:lang w:val="uk-UA"/>
        </w:rPr>
        <w:t>ї</w:t>
      </w:r>
      <w:r w:rsidRPr="00D71035">
        <w:rPr>
          <w:rFonts w:ascii="Times New Roman" w:hAnsi="Times New Roman" w:cs="Times New Roman"/>
          <w:sz w:val="28"/>
          <w:szCs w:val="28"/>
          <w:lang w:val="uk-UA"/>
        </w:rPr>
        <w:t xml:space="preserve"> ради забезпечує</w:t>
      </w:r>
      <w:r>
        <w:rPr>
          <w:rFonts w:ascii="Times New Roman" w:hAnsi="Times New Roman" w:cs="Times New Roman"/>
          <w:sz w:val="28"/>
          <w:szCs w:val="28"/>
          <w:lang w:val="uk-UA"/>
        </w:rPr>
        <w:t xml:space="preserve"> </w:t>
      </w:r>
      <w:r w:rsidRPr="00D71035">
        <w:rPr>
          <w:rFonts w:ascii="Times New Roman" w:hAnsi="Times New Roman" w:cs="Times New Roman"/>
          <w:sz w:val="28"/>
          <w:szCs w:val="28"/>
          <w:lang w:val="uk-UA"/>
        </w:rPr>
        <w:t xml:space="preserve"> реал</w:t>
      </w:r>
      <w:r>
        <w:rPr>
          <w:rFonts w:ascii="Times New Roman" w:hAnsi="Times New Roman" w:cs="Times New Roman"/>
          <w:sz w:val="28"/>
          <w:szCs w:val="28"/>
          <w:lang w:val="uk-UA"/>
        </w:rPr>
        <w:t>і</w:t>
      </w:r>
      <w:r w:rsidRPr="00D71035">
        <w:rPr>
          <w:rFonts w:ascii="Times New Roman" w:hAnsi="Times New Roman" w:cs="Times New Roman"/>
          <w:sz w:val="28"/>
          <w:szCs w:val="28"/>
          <w:lang w:val="uk-UA"/>
        </w:rPr>
        <w:t>зац</w:t>
      </w:r>
      <w:r>
        <w:rPr>
          <w:rFonts w:ascii="Times New Roman" w:hAnsi="Times New Roman" w:cs="Times New Roman"/>
          <w:sz w:val="28"/>
          <w:szCs w:val="28"/>
          <w:lang w:val="uk-UA"/>
        </w:rPr>
        <w:t>і</w:t>
      </w:r>
      <w:r w:rsidRPr="00D71035">
        <w:rPr>
          <w:rFonts w:ascii="Times New Roman" w:hAnsi="Times New Roman" w:cs="Times New Roman"/>
          <w:sz w:val="28"/>
          <w:szCs w:val="28"/>
          <w:lang w:val="uk-UA"/>
        </w:rPr>
        <w:t>ю на територ</w:t>
      </w:r>
      <w:r>
        <w:rPr>
          <w:rFonts w:ascii="Times New Roman" w:hAnsi="Times New Roman" w:cs="Times New Roman"/>
          <w:sz w:val="28"/>
          <w:szCs w:val="28"/>
          <w:lang w:val="uk-UA"/>
        </w:rPr>
        <w:t>ії</w:t>
      </w:r>
      <w:r w:rsidRPr="00D71035">
        <w:rPr>
          <w:rFonts w:ascii="Times New Roman" w:hAnsi="Times New Roman" w:cs="Times New Roman"/>
          <w:sz w:val="28"/>
          <w:szCs w:val="28"/>
          <w:lang w:val="uk-UA"/>
        </w:rPr>
        <w:t xml:space="preserve"> м</w:t>
      </w:r>
      <w:r w:rsidR="00CA6D1B">
        <w:rPr>
          <w:rFonts w:ascii="Times New Roman" w:hAnsi="Times New Roman" w:cs="Times New Roman"/>
          <w:sz w:val="28"/>
          <w:szCs w:val="28"/>
          <w:lang w:val="uk-UA"/>
        </w:rPr>
        <w:t>іста Суми державної пол</w:t>
      </w:r>
      <w:r>
        <w:rPr>
          <w:rFonts w:ascii="Times New Roman" w:hAnsi="Times New Roman" w:cs="Times New Roman"/>
          <w:sz w:val="28"/>
          <w:szCs w:val="28"/>
          <w:lang w:val="uk-UA"/>
        </w:rPr>
        <w:t>іт</w:t>
      </w:r>
      <w:r w:rsidR="00CA6D1B">
        <w:rPr>
          <w:rFonts w:ascii="Times New Roman" w:hAnsi="Times New Roman" w:cs="Times New Roman"/>
          <w:sz w:val="28"/>
          <w:szCs w:val="28"/>
          <w:lang w:val="uk-UA"/>
        </w:rPr>
        <w:t>ики у сфері архівної справи і ді</w:t>
      </w:r>
      <w:r>
        <w:rPr>
          <w:rFonts w:ascii="Times New Roman" w:hAnsi="Times New Roman" w:cs="Times New Roman"/>
          <w:sz w:val="28"/>
          <w:szCs w:val="28"/>
          <w:lang w:val="uk-UA"/>
        </w:rPr>
        <w:t>ловодства. Відділ здійснює поповнення Національного архівного фонду документами, що мають місцеве зна</w:t>
      </w:r>
      <w:r w:rsidR="00CA6D1B">
        <w:rPr>
          <w:rFonts w:ascii="Times New Roman" w:hAnsi="Times New Roman" w:cs="Times New Roman"/>
          <w:sz w:val="28"/>
          <w:szCs w:val="28"/>
          <w:lang w:val="uk-UA"/>
        </w:rPr>
        <w:t>ч</w:t>
      </w:r>
      <w:r>
        <w:rPr>
          <w:rFonts w:ascii="Times New Roman" w:hAnsi="Times New Roman" w:cs="Times New Roman"/>
          <w:sz w:val="28"/>
          <w:szCs w:val="28"/>
          <w:lang w:val="uk-UA"/>
        </w:rPr>
        <w:t>ення, забезпечує облік та зберігання архівних справ, використання інформації з них для потреб фізичних і юридичних осіб, приймає документи з особового складу від ліквідованих установ, підприємств та організацій міста, надає архівні довідки про заробітну плату, трудовий стаж, пільговий стаж, витяги з наказів  ліквідованих підприємств.</w:t>
      </w:r>
      <w:r w:rsidR="0091270F" w:rsidRPr="0091270F">
        <w:rPr>
          <w:rFonts w:ascii="Times New Roman" w:hAnsi="Times New Roman" w:cs="Times New Roman"/>
          <w:sz w:val="28"/>
          <w:szCs w:val="28"/>
          <w:lang w:val="uk-UA"/>
        </w:rPr>
        <w:t xml:space="preserve"> </w:t>
      </w:r>
    </w:p>
    <w:p w:rsidR="00841611" w:rsidRDefault="00D26BE6" w:rsidP="00D71035">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Станом на 01листопада </w:t>
      </w:r>
      <w:r w:rsidR="00CA6D1B">
        <w:rPr>
          <w:rFonts w:ascii="Times New Roman" w:hAnsi="Times New Roman" w:cs="Times New Roman"/>
          <w:sz w:val="28"/>
          <w:szCs w:val="28"/>
          <w:lang w:val="uk-UA"/>
        </w:rPr>
        <w:t xml:space="preserve"> 2016 року в архівному відділі Сумської міської ради зберігається 6024 справ Національного архівного фонду, 43011 справ з особового складу ліквідованих підприємств, установ, організацій міста Суми.</w:t>
      </w:r>
      <w:r w:rsidR="00841611" w:rsidRPr="00841611">
        <w:rPr>
          <w:rFonts w:ascii="Times New Roman" w:hAnsi="Times New Roman" w:cs="Times New Roman"/>
          <w:sz w:val="28"/>
          <w:szCs w:val="28"/>
          <w:lang w:val="uk-UA"/>
        </w:rPr>
        <w:t xml:space="preserve"> </w:t>
      </w:r>
    </w:p>
    <w:p w:rsidR="0091270F" w:rsidRDefault="00841611" w:rsidP="0091270F">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91270F">
        <w:rPr>
          <w:rFonts w:ascii="Times New Roman" w:hAnsi="Times New Roman" w:cs="Times New Roman"/>
          <w:sz w:val="28"/>
          <w:szCs w:val="28"/>
          <w:lang w:val="uk-UA"/>
        </w:rPr>
        <w:t xml:space="preserve">о відділу звертаються для пошуку  документів Національного архівного фонду, в основному рішень міської ради та її виконавчого комітету за 1993-2007 роки, Зарічної та </w:t>
      </w:r>
      <w:proofErr w:type="spellStart"/>
      <w:r w:rsidR="0091270F">
        <w:rPr>
          <w:rFonts w:ascii="Times New Roman" w:hAnsi="Times New Roman" w:cs="Times New Roman"/>
          <w:sz w:val="28"/>
          <w:szCs w:val="28"/>
          <w:lang w:val="uk-UA"/>
        </w:rPr>
        <w:t>Ковпаківської</w:t>
      </w:r>
      <w:proofErr w:type="spellEnd"/>
      <w:r w:rsidR="0091270F">
        <w:rPr>
          <w:rFonts w:ascii="Times New Roman" w:hAnsi="Times New Roman" w:cs="Times New Roman"/>
          <w:sz w:val="28"/>
          <w:szCs w:val="28"/>
          <w:lang w:val="uk-UA"/>
        </w:rPr>
        <w:t xml:space="preserve"> ради та її виконавчого комітету, </w:t>
      </w:r>
      <w:proofErr w:type="spellStart"/>
      <w:r w:rsidR="0091270F">
        <w:rPr>
          <w:rFonts w:ascii="Times New Roman" w:hAnsi="Times New Roman" w:cs="Times New Roman"/>
          <w:sz w:val="28"/>
          <w:szCs w:val="28"/>
          <w:lang w:val="uk-UA"/>
        </w:rPr>
        <w:t>Піщанської</w:t>
      </w:r>
      <w:proofErr w:type="spellEnd"/>
      <w:r w:rsidR="0091270F">
        <w:rPr>
          <w:rFonts w:ascii="Times New Roman" w:hAnsi="Times New Roman" w:cs="Times New Roman"/>
          <w:sz w:val="28"/>
          <w:szCs w:val="28"/>
          <w:lang w:val="uk-UA"/>
        </w:rPr>
        <w:t xml:space="preserve"> сільської ради </w:t>
      </w:r>
      <w:proofErr w:type="spellStart"/>
      <w:r w:rsidR="0091270F">
        <w:rPr>
          <w:rFonts w:ascii="Times New Roman" w:hAnsi="Times New Roman" w:cs="Times New Roman"/>
          <w:sz w:val="28"/>
          <w:szCs w:val="28"/>
          <w:lang w:val="uk-UA"/>
        </w:rPr>
        <w:t>Ковпаківського</w:t>
      </w:r>
      <w:proofErr w:type="spellEnd"/>
      <w:r w:rsidR="0091270F">
        <w:rPr>
          <w:rFonts w:ascii="Times New Roman" w:hAnsi="Times New Roman" w:cs="Times New Roman"/>
          <w:sz w:val="28"/>
          <w:szCs w:val="28"/>
          <w:lang w:val="uk-UA"/>
        </w:rPr>
        <w:t xml:space="preserve"> району м. Суми,отримання витягів з рішень, архівних копій та довідок</w:t>
      </w:r>
      <w:r w:rsidR="00FF4731">
        <w:rPr>
          <w:rFonts w:ascii="Times New Roman" w:hAnsi="Times New Roman" w:cs="Times New Roman"/>
          <w:sz w:val="28"/>
          <w:szCs w:val="28"/>
          <w:lang w:val="uk-UA"/>
        </w:rPr>
        <w:t>.</w:t>
      </w:r>
      <w:r w:rsidR="0091270F" w:rsidRPr="0091270F">
        <w:rPr>
          <w:rFonts w:ascii="Times New Roman" w:hAnsi="Times New Roman" w:cs="Times New Roman"/>
          <w:sz w:val="28"/>
          <w:szCs w:val="28"/>
          <w:lang w:val="uk-UA"/>
        </w:rPr>
        <w:t xml:space="preserve"> </w:t>
      </w:r>
    </w:p>
    <w:p w:rsidR="00841611" w:rsidRDefault="00841611" w:rsidP="00841611">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Постійне зростання документів, які передаються до архівного відділу, призвело до значного збільшення кількості звернень та запитів соціально - правового характеру.</w:t>
      </w:r>
    </w:p>
    <w:p w:rsidR="00174EDD" w:rsidRDefault="00841611" w:rsidP="00841611">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За січень – жовтень  2016 року  спеціалістами  розглянуто  2030 звернень громадян і запитів юридичних осіб. За цими зверненнями посадовими особами   підготовлено 2645  архівних довідок  , копій, витягів з документів. Всі звернення розглянуті відділом у встановлені законом строки.</w:t>
      </w:r>
    </w:p>
    <w:p w:rsidR="00174EDD" w:rsidRDefault="00174EDD" w:rsidP="00174ED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Архівним відділом постійно забезпечується оперативне вирішення питань, порушених у зверненнях, неухильне дотримання графіку приймання громадян та представників підприємств, установ, організацій міста.</w:t>
      </w:r>
    </w:p>
    <w:p w:rsidR="006A1EE8" w:rsidRDefault="006A1EE8" w:rsidP="00174ED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Для отримання архівних копій, витягів з рішень (розпоряджень) міської ради, виконавчого комітету щодо підтвердження житла, земельної ділянки, </w:t>
      </w:r>
      <w:r w:rsidR="0034757B">
        <w:rPr>
          <w:rFonts w:ascii="Times New Roman" w:hAnsi="Times New Roman" w:cs="Times New Roman"/>
          <w:sz w:val="28"/>
          <w:szCs w:val="28"/>
          <w:lang w:val="uk-UA"/>
        </w:rPr>
        <w:t xml:space="preserve">інших окремих фактів громадянин </w:t>
      </w:r>
      <w:r>
        <w:rPr>
          <w:rFonts w:ascii="Times New Roman" w:hAnsi="Times New Roman" w:cs="Times New Roman"/>
          <w:sz w:val="28"/>
          <w:szCs w:val="28"/>
          <w:lang w:val="uk-UA"/>
        </w:rPr>
        <w:t xml:space="preserve"> особисто з</w:t>
      </w:r>
      <w:r w:rsidR="0034757B">
        <w:rPr>
          <w:rFonts w:ascii="Times New Roman" w:hAnsi="Times New Roman" w:cs="Times New Roman"/>
          <w:sz w:val="28"/>
          <w:szCs w:val="28"/>
          <w:lang w:val="uk-UA"/>
        </w:rPr>
        <w:t>вертається</w:t>
      </w:r>
      <w:r>
        <w:rPr>
          <w:rFonts w:ascii="Times New Roman" w:hAnsi="Times New Roman" w:cs="Times New Roman"/>
          <w:sz w:val="28"/>
          <w:szCs w:val="28"/>
          <w:lang w:val="uk-UA"/>
        </w:rPr>
        <w:t xml:space="preserve"> до архівного відділу</w:t>
      </w:r>
      <w:r w:rsidR="0034757B">
        <w:rPr>
          <w:rFonts w:ascii="Times New Roman" w:hAnsi="Times New Roman" w:cs="Times New Roman"/>
          <w:sz w:val="28"/>
          <w:szCs w:val="28"/>
          <w:lang w:val="uk-UA"/>
        </w:rPr>
        <w:t xml:space="preserve"> з паспортом.</w:t>
      </w:r>
    </w:p>
    <w:p w:rsidR="00DD372C" w:rsidRDefault="00174EDD" w:rsidP="00174ED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85D3E">
        <w:rPr>
          <w:rFonts w:ascii="Times New Roman" w:hAnsi="Times New Roman" w:cs="Times New Roman"/>
          <w:sz w:val="28"/>
          <w:szCs w:val="28"/>
          <w:lang w:val="uk-UA"/>
        </w:rPr>
        <w:t xml:space="preserve">Для отримання архівних довідок про підтвердження трудового стажу, пільгового стажу, про заробітну плату заявнику необхідно звернутися </w:t>
      </w:r>
      <w:r w:rsidR="00D00648">
        <w:rPr>
          <w:rFonts w:ascii="Times New Roman" w:hAnsi="Times New Roman" w:cs="Times New Roman"/>
          <w:sz w:val="28"/>
          <w:szCs w:val="28"/>
          <w:lang w:val="uk-UA"/>
        </w:rPr>
        <w:t xml:space="preserve">до архівного відділу </w:t>
      </w:r>
      <w:r w:rsidR="00085D3E">
        <w:rPr>
          <w:rFonts w:ascii="Times New Roman" w:hAnsi="Times New Roman" w:cs="Times New Roman"/>
          <w:sz w:val="28"/>
          <w:szCs w:val="28"/>
          <w:lang w:val="uk-UA"/>
        </w:rPr>
        <w:t>в прийомні дні</w:t>
      </w:r>
      <w:r w:rsidR="00D00648">
        <w:rPr>
          <w:rFonts w:ascii="Times New Roman" w:hAnsi="Times New Roman" w:cs="Times New Roman"/>
          <w:sz w:val="28"/>
          <w:szCs w:val="28"/>
          <w:lang w:val="uk-UA"/>
        </w:rPr>
        <w:t>.</w:t>
      </w:r>
      <w:r w:rsidR="00085D3E">
        <w:rPr>
          <w:rFonts w:ascii="Times New Roman" w:hAnsi="Times New Roman" w:cs="Times New Roman"/>
          <w:sz w:val="28"/>
          <w:szCs w:val="28"/>
          <w:lang w:val="uk-UA"/>
        </w:rPr>
        <w:t xml:space="preserve"> У відділі нададуть блан</w:t>
      </w:r>
      <w:r w:rsidR="00C71C2A">
        <w:rPr>
          <w:rFonts w:ascii="Times New Roman" w:hAnsi="Times New Roman" w:cs="Times New Roman"/>
          <w:sz w:val="28"/>
          <w:szCs w:val="28"/>
          <w:lang w:val="uk-UA"/>
        </w:rPr>
        <w:t>к заяви</w:t>
      </w:r>
      <w:r w:rsidR="00085D3E">
        <w:rPr>
          <w:rFonts w:ascii="Times New Roman" w:hAnsi="Times New Roman" w:cs="Times New Roman"/>
          <w:sz w:val="28"/>
          <w:szCs w:val="28"/>
          <w:lang w:val="uk-UA"/>
        </w:rPr>
        <w:t xml:space="preserve">, яку </w:t>
      </w:r>
      <w:r w:rsidR="00D00648">
        <w:rPr>
          <w:rFonts w:ascii="Times New Roman" w:hAnsi="Times New Roman" w:cs="Times New Roman"/>
          <w:sz w:val="28"/>
          <w:szCs w:val="28"/>
          <w:lang w:val="uk-UA"/>
        </w:rPr>
        <w:lastRenderedPageBreak/>
        <w:t xml:space="preserve">потрібно </w:t>
      </w:r>
      <w:r w:rsidR="00085D3E">
        <w:rPr>
          <w:rFonts w:ascii="Times New Roman" w:hAnsi="Times New Roman" w:cs="Times New Roman"/>
          <w:sz w:val="28"/>
          <w:szCs w:val="28"/>
          <w:lang w:val="uk-UA"/>
        </w:rPr>
        <w:t xml:space="preserve"> заповнити. До заяви необхідно додати ксерокопію паспорту і трудової книжки того періоду, </w:t>
      </w:r>
      <w:r w:rsidR="00C71C2A">
        <w:rPr>
          <w:rFonts w:ascii="Times New Roman" w:hAnsi="Times New Roman" w:cs="Times New Roman"/>
          <w:sz w:val="28"/>
          <w:szCs w:val="28"/>
          <w:lang w:val="uk-UA"/>
        </w:rPr>
        <w:t>за який буде замовлятись довідка.</w:t>
      </w:r>
      <w:r w:rsidR="00DD372C" w:rsidRPr="00DD372C">
        <w:rPr>
          <w:rFonts w:ascii="Times New Roman" w:hAnsi="Times New Roman" w:cs="Times New Roman"/>
          <w:sz w:val="28"/>
          <w:szCs w:val="28"/>
          <w:lang w:val="uk-UA"/>
        </w:rPr>
        <w:t xml:space="preserve"> </w:t>
      </w:r>
    </w:p>
    <w:p w:rsidR="00174EDD" w:rsidRDefault="00DD372C" w:rsidP="00DD372C">
      <w:pPr>
        <w:spacing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разі ліквідації юридичної особи ліквідатору або голові ліквідаційної комісії необхідно звернутися   до архівного відділу для отримання консультації щодо порядку передавання документів на зберігання. Склад документів, які  необхідно передавати для подальшого зберігання в архівний відділ, визначений  переліком видів документів, пов’язаних із забезпеченням соціального захисту громадян, що мають надходити до архівних установ у разі ліквідації підприємств, установ, організацій, які не належать до джерел формування Національного архівного фонду (затверджений наказом Міністерства юсти</w:t>
      </w:r>
      <w:r w:rsidR="0079585E">
        <w:rPr>
          <w:rFonts w:ascii="Times New Roman" w:hAnsi="Times New Roman" w:cs="Times New Roman"/>
          <w:sz w:val="28"/>
          <w:szCs w:val="28"/>
          <w:lang w:val="uk-UA"/>
        </w:rPr>
        <w:t>ції України 14.03.2014 № 430/5),</w:t>
      </w:r>
      <w:r w:rsidR="00CB7E9F">
        <w:rPr>
          <w:rFonts w:ascii="Times New Roman" w:hAnsi="Times New Roman" w:cs="Times New Roman"/>
          <w:sz w:val="28"/>
          <w:szCs w:val="28"/>
          <w:lang w:val="uk-UA"/>
        </w:rPr>
        <w:t xml:space="preserve"> вимоги щодо </w:t>
      </w:r>
      <w:r w:rsidR="0079585E">
        <w:rPr>
          <w:rFonts w:ascii="Times New Roman" w:hAnsi="Times New Roman" w:cs="Times New Roman"/>
          <w:sz w:val="28"/>
          <w:szCs w:val="28"/>
          <w:lang w:val="uk-UA"/>
        </w:rPr>
        <w:t xml:space="preserve">оформлення документів і складання архівних описів справ </w:t>
      </w:r>
      <w:r w:rsidR="00CB7E9F">
        <w:rPr>
          <w:rFonts w:ascii="Times New Roman" w:hAnsi="Times New Roman" w:cs="Times New Roman"/>
          <w:sz w:val="28"/>
          <w:szCs w:val="28"/>
          <w:lang w:val="uk-UA"/>
        </w:rPr>
        <w:t xml:space="preserve">визначені Правилами організації діловодства та архівного зберігання документів у державних органах, </w:t>
      </w:r>
      <w:proofErr w:type="spellStart"/>
      <w:r w:rsidR="00CB7E9F">
        <w:rPr>
          <w:rFonts w:ascii="Times New Roman" w:hAnsi="Times New Roman" w:cs="Times New Roman"/>
          <w:sz w:val="28"/>
          <w:szCs w:val="28"/>
          <w:lang w:val="uk-UA"/>
        </w:rPr>
        <w:t>органах</w:t>
      </w:r>
      <w:proofErr w:type="spellEnd"/>
      <w:r w:rsidR="00CB7E9F">
        <w:rPr>
          <w:rFonts w:ascii="Times New Roman" w:hAnsi="Times New Roman" w:cs="Times New Roman"/>
          <w:sz w:val="28"/>
          <w:szCs w:val="28"/>
          <w:lang w:val="uk-UA"/>
        </w:rPr>
        <w:t xml:space="preserve"> місцевого самоврядування, на підприємст</w:t>
      </w:r>
      <w:r w:rsidR="003B7CC7">
        <w:rPr>
          <w:rFonts w:ascii="Times New Roman" w:hAnsi="Times New Roman" w:cs="Times New Roman"/>
          <w:sz w:val="28"/>
          <w:szCs w:val="28"/>
          <w:lang w:val="uk-UA"/>
        </w:rPr>
        <w:t>вах, в установах і організаціях(затверджений наказом Міністерства юстиції України від 18.06.2015 № 100/5).</w:t>
      </w:r>
    </w:p>
    <w:p w:rsidR="006749E3" w:rsidRDefault="00C71C2A" w:rsidP="006749E3">
      <w:pPr>
        <w:pStyle w:val="a3"/>
        <w:spacing w:line="240" w:lineRule="auto"/>
        <w:ind w:left="0"/>
        <w:jc w:val="both"/>
        <w:rPr>
          <w:rFonts w:ascii="Times New Roman" w:hAnsi="Times New Roman" w:cs="Times New Roman"/>
          <w:sz w:val="32"/>
          <w:szCs w:val="32"/>
          <w:lang w:val="uk-UA"/>
        </w:rPr>
      </w:pPr>
      <w:r>
        <w:rPr>
          <w:rFonts w:ascii="Times New Roman" w:hAnsi="Times New Roman" w:cs="Times New Roman"/>
          <w:sz w:val="28"/>
          <w:szCs w:val="28"/>
          <w:lang w:val="uk-UA"/>
        </w:rPr>
        <w:tab/>
      </w:r>
      <w:r w:rsidR="00B3178F">
        <w:rPr>
          <w:rFonts w:ascii="Times New Roman" w:hAnsi="Times New Roman" w:cs="Times New Roman"/>
          <w:sz w:val="28"/>
          <w:szCs w:val="28"/>
          <w:lang w:val="uk-UA"/>
        </w:rPr>
        <w:t xml:space="preserve">Архівним відділом постійно надаються консультації працівникам діловодних , експертних та архівних служб юридичних осіб міста з питань складання </w:t>
      </w:r>
      <w:proofErr w:type="spellStart"/>
      <w:r w:rsidR="00B3178F">
        <w:rPr>
          <w:rFonts w:ascii="Times New Roman" w:hAnsi="Times New Roman" w:cs="Times New Roman"/>
          <w:sz w:val="28"/>
          <w:szCs w:val="28"/>
          <w:lang w:val="uk-UA"/>
        </w:rPr>
        <w:t>номенклатур</w:t>
      </w:r>
      <w:proofErr w:type="spellEnd"/>
      <w:r w:rsidR="00B3178F">
        <w:rPr>
          <w:rFonts w:ascii="Times New Roman" w:hAnsi="Times New Roman" w:cs="Times New Roman"/>
          <w:sz w:val="28"/>
          <w:szCs w:val="28"/>
          <w:lang w:val="uk-UA"/>
        </w:rPr>
        <w:t xml:space="preserve"> справ, описів справ постійного, тривалого зберігання, з особового складу, актів про вилучення для знищення документів не внесених до національного архівного фонду, з інших питань архівної справи і діловодства.</w:t>
      </w:r>
      <w:r w:rsidR="006749E3" w:rsidRPr="006749E3">
        <w:rPr>
          <w:rFonts w:ascii="Times New Roman" w:hAnsi="Times New Roman" w:cs="Times New Roman"/>
          <w:sz w:val="28"/>
          <w:szCs w:val="28"/>
          <w:lang w:val="uk-UA"/>
        </w:rPr>
        <w:t xml:space="preserve"> </w:t>
      </w:r>
    </w:p>
    <w:p w:rsidR="006749E3" w:rsidRDefault="006749E3" w:rsidP="00174ED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xml:space="preserve">На офіційному </w:t>
      </w:r>
      <w:proofErr w:type="spellStart"/>
      <w:r>
        <w:rPr>
          <w:rFonts w:ascii="Times New Roman" w:hAnsi="Times New Roman" w:cs="Times New Roman"/>
          <w:sz w:val="28"/>
          <w:szCs w:val="28"/>
          <w:lang w:val="uk-UA"/>
        </w:rPr>
        <w:t>Веб</w:t>
      </w:r>
      <w:proofErr w:type="spellEnd"/>
      <w:r>
        <w:rPr>
          <w:rFonts w:ascii="Times New Roman" w:hAnsi="Times New Roman" w:cs="Times New Roman"/>
          <w:sz w:val="28"/>
          <w:szCs w:val="28"/>
          <w:lang w:val="uk-UA"/>
        </w:rPr>
        <w:t xml:space="preserve"> - порталі Сумської міської ради розміщена інформація про прийом громадян керівництвом та спеціалістами відділу.</w:t>
      </w:r>
      <w:r>
        <w:rPr>
          <w:rFonts w:ascii="Times New Roman" w:hAnsi="Times New Roman" w:cs="Times New Roman"/>
          <w:sz w:val="28"/>
          <w:szCs w:val="28"/>
          <w:lang w:val="uk-UA"/>
        </w:rPr>
        <w:tab/>
      </w:r>
    </w:p>
    <w:p w:rsidR="006749E3" w:rsidRPr="006749E3" w:rsidRDefault="006749E3" w:rsidP="006749E3">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Запити можна надсилати поштою за адресою : 40035 м. Суми,            вул. Харківська, 35, Архівний відділ Сумської міської ради  або  </w:t>
      </w:r>
      <w:bookmarkStart w:id="0" w:name="_GoBack"/>
      <w:bookmarkEnd w:id="0"/>
      <w:r>
        <w:rPr>
          <w:rFonts w:ascii="Times New Roman" w:hAnsi="Times New Roman" w:cs="Times New Roman"/>
          <w:sz w:val="28"/>
          <w:szCs w:val="28"/>
          <w:lang w:val="uk-UA"/>
        </w:rPr>
        <w:t xml:space="preserve">на електронну адресу відділу: </w:t>
      </w:r>
      <w:hyperlink r:id="rId6" w:history="1">
        <w:r w:rsidRPr="00E437FC">
          <w:rPr>
            <w:rStyle w:val="a4"/>
            <w:rFonts w:ascii="Times New Roman" w:hAnsi="Times New Roman" w:cs="Times New Roman"/>
            <w:sz w:val="28"/>
            <w:szCs w:val="28"/>
            <w:lang w:val="en-US"/>
          </w:rPr>
          <w:t>arhiv</w:t>
        </w:r>
        <w:r w:rsidRPr="00E437FC">
          <w:rPr>
            <w:rStyle w:val="a4"/>
            <w:rFonts w:ascii="Times New Roman" w:hAnsi="Times New Roman" w:cs="Times New Roman"/>
            <w:sz w:val="28"/>
            <w:szCs w:val="28"/>
          </w:rPr>
          <w:t>@</w:t>
        </w:r>
        <w:r w:rsidRPr="00E437FC">
          <w:rPr>
            <w:rStyle w:val="a4"/>
            <w:rFonts w:ascii="Times New Roman" w:hAnsi="Times New Roman" w:cs="Times New Roman"/>
            <w:sz w:val="28"/>
            <w:szCs w:val="28"/>
            <w:lang w:val="en-US"/>
          </w:rPr>
          <w:t>smr</w:t>
        </w:r>
        <w:r w:rsidRPr="00E437FC">
          <w:rPr>
            <w:rStyle w:val="a4"/>
            <w:rFonts w:ascii="Times New Roman" w:hAnsi="Times New Roman" w:cs="Times New Roman"/>
            <w:sz w:val="28"/>
            <w:szCs w:val="28"/>
            <w:lang w:val="uk-UA"/>
          </w:rPr>
          <w:t>.</w:t>
        </w:r>
        <w:r w:rsidRPr="00E437FC">
          <w:rPr>
            <w:rStyle w:val="a4"/>
            <w:rFonts w:ascii="Times New Roman" w:hAnsi="Times New Roman" w:cs="Times New Roman"/>
            <w:sz w:val="28"/>
            <w:szCs w:val="28"/>
            <w:lang w:val="en-US"/>
          </w:rPr>
          <w:t>gov</w:t>
        </w:r>
        <w:r w:rsidRPr="00E437FC">
          <w:rPr>
            <w:rStyle w:val="a4"/>
            <w:rFonts w:ascii="Times New Roman" w:hAnsi="Times New Roman" w:cs="Times New Roman"/>
            <w:sz w:val="28"/>
            <w:szCs w:val="28"/>
            <w:lang w:val="uk-UA"/>
          </w:rPr>
          <w:t>.</w:t>
        </w:r>
        <w:proofErr w:type="spellStart"/>
        <w:r w:rsidRPr="00E437FC">
          <w:rPr>
            <w:rStyle w:val="a4"/>
            <w:rFonts w:ascii="Times New Roman" w:hAnsi="Times New Roman" w:cs="Times New Roman"/>
            <w:sz w:val="28"/>
            <w:szCs w:val="28"/>
            <w:lang w:val="en-US"/>
          </w:rPr>
          <w:t>ua</w:t>
        </w:r>
        <w:proofErr w:type="spellEnd"/>
      </w:hyperlink>
      <w:r w:rsidRPr="006749E3">
        <w:rPr>
          <w:rFonts w:ascii="Times New Roman" w:hAnsi="Times New Roman" w:cs="Times New Roman"/>
          <w:sz w:val="28"/>
          <w:szCs w:val="28"/>
        </w:rPr>
        <w:t xml:space="preserve"> </w:t>
      </w:r>
    </w:p>
    <w:p w:rsidR="000B71FC" w:rsidRDefault="000B71FC" w:rsidP="00174EDD">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1270F" w:rsidRPr="00713BCA" w:rsidRDefault="0091270F" w:rsidP="0091270F">
      <w:pPr>
        <w:spacing w:line="240" w:lineRule="auto"/>
        <w:ind w:firstLine="708"/>
        <w:jc w:val="both"/>
        <w:rPr>
          <w:rFonts w:ascii="Times New Roman" w:hAnsi="Times New Roman" w:cs="Times New Roman"/>
          <w:sz w:val="28"/>
          <w:szCs w:val="28"/>
          <w:lang w:val="uk-UA"/>
        </w:rPr>
      </w:pPr>
    </w:p>
    <w:p w:rsidR="0091270F" w:rsidRPr="00713BCA" w:rsidRDefault="0091270F">
      <w:pPr>
        <w:spacing w:line="240" w:lineRule="auto"/>
        <w:jc w:val="both"/>
        <w:rPr>
          <w:rFonts w:ascii="Times New Roman" w:hAnsi="Times New Roman" w:cs="Times New Roman"/>
          <w:sz w:val="28"/>
          <w:szCs w:val="28"/>
          <w:lang w:val="uk-UA"/>
        </w:rPr>
      </w:pPr>
    </w:p>
    <w:sectPr w:rsidR="0091270F" w:rsidRPr="00713B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CA"/>
    <w:rsid w:val="000357E3"/>
    <w:rsid w:val="00085D3E"/>
    <w:rsid w:val="00086690"/>
    <w:rsid w:val="000B71FC"/>
    <w:rsid w:val="000D3081"/>
    <w:rsid w:val="00174EDD"/>
    <w:rsid w:val="0034757B"/>
    <w:rsid w:val="003B7CC7"/>
    <w:rsid w:val="00577E63"/>
    <w:rsid w:val="00631E72"/>
    <w:rsid w:val="006749E3"/>
    <w:rsid w:val="006A1EE8"/>
    <w:rsid w:val="006B34DC"/>
    <w:rsid w:val="00713BCA"/>
    <w:rsid w:val="0079585E"/>
    <w:rsid w:val="00841611"/>
    <w:rsid w:val="00841D3F"/>
    <w:rsid w:val="0091270F"/>
    <w:rsid w:val="00960E94"/>
    <w:rsid w:val="00B3178F"/>
    <w:rsid w:val="00BB4BBB"/>
    <w:rsid w:val="00C71C2A"/>
    <w:rsid w:val="00CA6D1B"/>
    <w:rsid w:val="00CB7E9F"/>
    <w:rsid w:val="00D00648"/>
    <w:rsid w:val="00D14FE3"/>
    <w:rsid w:val="00D26BE6"/>
    <w:rsid w:val="00D71035"/>
    <w:rsid w:val="00DD372C"/>
    <w:rsid w:val="00FF4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78F"/>
    <w:pPr>
      <w:ind w:left="720"/>
      <w:contextualSpacing/>
    </w:pPr>
  </w:style>
  <w:style w:type="character" w:styleId="a4">
    <w:name w:val="Hyperlink"/>
    <w:basedOn w:val="a0"/>
    <w:uiPriority w:val="99"/>
    <w:unhideWhenUsed/>
    <w:rsid w:val="006749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178F"/>
    <w:pPr>
      <w:ind w:left="720"/>
      <w:contextualSpacing/>
    </w:pPr>
  </w:style>
  <w:style w:type="character" w:styleId="a4">
    <w:name w:val="Hyperlink"/>
    <w:basedOn w:val="a0"/>
    <w:uiPriority w:val="99"/>
    <w:unhideWhenUsed/>
    <w:rsid w:val="006749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hiv@sm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43168-32E8-4BC9-B452-DEC247B6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659</Words>
  <Characters>3761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2016-10-24T12:14:00Z</cp:lastPrinted>
  <dcterms:created xsi:type="dcterms:W3CDTF">2016-10-19T06:41:00Z</dcterms:created>
  <dcterms:modified xsi:type="dcterms:W3CDTF">2016-10-26T11:25:00Z</dcterms:modified>
</cp:coreProperties>
</file>