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730314">
      <w:pPr>
        <w:tabs>
          <w:tab w:val="left" w:pos="15840"/>
        </w:tabs>
        <w:jc w:val="center"/>
        <w:rPr>
          <w:b/>
          <w:bCs/>
          <w:sz w:val="28"/>
          <w:szCs w:val="28"/>
        </w:rPr>
      </w:pPr>
      <w:r w:rsidRPr="00EB2D10">
        <w:rPr>
          <w:b/>
          <w:bCs/>
          <w:sz w:val="28"/>
          <w:szCs w:val="28"/>
        </w:rPr>
        <w:t>Перелік питань,</w:t>
      </w:r>
    </w:p>
    <w:p w:rsidR="00730314" w:rsidRPr="00EB2D10" w:rsidRDefault="00730314" w:rsidP="0073031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30314" w:rsidRPr="00EB2D10" w:rsidRDefault="00110B76" w:rsidP="00730314">
      <w:pPr>
        <w:tabs>
          <w:tab w:val="left" w:pos="15840"/>
        </w:tabs>
        <w:jc w:val="center"/>
        <w:rPr>
          <w:b/>
          <w:sz w:val="28"/>
          <w:szCs w:val="28"/>
        </w:rPr>
      </w:pPr>
      <w:r>
        <w:rPr>
          <w:b/>
          <w:bCs/>
          <w:sz w:val="28"/>
          <w:szCs w:val="28"/>
        </w:rPr>
        <w:t>0</w:t>
      </w:r>
      <w:r w:rsidR="00F67CA9">
        <w:rPr>
          <w:b/>
          <w:bCs/>
          <w:sz w:val="28"/>
          <w:szCs w:val="28"/>
        </w:rPr>
        <w:t>5</w:t>
      </w:r>
      <w:r w:rsidR="00730314" w:rsidRPr="00083136">
        <w:rPr>
          <w:b/>
          <w:bCs/>
          <w:sz w:val="28"/>
          <w:szCs w:val="28"/>
        </w:rPr>
        <w:t>.</w:t>
      </w:r>
      <w:r w:rsidR="00730314">
        <w:rPr>
          <w:b/>
          <w:bCs/>
          <w:sz w:val="28"/>
          <w:szCs w:val="28"/>
        </w:rPr>
        <w:t>0</w:t>
      </w:r>
      <w:r>
        <w:rPr>
          <w:b/>
          <w:bCs/>
          <w:sz w:val="28"/>
          <w:szCs w:val="28"/>
        </w:rPr>
        <w:t>4</w:t>
      </w:r>
      <w:r w:rsidR="00730314" w:rsidRPr="00083136">
        <w:rPr>
          <w:b/>
          <w:bCs/>
          <w:sz w:val="28"/>
          <w:szCs w:val="28"/>
        </w:rPr>
        <w:t>.201</w:t>
      </w:r>
      <w:r w:rsidR="00730314">
        <w:rPr>
          <w:b/>
          <w:bCs/>
          <w:sz w:val="28"/>
          <w:szCs w:val="28"/>
        </w:rPr>
        <w:t>9</w:t>
      </w:r>
      <w:r w:rsidR="00730314" w:rsidRPr="00083136">
        <w:rPr>
          <w:b/>
          <w:bCs/>
          <w:sz w:val="28"/>
          <w:szCs w:val="28"/>
        </w:rPr>
        <w:t xml:space="preserve"> р.</w:t>
      </w:r>
    </w:p>
    <w:p w:rsidR="00730314" w:rsidRPr="00EB2D10" w:rsidRDefault="00730314" w:rsidP="00730314">
      <w:pPr>
        <w:jc w:val="center"/>
        <w:outlineLvl w:val="0"/>
        <w:rPr>
          <w:b/>
          <w:bCs/>
          <w:sz w:val="28"/>
          <w:szCs w:val="28"/>
        </w:rPr>
      </w:pPr>
    </w:p>
    <w:p w:rsidR="00730314" w:rsidRDefault="00730314" w:rsidP="00730314">
      <w:pPr>
        <w:jc w:val="center"/>
        <w:outlineLvl w:val="0"/>
        <w:rPr>
          <w:b/>
          <w:bCs/>
          <w:sz w:val="28"/>
          <w:szCs w:val="28"/>
        </w:rPr>
      </w:pPr>
      <w:r w:rsidRPr="00EB2D10">
        <w:rPr>
          <w:b/>
          <w:bCs/>
          <w:sz w:val="28"/>
          <w:szCs w:val="28"/>
        </w:rPr>
        <w:t>Проекти рішень:</w:t>
      </w:r>
    </w:p>
    <w:p w:rsidR="0001513A" w:rsidRDefault="0001513A" w:rsidP="002A7C50">
      <w:pPr>
        <w:jc w:val="both"/>
        <w:rPr>
          <w:b/>
          <w:sz w:val="28"/>
          <w:szCs w:val="28"/>
        </w:rPr>
      </w:pPr>
      <w:bookmarkStart w:id="0" w:name="_GoBack"/>
      <w:bookmarkEnd w:id="0"/>
    </w:p>
    <w:p w:rsidR="00EE7580" w:rsidRDefault="00EE7580" w:rsidP="00EE7580">
      <w:pPr>
        <w:ind w:left="-284"/>
        <w:jc w:val="both"/>
        <w:rPr>
          <w:sz w:val="28"/>
          <w:szCs w:val="28"/>
        </w:rPr>
      </w:pPr>
      <w:r>
        <w:rPr>
          <w:b/>
          <w:sz w:val="28"/>
          <w:szCs w:val="28"/>
        </w:rPr>
        <w:t xml:space="preserve">1.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w:t>
      </w:r>
      <w:r w:rsidRPr="00696F24">
        <w:rPr>
          <w:sz w:val="28"/>
        </w:rPr>
        <w:t xml:space="preserve">від </w:t>
      </w:r>
      <w:r>
        <w:rPr>
          <w:sz w:val="28"/>
        </w:rPr>
        <w:t xml:space="preserve">25 липня </w:t>
      </w:r>
      <w:r w:rsidRPr="00696F24">
        <w:rPr>
          <w:sz w:val="28"/>
        </w:rPr>
        <w:t>20</w:t>
      </w:r>
      <w:r>
        <w:rPr>
          <w:sz w:val="28"/>
        </w:rPr>
        <w:t>12</w:t>
      </w:r>
      <w:r w:rsidRPr="00696F24">
        <w:rPr>
          <w:sz w:val="28"/>
        </w:rPr>
        <w:t xml:space="preserve"> р</w:t>
      </w:r>
      <w:r>
        <w:rPr>
          <w:sz w:val="28"/>
        </w:rPr>
        <w:t xml:space="preserve">оку </w:t>
      </w:r>
      <w:r w:rsidR="005F7F5E">
        <w:rPr>
          <w:sz w:val="28"/>
        </w:rPr>
        <w:t xml:space="preserve">             </w:t>
      </w:r>
      <w:r>
        <w:rPr>
          <w:sz w:val="28"/>
        </w:rPr>
        <w:t>№ 1622</w:t>
      </w:r>
      <w:r w:rsidRPr="00696F24">
        <w:rPr>
          <w:sz w:val="28"/>
        </w:rPr>
        <w:t>-МР</w:t>
      </w:r>
      <w:r w:rsidRPr="0042584A">
        <w:rPr>
          <w:sz w:val="28"/>
          <w:szCs w:val="28"/>
        </w:rPr>
        <w:t xml:space="preserve"> «</w:t>
      </w:r>
      <w:r w:rsidRPr="00CD7457">
        <w:rPr>
          <w:sz w:val="28"/>
          <w:szCs w:val="28"/>
        </w:rPr>
        <w:t xml:space="preserve">Про </w:t>
      </w:r>
      <w:r>
        <w:rPr>
          <w:sz w:val="28"/>
          <w:szCs w:val="28"/>
        </w:rPr>
        <w:t xml:space="preserve">зарахування до </w:t>
      </w:r>
      <w:r w:rsidRPr="00CD7457">
        <w:rPr>
          <w:sz w:val="28"/>
          <w:szCs w:val="28"/>
        </w:rPr>
        <w:t>комунальної власності територіальної громади міста Суми</w:t>
      </w:r>
      <w:r>
        <w:rPr>
          <w:sz w:val="28"/>
          <w:szCs w:val="28"/>
        </w:rPr>
        <w:t xml:space="preserve"> пам’яток монументального мистецтва».</w:t>
      </w:r>
    </w:p>
    <w:p w:rsidR="00730314" w:rsidRPr="0001513A" w:rsidRDefault="0057787F" w:rsidP="00EE7580">
      <w:pPr>
        <w:ind w:left="-284"/>
        <w:jc w:val="both"/>
        <w:rPr>
          <w:b/>
          <w:bCs/>
          <w:sz w:val="28"/>
          <w:szCs w:val="28"/>
          <w:lang w:val="ru-RU"/>
        </w:rPr>
      </w:pPr>
      <w:r>
        <w:rPr>
          <w:b/>
          <w:bCs/>
          <w:sz w:val="28"/>
          <w:szCs w:val="28"/>
        </w:rPr>
        <w:t>2</w:t>
      </w:r>
      <w:r w:rsidR="00EE7580">
        <w:rPr>
          <w:b/>
          <w:bCs/>
          <w:sz w:val="28"/>
          <w:szCs w:val="28"/>
        </w:rPr>
        <w:t xml:space="preserve">. </w:t>
      </w:r>
      <w:r w:rsidR="00EE7580" w:rsidRPr="00EB3F19">
        <w:rPr>
          <w:sz w:val="28"/>
          <w:szCs w:val="28"/>
        </w:rPr>
        <w:t xml:space="preserve">Про </w:t>
      </w:r>
      <w:r w:rsidR="00EE7580">
        <w:rPr>
          <w:sz w:val="28"/>
          <w:szCs w:val="28"/>
        </w:rPr>
        <w:t>прийняття</w:t>
      </w:r>
      <w:r w:rsidR="00EE7580" w:rsidRPr="00EB3F19">
        <w:rPr>
          <w:sz w:val="28"/>
          <w:szCs w:val="28"/>
        </w:rPr>
        <w:t xml:space="preserve"> до комунальної власності територіальної громади міста Суми  </w:t>
      </w:r>
      <w:r w:rsidR="00EE7580">
        <w:rPr>
          <w:sz w:val="28"/>
          <w:szCs w:val="28"/>
        </w:rPr>
        <w:t>закінчених будівництвом об</w:t>
      </w:r>
      <w:r w:rsidR="00EE7580" w:rsidRPr="001A7AFE">
        <w:rPr>
          <w:sz w:val="28"/>
          <w:szCs w:val="28"/>
        </w:rPr>
        <w:t>’</w:t>
      </w:r>
      <w:r w:rsidR="00EE7580">
        <w:rPr>
          <w:sz w:val="28"/>
          <w:szCs w:val="28"/>
        </w:rPr>
        <w:t>єктів.</w:t>
      </w:r>
      <w:r w:rsidR="00EE7580">
        <w:rPr>
          <w:b/>
          <w:bCs/>
          <w:sz w:val="28"/>
          <w:szCs w:val="28"/>
        </w:rPr>
        <w:t xml:space="preserve"> </w:t>
      </w:r>
    </w:p>
    <w:p w:rsidR="00376598" w:rsidRDefault="0057787F" w:rsidP="00EE7580">
      <w:pPr>
        <w:ind w:left="-284"/>
        <w:jc w:val="both"/>
        <w:rPr>
          <w:sz w:val="28"/>
          <w:szCs w:val="28"/>
        </w:rPr>
      </w:pPr>
      <w:r>
        <w:rPr>
          <w:b/>
          <w:bCs/>
          <w:sz w:val="28"/>
          <w:szCs w:val="28"/>
        </w:rPr>
        <w:t>3</w:t>
      </w:r>
      <w:r w:rsidR="00376598" w:rsidRPr="0001513A">
        <w:rPr>
          <w:b/>
          <w:bCs/>
          <w:sz w:val="28"/>
          <w:szCs w:val="28"/>
          <w:lang w:val="ru-RU"/>
        </w:rPr>
        <w:t xml:space="preserve">. </w:t>
      </w:r>
      <w:r w:rsidR="00376598" w:rsidRPr="00EB3F19">
        <w:rPr>
          <w:sz w:val="28"/>
          <w:szCs w:val="28"/>
        </w:rPr>
        <w:t xml:space="preserve">Про </w:t>
      </w:r>
      <w:r w:rsidR="00376598">
        <w:rPr>
          <w:sz w:val="28"/>
          <w:szCs w:val="28"/>
        </w:rPr>
        <w:t>прийняття</w:t>
      </w:r>
      <w:r w:rsidR="00376598" w:rsidRPr="00EB3F19">
        <w:rPr>
          <w:sz w:val="28"/>
          <w:szCs w:val="28"/>
        </w:rPr>
        <w:t xml:space="preserve"> до комунальної власності територіальної громади міста Суми  </w:t>
      </w:r>
      <w:r w:rsidR="00376598">
        <w:rPr>
          <w:sz w:val="28"/>
          <w:szCs w:val="28"/>
        </w:rPr>
        <w:t>закінченого будівництвом об</w:t>
      </w:r>
      <w:r w:rsidR="00376598" w:rsidRPr="001A7AFE">
        <w:rPr>
          <w:sz w:val="28"/>
          <w:szCs w:val="28"/>
        </w:rPr>
        <w:t>’</w:t>
      </w:r>
      <w:r w:rsidR="00376598">
        <w:rPr>
          <w:sz w:val="28"/>
          <w:szCs w:val="28"/>
        </w:rPr>
        <w:t xml:space="preserve">єкта, розташованого по </w:t>
      </w:r>
      <w:r w:rsidR="007E09E5">
        <w:rPr>
          <w:sz w:val="28"/>
          <w:szCs w:val="28"/>
        </w:rPr>
        <w:t>в</w:t>
      </w:r>
      <w:r w:rsidR="00376598">
        <w:rPr>
          <w:sz w:val="28"/>
          <w:szCs w:val="28"/>
        </w:rPr>
        <w:t xml:space="preserve">ул. Деакбристів, 80 в </w:t>
      </w:r>
      <w:r w:rsidR="004C750D" w:rsidRPr="0001513A">
        <w:rPr>
          <w:sz w:val="28"/>
          <w:szCs w:val="28"/>
        </w:rPr>
        <w:t xml:space="preserve">                </w:t>
      </w:r>
      <w:r w:rsidR="00376598">
        <w:rPr>
          <w:sz w:val="28"/>
          <w:szCs w:val="28"/>
        </w:rPr>
        <w:t>м. Суми</w:t>
      </w:r>
      <w:r w:rsidR="004C750D" w:rsidRPr="0001513A">
        <w:rPr>
          <w:sz w:val="28"/>
          <w:szCs w:val="28"/>
        </w:rPr>
        <w:t>.</w:t>
      </w:r>
    </w:p>
    <w:p w:rsidR="006238E5" w:rsidRDefault="0057787F" w:rsidP="00EE7580">
      <w:pPr>
        <w:ind w:left="-284"/>
        <w:jc w:val="both"/>
        <w:rPr>
          <w:sz w:val="28"/>
          <w:szCs w:val="28"/>
        </w:rPr>
      </w:pPr>
      <w:r>
        <w:rPr>
          <w:b/>
          <w:bCs/>
          <w:sz w:val="28"/>
          <w:szCs w:val="28"/>
        </w:rPr>
        <w:t>4</w:t>
      </w:r>
      <w:r w:rsidR="006238E5">
        <w:rPr>
          <w:b/>
          <w:bCs/>
          <w:sz w:val="28"/>
          <w:szCs w:val="28"/>
        </w:rPr>
        <w:t xml:space="preserve">. </w:t>
      </w:r>
      <w:r w:rsidR="006238E5" w:rsidRPr="0042584A">
        <w:rPr>
          <w:sz w:val="28"/>
          <w:szCs w:val="28"/>
        </w:rPr>
        <w:t>Про внесення змін до рішенн</w:t>
      </w:r>
      <w:r w:rsidR="006238E5">
        <w:rPr>
          <w:sz w:val="28"/>
          <w:szCs w:val="28"/>
        </w:rPr>
        <w:t xml:space="preserve">я </w:t>
      </w:r>
      <w:r w:rsidR="006238E5" w:rsidRPr="0042584A">
        <w:rPr>
          <w:sz w:val="28"/>
          <w:szCs w:val="28"/>
        </w:rPr>
        <w:t xml:space="preserve">Сумської міської ради від </w:t>
      </w:r>
      <w:r w:rsidR="006238E5">
        <w:rPr>
          <w:sz w:val="28"/>
          <w:szCs w:val="28"/>
        </w:rPr>
        <w:t>24</w:t>
      </w:r>
      <w:r w:rsidR="006238E5" w:rsidRPr="0042584A">
        <w:rPr>
          <w:sz w:val="28"/>
          <w:szCs w:val="28"/>
        </w:rPr>
        <w:t xml:space="preserve"> </w:t>
      </w:r>
      <w:r w:rsidR="006238E5">
        <w:rPr>
          <w:sz w:val="28"/>
          <w:szCs w:val="28"/>
        </w:rPr>
        <w:t>квіт</w:t>
      </w:r>
      <w:r w:rsidR="006238E5" w:rsidRPr="0042584A">
        <w:rPr>
          <w:sz w:val="28"/>
          <w:szCs w:val="28"/>
        </w:rPr>
        <w:t>ня</w:t>
      </w:r>
      <w:r w:rsidR="006238E5">
        <w:rPr>
          <w:sz w:val="28"/>
          <w:szCs w:val="28"/>
        </w:rPr>
        <w:t xml:space="preserve"> </w:t>
      </w:r>
      <w:r w:rsidR="006238E5" w:rsidRPr="0042584A">
        <w:rPr>
          <w:sz w:val="28"/>
          <w:szCs w:val="28"/>
        </w:rPr>
        <w:t>201</w:t>
      </w:r>
      <w:r w:rsidR="006238E5">
        <w:rPr>
          <w:sz w:val="28"/>
          <w:szCs w:val="28"/>
        </w:rPr>
        <w:t xml:space="preserve">3 року </w:t>
      </w:r>
      <w:r w:rsidR="005F7F5E">
        <w:rPr>
          <w:sz w:val="28"/>
          <w:szCs w:val="28"/>
        </w:rPr>
        <w:t xml:space="preserve">                                </w:t>
      </w:r>
      <w:r w:rsidR="006238E5" w:rsidRPr="0042584A">
        <w:rPr>
          <w:sz w:val="28"/>
          <w:szCs w:val="28"/>
        </w:rPr>
        <w:t xml:space="preserve">№ </w:t>
      </w:r>
      <w:r w:rsidR="006238E5">
        <w:rPr>
          <w:sz w:val="28"/>
          <w:szCs w:val="28"/>
        </w:rPr>
        <w:t>2289</w:t>
      </w:r>
      <w:r w:rsidR="006238E5" w:rsidRPr="0042584A">
        <w:rPr>
          <w:sz w:val="28"/>
          <w:szCs w:val="28"/>
        </w:rPr>
        <w:t>-МР «Про</w:t>
      </w:r>
      <w:r w:rsidR="006238E5">
        <w:rPr>
          <w:sz w:val="28"/>
          <w:szCs w:val="28"/>
        </w:rPr>
        <w:t xml:space="preserve"> </w:t>
      </w:r>
      <w:r w:rsidR="006238E5" w:rsidRPr="0042584A">
        <w:rPr>
          <w:sz w:val="28"/>
          <w:szCs w:val="28"/>
        </w:rPr>
        <w:t>затвердження переліку об’єктів</w:t>
      </w:r>
      <w:r w:rsidR="006238E5">
        <w:rPr>
          <w:sz w:val="28"/>
          <w:szCs w:val="28"/>
        </w:rPr>
        <w:t xml:space="preserve"> нерухомого майна</w:t>
      </w:r>
      <w:r w:rsidR="006238E5" w:rsidRPr="0042584A">
        <w:rPr>
          <w:sz w:val="28"/>
          <w:szCs w:val="28"/>
        </w:rPr>
        <w:t xml:space="preserve"> комунальної власності</w:t>
      </w:r>
      <w:r w:rsidR="006238E5">
        <w:rPr>
          <w:sz w:val="28"/>
          <w:szCs w:val="28"/>
        </w:rPr>
        <w:t xml:space="preserve"> </w:t>
      </w:r>
      <w:r w:rsidR="006238E5" w:rsidRPr="0042584A">
        <w:rPr>
          <w:sz w:val="28"/>
          <w:szCs w:val="28"/>
        </w:rPr>
        <w:t>територіальної громади міста Суми»</w:t>
      </w:r>
      <w:r w:rsidR="006238E5">
        <w:rPr>
          <w:sz w:val="28"/>
          <w:szCs w:val="28"/>
        </w:rPr>
        <w:t xml:space="preserve"> (зі змінами)</w:t>
      </w:r>
      <w:r w:rsidR="008029A6">
        <w:rPr>
          <w:sz w:val="28"/>
          <w:szCs w:val="28"/>
        </w:rPr>
        <w:t>.</w:t>
      </w:r>
    </w:p>
    <w:p w:rsidR="008029A6" w:rsidRDefault="008029A6" w:rsidP="008029A6">
      <w:pPr>
        <w:ind w:left="-284"/>
        <w:jc w:val="both"/>
        <w:rPr>
          <w:sz w:val="28"/>
          <w:szCs w:val="28"/>
        </w:rPr>
      </w:pPr>
      <w:r>
        <w:rPr>
          <w:b/>
          <w:sz w:val="28"/>
          <w:szCs w:val="28"/>
        </w:rPr>
        <w:t>Доповідає:</w:t>
      </w:r>
      <w:r>
        <w:rPr>
          <w:sz w:val="28"/>
          <w:szCs w:val="28"/>
        </w:rPr>
        <w:t xml:space="preserve"> </w:t>
      </w:r>
      <w:r w:rsidRPr="002A7C50">
        <w:rPr>
          <w:b/>
          <w:sz w:val="28"/>
          <w:szCs w:val="28"/>
        </w:rPr>
        <w:t>Клименко Ю.М.</w:t>
      </w:r>
    </w:p>
    <w:p w:rsidR="006238E5" w:rsidRPr="006238E5" w:rsidRDefault="006238E5" w:rsidP="00EE7580">
      <w:pPr>
        <w:ind w:left="-284"/>
        <w:jc w:val="both"/>
        <w:rPr>
          <w:b/>
          <w:bCs/>
          <w:sz w:val="28"/>
          <w:szCs w:val="28"/>
        </w:rPr>
      </w:pPr>
    </w:p>
    <w:p w:rsidR="00730314" w:rsidRDefault="00730314" w:rsidP="00730314">
      <w:pPr>
        <w:pStyle w:val="a3"/>
        <w:ind w:left="0" w:right="-108"/>
        <w:jc w:val="center"/>
        <w:outlineLvl w:val="0"/>
        <w:rPr>
          <w:b/>
          <w:bCs/>
          <w:sz w:val="28"/>
          <w:szCs w:val="28"/>
        </w:rPr>
      </w:pPr>
      <w:r w:rsidRPr="00EB2D10">
        <w:rPr>
          <w:b/>
          <w:bCs/>
          <w:sz w:val="28"/>
          <w:szCs w:val="28"/>
        </w:rPr>
        <w:t>Інше:</w:t>
      </w:r>
    </w:p>
    <w:p w:rsidR="0057787F" w:rsidRDefault="0057787F" w:rsidP="00730314">
      <w:pPr>
        <w:pStyle w:val="a3"/>
        <w:ind w:left="0" w:right="-108"/>
        <w:jc w:val="center"/>
        <w:outlineLvl w:val="0"/>
        <w:rPr>
          <w:b/>
          <w:bCs/>
          <w:sz w:val="28"/>
          <w:szCs w:val="28"/>
        </w:rPr>
      </w:pPr>
    </w:p>
    <w:p w:rsidR="0001513A" w:rsidRDefault="0001513A" w:rsidP="0001513A">
      <w:pPr>
        <w:pStyle w:val="1"/>
        <w:autoSpaceDE w:val="0"/>
        <w:autoSpaceDN w:val="0"/>
        <w:adjustRightInd w:val="0"/>
        <w:ind w:left="-284"/>
        <w:jc w:val="both"/>
        <w:outlineLvl w:val="0"/>
        <w:rPr>
          <w:sz w:val="28"/>
          <w:szCs w:val="28"/>
        </w:rPr>
      </w:pPr>
      <w:r>
        <w:rPr>
          <w:b/>
          <w:sz w:val="28"/>
          <w:szCs w:val="28"/>
        </w:rPr>
        <w:t>1</w:t>
      </w:r>
      <w:r w:rsidRPr="00E842BD">
        <w:rPr>
          <w:b/>
          <w:sz w:val="28"/>
          <w:szCs w:val="28"/>
        </w:rPr>
        <w:t>.</w:t>
      </w:r>
      <w:r>
        <w:rPr>
          <w:sz w:val="28"/>
          <w:szCs w:val="28"/>
        </w:rPr>
        <w:t xml:space="preserve"> Про звернення начальника управління капітального будівництва та дорожнього господарства Сумської міської ради Шилова В.В. щодо звільнення від сплати пайового внеску Сумську єпархію Свято-Миколаївської парафії при введенні в експлуатацію храму Святого Миколая, який знаходиться за адресою: м. Суми вулиці Івана Кавалерідзе 70/1.</w:t>
      </w:r>
    </w:p>
    <w:p w:rsidR="0001513A" w:rsidRDefault="0001513A" w:rsidP="0001513A">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166C05">
        <w:rPr>
          <w:b/>
          <w:sz w:val="28"/>
          <w:szCs w:val="28"/>
        </w:rPr>
        <w:t>Шилов В.В.</w:t>
      </w:r>
      <w:r>
        <w:rPr>
          <w:sz w:val="28"/>
          <w:szCs w:val="28"/>
        </w:rPr>
        <w:t xml:space="preserve"> </w:t>
      </w:r>
    </w:p>
    <w:p w:rsidR="0001513A" w:rsidRDefault="0001513A" w:rsidP="0001513A">
      <w:pPr>
        <w:pStyle w:val="1"/>
        <w:autoSpaceDE w:val="0"/>
        <w:autoSpaceDN w:val="0"/>
        <w:adjustRightInd w:val="0"/>
        <w:ind w:left="-284"/>
        <w:jc w:val="both"/>
        <w:outlineLvl w:val="0"/>
        <w:rPr>
          <w:sz w:val="28"/>
          <w:szCs w:val="28"/>
        </w:rPr>
      </w:pPr>
      <w:r>
        <w:rPr>
          <w:b/>
          <w:sz w:val="28"/>
          <w:szCs w:val="28"/>
        </w:rPr>
        <w:t>2.</w:t>
      </w:r>
      <w:r>
        <w:rPr>
          <w:sz w:val="28"/>
          <w:szCs w:val="28"/>
        </w:rPr>
        <w:t xml:space="preserve"> Про звернення начальника квартирно-експлуатаційного відділу м. Суми Клименка О. щодо передачі нерухомого майна з комунальної власності територіальної громади міста Суми у державну власність за адресою: м. Суми вулиця Г. Кондратьєва, 165 (будівлі №№ 16, 18, 55/56, 70, 132, 136а, 144). </w:t>
      </w:r>
    </w:p>
    <w:p w:rsidR="0001513A" w:rsidRDefault="0001513A" w:rsidP="0001513A">
      <w:pPr>
        <w:pStyle w:val="1"/>
        <w:autoSpaceDE w:val="0"/>
        <w:autoSpaceDN w:val="0"/>
        <w:adjustRightInd w:val="0"/>
        <w:ind w:left="-284"/>
        <w:jc w:val="both"/>
        <w:outlineLvl w:val="0"/>
        <w:rPr>
          <w:sz w:val="28"/>
          <w:szCs w:val="28"/>
        </w:rPr>
      </w:pPr>
      <w:r>
        <w:rPr>
          <w:sz w:val="28"/>
          <w:szCs w:val="28"/>
        </w:rPr>
        <w:t xml:space="preserve"> </w:t>
      </w:r>
      <w:r>
        <w:rPr>
          <w:b/>
          <w:sz w:val="28"/>
          <w:szCs w:val="28"/>
        </w:rPr>
        <w:t>Доповідає:</w:t>
      </w:r>
      <w:r>
        <w:rPr>
          <w:sz w:val="28"/>
          <w:szCs w:val="28"/>
        </w:rPr>
        <w:t xml:space="preserve"> </w:t>
      </w:r>
      <w:r w:rsidRPr="00481615">
        <w:rPr>
          <w:b/>
          <w:sz w:val="28"/>
          <w:szCs w:val="28"/>
        </w:rPr>
        <w:t>Клименко О.</w:t>
      </w:r>
    </w:p>
    <w:p w:rsidR="0001513A" w:rsidRDefault="0001513A" w:rsidP="0001513A">
      <w:pPr>
        <w:pStyle w:val="1"/>
        <w:autoSpaceDE w:val="0"/>
        <w:autoSpaceDN w:val="0"/>
        <w:adjustRightInd w:val="0"/>
        <w:ind w:left="-284"/>
        <w:jc w:val="both"/>
        <w:outlineLvl w:val="0"/>
        <w:rPr>
          <w:sz w:val="28"/>
          <w:szCs w:val="28"/>
        </w:rPr>
      </w:pPr>
      <w:r w:rsidRPr="00481615">
        <w:rPr>
          <w:b/>
          <w:sz w:val="28"/>
          <w:szCs w:val="28"/>
        </w:rPr>
        <w:t>3.</w:t>
      </w:r>
      <w:r>
        <w:rPr>
          <w:sz w:val="28"/>
          <w:szCs w:val="28"/>
        </w:rPr>
        <w:t xml:space="preserve"> Про хід виконання міської програми «Відкритий інформаційний простір м. Суми на 2016-2018 року» за підсумками 2018 року.</w:t>
      </w:r>
    </w:p>
    <w:p w:rsidR="0001513A" w:rsidRDefault="0001513A" w:rsidP="0001513A">
      <w:pPr>
        <w:pStyle w:val="1"/>
        <w:autoSpaceDE w:val="0"/>
        <w:autoSpaceDN w:val="0"/>
        <w:adjustRightInd w:val="0"/>
        <w:ind w:left="-284"/>
        <w:jc w:val="both"/>
        <w:outlineLvl w:val="0"/>
        <w:rPr>
          <w:b/>
          <w:sz w:val="28"/>
          <w:szCs w:val="28"/>
        </w:rPr>
      </w:pPr>
      <w:r w:rsidRPr="00481615">
        <w:rPr>
          <w:b/>
          <w:sz w:val="28"/>
          <w:szCs w:val="28"/>
        </w:rPr>
        <w:t xml:space="preserve">Доповідає: Кохан А.І. </w:t>
      </w:r>
    </w:p>
    <w:p w:rsidR="0001513A" w:rsidRDefault="0001513A" w:rsidP="0001513A">
      <w:pPr>
        <w:pStyle w:val="1"/>
        <w:autoSpaceDE w:val="0"/>
        <w:autoSpaceDN w:val="0"/>
        <w:adjustRightInd w:val="0"/>
        <w:ind w:left="-284"/>
        <w:jc w:val="both"/>
        <w:outlineLvl w:val="0"/>
        <w:rPr>
          <w:sz w:val="28"/>
          <w:szCs w:val="28"/>
        </w:rPr>
      </w:pPr>
      <w:r>
        <w:rPr>
          <w:b/>
          <w:sz w:val="28"/>
          <w:szCs w:val="28"/>
        </w:rPr>
        <w:t>4</w:t>
      </w:r>
      <w:r w:rsidRPr="00481615">
        <w:rPr>
          <w:b/>
          <w:sz w:val="28"/>
          <w:szCs w:val="28"/>
        </w:rPr>
        <w:t>.</w:t>
      </w:r>
      <w:r>
        <w:rPr>
          <w:b/>
          <w:sz w:val="28"/>
          <w:szCs w:val="28"/>
        </w:rPr>
        <w:t xml:space="preserve"> </w:t>
      </w:r>
      <w:r>
        <w:rPr>
          <w:sz w:val="28"/>
          <w:szCs w:val="28"/>
        </w:rPr>
        <w:t>Про звернення начальника відділу взаємодії з правоохоронними органами та оборонної роботи Сумської міської ради Кононенка С.В. щодо виділення коштів з міського бюджету у сумі 400 000 грн. для закупівлі будівельних матеріалів на проведення ремонту в казармі та складських приміщеннях, а також запасних частин до службового транспорту, інструменту та обладнання військової частини 3051 НГ.</w:t>
      </w:r>
    </w:p>
    <w:p w:rsidR="0001513A" w:rsidRDefault="0001513A" w:rsidP="0001513A">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40503A">
        <w:rPr>
          <w:b/>
          <w:sz w:val="28"/>
          <w:szCs w:val="28"/>
        </w:rPr>
        <w:t>Кононенко С.В.</w:t>
      </w:r>
    </w:p>
    <w:p w:rsidR="0001513A" w:rsidRDefault="0001513A" w:rsidP="0001513A">
      <w:pPr>
        <w:pStyle w:val="1"/>
        <w:autoSpaceDE w:val="0"/>
        <w:autoSpaceDN w:val="0"/>
        <w:adjustRightInd w:val="0"/>
        <w:ind w:left="-284"/>
        <w:jc w:val="both"/>
        <w:outlineLvl w:val="0"/>
        <w:rPr>
          <w:sz w:val="28"/>
          <w:szCs w:val="28"/>
        </w:rPr>
      </w:pPr>
      <w:r>
        <w:rPr>
          <w:b/>
          <w:sz w:val="28"/>
          <w:szCs w:val="28"/>
        </w:rPr>
        <w:t>5.</w:t>
      </w:r>
      <w:r>
        <w:rPr>
          <w:sz w:val="28"/>
          <w:szCs w:val="28"/>
        </w:rPr>
        <w:t xml:space="preserve"> Про звернення начальника відділу взаємодії з правоохоронними органами та оборонної роботи Сумської міської ради Кононенка С.В. щодо виділення коштів з </w:t>
      </w:r>
      <w:r>
        <w:rPr>
          <w:sz w:val="28"/>
          <w:szCs w:val="28"/>
        </w:rPr>
        <w:lastRenderedPageBreak/>
        <w:t>міського бюджету у сумі 300 000 грн. для придбання меблів в службові приміщення відділу служби «102».</w:t>
      </w:r>
    </w:p>
    <w:p w:rsidR="0001513A" w:rsidRDefault="0001513A" w:rsidP="0001513A">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40503A">
        <w:rPr>
          <w:b/>
          <w:sz w:val="28"/>
          <w:szCs w:val="28"/>
        </w:rPr>
        <w:t>Кононенко С.В.</w:t>
      </w:r>
    </w:p>
    <w:p w:rsidR="0001513A" w:rsidRDefault="0001513A" w:rsidP="0001513A">
      <w:pPr>
        <w:pStyle w:val="1"/>
        <w:autoSpaceDE w:val="0"/>
        <w:autoSpaceDN w:val="0"/>
        <w:adjustRightInd w:val="0"/>
        <w:ind w:left="-284"/>
        <w:jc w:val="both"/>
        <w:outlineLvl w:val="0"/>
        <w:rPr>
          <w:sz w:val="28"/>
          <w:szCs w:val="28"/>
        </w:rPr>
      </w:pPr>
      <w:r w:rsidRPr="009F2AB6">
        <w:rPr>
          <w:b/>
          <w:sz w:val="28"/>
          <w:szCs w:val="28"/>
        </w:rPr>
        <w:t xml:space="preserve">6. </w:t>
      </w:r>
      <w:r>
        <w:rPr>
          <w:sz w:val="28"/>
          <w:szCs w:val="28"/>
        </w:rPr>
        <w:t xml:space="preserve">Про виконання протокольного доручення постійної комісії відділом взаємодії з правоохоронними органами та оборонної роботи Сумської міської ради (Кононенко С.В.) та відділом </w:t>
      </w:r>
      <w:r w:rsidRPr="009C69B0">
        <w:rPr>
          <w:sz w:val="28"/>
          <w:szCs w:val="28"/>
        </w:rPr>
        <w:t xml:space="preserve">інформаційних технологій та комп’ютерного забезпечення Сумської міської ради (Бєломар В.В.) </w:t>
      </w:r>
      <w:r>
        <w:rPr>
          <w:sz w:val="28"/>
          <w:szCs w:val="28"/>
        </w:rPr>
        <w:t xml:space="preserve">щодо надання інформації стосовно кількості встановлених </w:t>
      </w:r>
      <w:r w:rsidRPr="00354640">
        <w:rPr>
          <w:sz w:val="28"/>
          <w:szCs w:val="28"/>
        </w:rPr>
        <w:t xml:space="preserve">систем відеоспостереження з 2015 року і по теперішній час </w:t>
      </w:r>
      <w:r>
        <w:rPr>
          <w:sz w:val="28"/>
          <w:szCs w:val="28"/>
        </w:rPr>
        <w:t xml:space="preserve">у місті Суми </w:t>
      </w:r>
      <w:r w:rsidRPr="00354640">
        <w:rPr>
          <w:sz w:val="28"/>
          <w:szCs w:val="28"/>
        </w:rPr>
        <w:t>та в якому вони зараз стані.</w:t>
      </w:r>
    </w:p>
    <w:p w:rsidR="0001513A" w:rsidRDefault="0001513A" w:rsidP="0001513A">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40503A">
        <w:rPr>
          <w:b/>
          <w:sz w:val="28"/>
          <w:szCs w:val="28"/>
        </w:rPr>
        <w:t>Кононенко С.В</w:t>
      </w:r>
      <w:r>
        <w:rPr>
          <w:sz w:val="28"/>
          <w:szCs w:val="28"/>
        </w:rPr>
        <w:t xml:space="preserve">., </w:t>
      </w:r>
      <w:r w:rsidRPr="00354640">
        <w:rPr>
          <w:b/>
          <w:sz w:val="28"/>
          <w:szCs w:val="28"/>
        </w:rPr>
        <w:t>Бєломар В.В.</w:t>
      </w:r>
    </w:p>
    <w:p w:rsidR="0001513A" w:rsidRDefault="0001513A" w:rsidP="0001513A">
      <w:pPr>
        <w:pStyle w:val="1"/>
        <w:autoSpaceDE w:val="0"/>
        <w:autoSpaceDN w:val="0"/>
        <w:adjustRightInd w:val="0"/>
        <w:ind w:left="-284"/>
        <w:jc w:val="both"/>
        <w:outlineLvl w:val="0"/>
        <w:rPr>
          <w:sz w:val="28"/>
          <w:szCs w:val="28"/>
        </w:rPr>
      </w:pPr>
      <w:r w:rsidRPr="003B6E5E">
        <w:rPr>
          <w:b/>
          <w:sz w:val="28"/>
          <w:szCs w:val="28"/>
        </w:rPr>
        <w:t>7.</w:t>
      </w:r>
      <w:r w:rsidRPr="003B6E5E">
        <w:rPr>
          <w:sz w:val="28"/>
          <w:szCs w:val="28"/>
        </w:rPr>
        <w:t xml:space="preserve"> </w:t>
      </w:r>
      <w:r>
        <w:rPr>
          <w:sz w:val="28"/>
          <w:szCs w:val="28"/>
        </w:rPr>
        <w:t>Про результати роботи адміністративної комісії Сумської міської ради за 2018 рік.</w:t>
      </w:r>
    </w:p>
    <w:p w:rsidR="0001513A" w:rsidRDefault="0001513A" w:rsidP="0001513A">
      <w:pPr>
        <w:pStyle w:val="1"/>
        <w:autoSpaceDE w:val="0"/>
        <w:autoSpaceDN w:val="0"/>
        <w:adjustRightInd w:val="0"/>
        <w:ind w:left="-284"/>
        <w:jc w:val="both"/>
        <w:outlineLvl w:val="0"/>
        <w:rPr>
          <w:b/>
          <w:sz w:val="28"/>
          <w:szCs w:val="28"/>
        </w:rPr>
      </w:pPr>
      <w:r>
        <w:rPr>
          <w:b/>
          <w:sz w:val="28"/>
          <w:szCs w:val="28"/>
        </w:rPr>
        <w:t>Доповідає: Качанова О.М.</w:t>
      </w:r>
    </w:p>
    <w:p w:rsidR="0001513A" w:rsidRDefault="0001513A" w:rsidP="0001513A">
      <w:pPr>
        <w:pStyle w:val="1"/>
        <w:autoSpaceDE w:val="0"/>
        <w:autoSpaceDN w:val="0"/>
        <w:adjustRightInd w:val="0"/>
        <w:ind w:left="-284"/>
        <w:jc w:val="both"/>
        <w:outlineLvl w:val="0"/>
        <w:rPr>
          <w:sz w:val="28"/>
          <w:szCs w:val="28"/>
        </w:rPr>
      </w:pPr>
      <w:r>
        <w:rPr>
          <w:b/>
          <w:sz w:val="28"/>
          <w:szCs w:val="28"/>
        </w:rPr>
        <w:t xml:space="preserve">8. </w:t>
      </w:r>
      <w:r w:rsidRPr="000E0D17">
        <w:rPr>
          <w:sz w:val="28"/>
          <w:szCs w:val="28"/>
        </w:rPr>
        <w:t>Про звернення громадянки Склярової Т.А. щодо</w:t>
      </w:r>
      <w:r>
        <w:rPr>
          <w:b/>
          <w:sz w:val="28"/>
          <w:szCs w:val="28"/>
        </w:rPr>
        <w:t xml:space="preserve">  </w:t>
      </w:r>
      <w:r>
        <w:rPr>
          <w:sz w:val="28"/>
          <w:szCs w:val="28"/>
        </w:rPr>
        <w:t xml:space="preserve">порушення керівництвом ОСББ «Мій дім-Суми», прав співвласників будинку, та можливого не цільового використання коштів ОСББ. </w:t>
      </w:r>
    </w:p>
    <w:p w:rsidR="008029A6" w:rsidRDefault="008029A6" w:rsidP="008029A6">
      <w:pPr>
        <w:pStyle w:val="1"/>
        <w:autoSpaceDE w:val="0"/>
        <w:autoSpaceDN w:val="0"/>
        <w:adjustRightInd w:val="0"/>
        <w:ind w:left="-284"/>
        <w:jc w:val="both"/>
        <w:outlineLvl w:val="0"/>
        <w:rPr>
          <w:sz w:val="28"/>
          <w:szCs w:val="28"/>
        </w:rPr>
      </w:pPr>
      <w:r>
        <w:rPr>
          <w:b/>
          <w:sz w:val="28"/>
          <w:szCs w:val="28"/>
        </w:rPr>
        <w:t>9</w:t>
      </w:r>
      <w:r w:rsidRPr="00083136">
        <w:rPr>
          <w:b/>
          <w:sz w:val="28"/>
          <w:szCs w:val="28"/>
        </w:rPr>
        <w:t xml:space="preserve">. </w:t>
      </w:r>
      <w:r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57787F" w:rsidRPr="00EB2D10" w:rsidRDefault="0057787F" w:rsidP="00730314">
      <w:pPr>
        <w:pStyle w:val="a3"/>
        <w:ind w:left="0" w:right="-108"/>
        <w:jc w:val="center"/>
        <w:outlineLvl w:val="0"/>
        <w:rPr>
          <w:b/>
          <w:bCs/>
          <w:sz w:val="28"/>
          <w:szCs w:val="28"/>
        </w:rPr>
      </w:pPr>
    </w:p>
    <w:sectPr w:rsidR="0057787F" w:rsidRPr="00EB2D10" w:rsidSect="00913C40">
      <w:pgSz w:w="11906" w:h="16838"/>
      <w:pgMar w:top="42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D3" w:rsidRDefault="00645FD3" w:rsidP="00D47546">
      <w:r>
        <w:separator/>
      </w:r>
    </w:p>
  </w:endnote>
  <w:endnote w:type="continuationSeparator" w:id="0">
    <w:p w:rsidR="00645FD3" w:rsidRDefault="00645FD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D3" w:rsidRDefault="00645FD3" w:rsidP="00D47546">
      <w:r>
        <w:separator/>
      </w:r>
    </w:p>
  </w:footnote>
  <w:footnote w:type="continuationSeparator" w:id="0">
    <w:p w:rsidR="00645FD3" w:rsidRDefault="00645FD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3A"/>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0B76"/>
    <w:rsid w:val="00112EDE"/>
    <w:rsid w:val="0011396D"/>
    <w:rsid w:val="00113CE7"/>
    <w:rsid w:val="00113F3A"/>
    <w:rsid w:val="00114CEF"/>
    <w:rsid w:val="001152AA"/>
    <w:rsid w:val="001175C7"/>
    <w:rsid w:val="00120B75"/>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A7C50"/>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50D"/>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72CB"/>
    <w:rsid w:val="0057787F"/>
    <w:rsid w:val="0058198F"/>
    <w:rsid w:val="00582435"/>
    <w:rsid w:val="00582BE0"/>
    <w:rsid w:val="005830D5"/>
    <w:rsid w:val="00587340"/>
    <w:rsid w:val="005904B7"/>
    <w:rsid w:val="005912EA"/>
    <w:rsid w:val="005915B2"/>
    <w:rsid w:val="005916B0"/>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6A53"/>
    <w:rsid w:val="006420FB"/>
    <w:rsid w:val="00643CFA"/>
    <w:rsid w:val="006445D2"/>
    <w:rsid w:val="00645F84"/>
    <w:rsid w:val="00645FD3"/>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595"/>
    <w:rsid w:val="007D2B9F"/>
    <w:rsid w:val="007D3894"/>
    <w:rsid w:val="007D389D"/>
    <w:rsid w:val="007D65CD"/>
    <w:rsid w:val="007D7289"/>
    <w:rsid w:val="007E09E5"/>
    <w:rsid w:val="007E2245"/>
    <w:rsid w:val="007E35CC"/>
    <w:rsid w:val="007E49C8"/>
    <w:rsid w:val="007E7306"/>
    <w:rsid w:val="007F234C"/>
    <w:rsid w:val="007F36BA"/>
    <w:rsid w:val="007F60C2"/>
    <w:rsid w:val="00800095"/>
    <w:rsid w:val="00801F60"/>
    <w:rsid w:val="008029A6"/>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7CA9"/>
    <w:rsid w:val="00F703A6"/>
    <w:rsid w:val="00F70FE6"/>
    <w:rsid w:val="00F71526"/>
    <w:rsid w:val="00F73738"/>
    <w:rsid w:val="00F743C2"/>
    <w:rsid w:val="00F75BEE"/>
    <w:rsid w:val="00F76F8C"/>
    <w:rsid w:val="00F7740E"/>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6F081"/>
  <w15:docId w15:val="{BFAD5113-C590-4F20-B30A-30D8389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65D0C-6A1C-4C99-87FD-3AA70D0F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2019-04-02T10:17:00Z</cp:lastPrinted>
  <dcterms:created xsi:type="dcterms:W3CDTF">2019-04-03T11:58:00Z</dcterms:created>
  <dcterms:modified xsi:type="dcterms:W3CDTF">2019-04-03T11:58:00Z</dcterms:modified>
</cp:coreProperties>
</file>