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E4" w:rsidRPr="006670F7" w:rsidRDefault="007967E4" w:rsidP="008C37DB">
      <w:pPr>
        <w:ind w:right="536" w:firstLine="540"/>
        <w:jc w:val="both"/>
        <w:rPr>
          <w:i/>
          <w:iCs/>
          <w:sz w:val="28"/>
          <w:szCs w:val="28"/>
        </w:rPr>
      </w:pPr>
      <w:r w:rsidRPr="006670F7">
        <w:rPr>
          <w:i/>
          <w:iCs/>
          <w:sz w:val="28"/>
          <w:szCs w:val="28"/>
        </w:rPr>
        <w:t>проект</w:t>
      </w:r>
    </w:p>
    <w:p w:rsidR="007967E4" w:rsidRPr="0063575F" w:rsidRDefault="007967E4" w:rsidP="008C37DB">
      <w:pPr>
        <w:ind w:right="536" w:firstLine="540"/>
        <w:jc w:val="center"/>
        <w:rPr>
          <w:b/>
          <w:bCs/>
          <w:sz w:val="16"/>
          <w:szCs w:val="16"/>
        </w:rPr>
      </w:pPr>
      <w:r w:rsidRPr="004E23A0">
        <w:rPr>
          <w:b/>
          <w:bCs/>
          <w:sz w:val="28"/>
          <w:szCs w:val="28"/>
        </w:rPr>
        <w:t>ПОРЯДКУ ДЕННОГО</w:t>
      </w:r>
    </w:p>
    <w:p w:rsidR="007967E4" w:rsidRPr="00DB7CC9" w:rsidRDefault="007967E4" w:rsidP="008C37DB">
      <w:pPr>
        <w:ind w:firstLine="540"/>
        <w:jc w:val="center"/>
        <w:rPr>
          <w:sz w:val="28"/>
          <w:szCs w:val="28"/>
        </w:rPr>
      </w:pPr>
      <w:r w:rsidRPr="00DB7CC9">
        <w:rPr>
          <w:sz w:val="28"/>
          <w:szCs w:val="28"/>
        </w:rPr>
        <w:t>засідання постійної комісії з питань</w:t>
      </w:r>
    </w:p>
    <w:p w:rsidR="007967E4" w:rsidRPr="00DB7CC9" w:rsidRDefault="007967E4" w:rsidP="008C37DB">
      <w:pPr>
        <w:ind w:firstLine="540"/>
        <w:jc w:val="center"/>
        <w:rPr>
          <w:sz w:val="28"/>
          <w:szCs w:val="28"/>
        </w:rPr>
      </w:pPr>
      <w:r w:rsidRPr="00471814">
        <w:rPr>
          <w:sz w:val="28"/>
          <w:szCs w:val="28"/>
        </w:rPr>
        <w:t xml:space="preserve">законності, взаємодії з правоохоронними органами, запобігання та протидії корупції, </w:t>
      </w:r>
      <w:r w:rsidRPr="00471814">
        <w:rPr>
          <w:color w:val="000000"/>
          <w:sz w:val="28"/>
          <w:szCs w:val="28"/>
        </w:rPr>
        <w:t>місцевого самоврядування, регламенту, депутатської діяльності та етики, з питань майна комунальної власності та приватизації</w:t>
      </w:r>
      <w:r>
        <w:rPr>
          <w:color w:val="000000"/>
          <w:sz w:val="28"/>
          <w:szCs w:val="28"/>
        </w:rPr>
        <w:t>.</w:t>
      </w:r>
    </w:p>
    <w:p w:rsidR="007967E4" w:rsidRDefault="007967E4" w:rsidP="008C37DB">
      <w:pPr>
        <w:ind w:firstLine="540"/>
        <w:jc w:val="both"/>
        <w:rPr>
          <w:i/>
          <w:iCs/>
          <w:spacing w:val="4"/>
          <w:sz w:val="28"/>
          <w:szCs w:val="28"/>
          <w:u w:val="single"/>
        </w:rPr>
      </w:pPr>
    </w:p>
    <w:p w:rsidR="007967E4" w:rsidRDefault="007967E4" w:rsidP="008C37DB">
      <w:pPr>
        <w:ind w:firstLine="540"/>
        <w:jc w:val="right"/>
        <w:rPr>
          <w:b/>
          <w:bCs/>
          <w:i/>
          <w:iCs/>
          <w:spacing w:val="4"/>
          <w:sz w:val="28"/>
          <w:szCs w:val="28"/>
          <w:u w:val="single"/>
        </w:rPr>
      </w:pPr>
      <w:r w:rsidRPr="00261563">
        <w:rPr>
          <w:b/>
          <w:bCs/>
          <w:i/>
          <w:iCs/>
          <w:spacing w:val="4"/>
          <w:sz w:val="28"/>
          <w:szCs w:val="28"/>
          <w:u w:val="single"/>
        </w:rPr>
        <w:t>від</w:t>
      </w:r>
      <w:r>
        <w:rPr>
          <w:b/>
          <w:bCs/>
          <w:i/>
          <w:iCs/>
          <w:spacing w:val="4"/>
          <w:sz w:val="28"/>
          <w:szCs w:val="28"/>
          <w:u w:val="single"/>
        </w:rPr>
        <w:t xml:space="preserve">  13 липня  </w:t>
      </w:r>
      <w:r w:rsidRPr="00261563">
        <w:rPr>
          <w:b/>
          <w:bCs/>
          <w:i/>
          <w:iCs/>
          <w:spacing w:val="4"/>
          <w:sz w:val="28"/>
          <w:szCs w:val="28"/>
          <w:u w:val="single"/>
        </w:rPr>
        <w:t>201</w:t>
      </w:r>
      <w:r>
        <w:rPr>
          <w:b/>
          <w:bCs/>
          <w:i/>
          <w:iCs/>
          <w:spacing w:val="4"/>
          <w:sz w:val="28"/>
          <w:szCs w:val="28"/>
          <w:u w:val="single"/>
        </w:rPr>
        <w:t>6</w:t>
      </w:r>
      <w:r w:rsidRPr="00261563">
        <w:rPr>
          <w:b/>
          <w:bCs/>
          <w:i/>
          <w:iCs/>
          <w:spacing w:val="4"/>
          <w:sz w:val="28"/>
          <w:szCs w:val="28"/>
          <w:u w:val="single"/>
        </w:rPr>
        <w:t xml:space="preserve"> року</w:t>
      </w:r>
      <w:r>
        <w:rPr>
          <w:b/>
          <w:bCs/>
          <w:i/>
          <w:iCs/>
          <w:spacing w:val="4"/>
          <w:sz w:val="28"/>
          <w:szCs w:val="28"/>
          <w:u w:val="single"/>
        </w:rPr>
        <w:t xml:space="preserve">, </w:t>
      </w:r>
    </w:p>
    <w:p w:rsidR="007967E4" w:rsidRDefault="007967E4" w:rsidP="00077487">
      <w:pPr>
        <w:ind w:firstLine="540"/>
        <w:jc w:val="right"/>
        <w:rPr>
          <w:i/>
          <w:iCs/>
        </w:rPr>
      </w:pPr>
      <w:r>
        <w:rPr>
          <w:i/>
          <w:iCs/>
          <w:spacing w:val="4"/>
          <w:sz w:val="26"/>
          <w:szCs w:val="26"/>
        </w:rPr>
        <w:t>10</w:t>
      </w:r>
      <w:r w:rsidRPr="005A6127">
        <w:rPr>
          <w:i/>
          <w:iCs/>
          <w:spacing w:val="4"/>
          <w:sz w:val="26"/>
          <w:szCs w:val="26"/>
          <w:u w:val="single"/>
          <w:vertAlign w:val="superscript"/>
        </w:rPr>
        <w:t>00</w:t>
      </w:r>
      <w:r w:rsidRPr="005A6127">
        <w:rPr>
          <w:i/>
          <w:iCs/>
        </w:rPr>
        <w:t xml:space="preserve"> </w:t>
      </w:r>
      <w:r>
        <w:rPr>
          <w:i/>
          <w:iCs/>
        </w:rPr>
        <w:t xml:space="preserve"> каб. 59</w:t>
      </w:r>
    </w:p>
    <w:p w:rsidR="007967E4" w:rsidRPr="00077487" w:rsidRDefault="007967E4" w:rsidP="00077487">
      <w:pPr>
        <w:ind w:firstLine="540"/>
        <w:jc w:val="right"/>
        <w:rPr>
          <w:i/>
          <w:iCs/>
        </w:rPr>
      </w:pPr>
    </w:p>
    <w:p w:rsidR="007967E4" w:rsidRPr="004653A0" w:rsidRDefault="007967E4" w:rsidP="00E47D64">
      <w:pPr>
        <w:jc w:val="both"/>
        <w:rPr>
          <w:sz w:val="28"/>
          <w:szCs w:val="28"/>
        </w:rPr>
      </w:pPr>
      <w:r w:rsidRPr="004653A0">
        <w:rPr>
          <w:b/>
          <w:bCs/>
          <w:sz w:val="28"/>
          <w:szCs w:val="28"/>
        </w:rPr>
        <w:t>1.</w:t>
      </w:r>
      <w:r w:rsidRPr="004653A0">
        <w:rPr>
          <w:sz w:val="28"/>
          <w:szCs w:val="28"/>
        </w:rPr>
        <w:t xml:space="preserve"> Про надання згоди на прийняття до комунальної власності територіальної громади міста Суми об’єктів житлового фонду від Міністерства аграрної політики та продовольства України житлові будинки № 119-А та 119-Б по                            вул. Петропавлівській.</w:t>
      </w:r>
    </w:p>
    <w:p w:rsidR="007967E4" w:rsidRPr="004653A0" w:rsidRDefault="007967E4" w:rsidP="00E47D64">
      <w:pPr>
        <w:jc w:val="both"/>
        <w:rPr>
          <w:sz w:val="28"/>
          <w:szCs w:val="28"/>
          <w:lang w:val="ru-RU"/>
        </w:rPr>
      </w:pPr>
      <w:r w:rsidRPr="004653A0">
        <w:rPr>
          <w:b/>
          <w:bCs/>
          <w:sz w:val="28"/>
          <w:szCs w:val="28"/>
        </w:rPr>
        <w:t>2.</w:t>
      </w:r>
      <w:r w:rsidRPr="004653A0">
        <w:rPr>
          <w:sz w:val="28"/>
          <w:szCs w:val="28"/>
        </w:rPr>
        <w:t xml:space="preserve"> Про звернення директора КП «Жилкомсервіс» Ситника С.В. щодо надання згоди на укладення договору оренди терміном на один рік деревоподрібнюючої машини </w:t>
      </w:r>
      <w:r w:rsidRPr="004653A0">
        <w:rPr>
          <w:sz w:val="28"/>
          <w:szCs w:val="28"/>
          <w:lang w:val="en-US"/>
        </w:rPr>
        <w:t>DP</w:t>
      </w:r>
      <w:r w:rsidRPr="004653A0">
        <w:rPr>
          <w:sz w:val="28"/>
          <w:szCs w:val="28"/>
          <w:lang w:val="ru-RU"/>
        </w:rPr>
        <w:t>660</w:t>
      </w:r>
      <w:r w:rsidRPr="004653A0">
        <w:rPr>
          <w:sz w:val="28"/>
          <w:szCs w:val="28"/>
          <w:lang w:val="en-US"/>
        </w:rPr>
        <w:t>E</w:t>
      </w:r>
      <w:r w:rsidRPr="004653A0">
        <w:rPr>
          <w:sz w:val="28"/>
          <w:szCs w:val="28"/>
          <w:lang w:val="ru-RU"/>
        </w:rPr>
        <w:t>, з ТОВ «МС-Єврофасад».</w:t>
      </w:r>
    </w:p>
    <w:p w:rsidR="007967E4" w:rsidRPr="004653A0" w:rsidRDefault="007967E4" w:rsidP="00E47D64">
      <w:pPr>
        <w:jc w:val="both"/>
        <w:rPr>
          <w:b/>
          <w:bCs/>
          <w:sz w:val="28"/>
          <w:szCs w:val="28"/>
          <w:lang w:val="ru-RU"/>
        </w:rPr>
      </w:pPr>
      <w:r w:rsidRPr="004653A0">
        <w:rPr>
          <w:i/>
          <w:iCs/>
          <w:sz w:val="28"/>
          <w:szCs w:val="28"/>
          <w:u w:val="single"/>
        </w:rPr>
        <w:t>Доповідач: Ситник С.В.</w:t>
      </w:r>
    </w:p>
    <w:p w:rsidR="007967E4" w:rsidRPr="004653A0" w:rsidRDefault="007967E4" w:rsidP="00E47D64">
      <w:pPr>
        <w:jc w:val="both"/>
        <w:rPr>
          <w:sz w:val="28"/>
          <w:szCs w:val="28"/>
        </w:rPr>
      </w:pPr>
      <w:r w:rsidRPr="004653A0">
        <w:rPr>
          <w:b/>
          <w:bCs/>
          <w:sz w:val="28"/>
          <w:szCs w:val="28"/>
        </w:rPr>
        <w:t xml:space="preserve">3. </w:t>
      </w:r>
      <w:r w:rsidRPr="004653A0">
        <w:rPr>
          <w:color w:val="000000"/>
          <w:sz w:val="28"/>
          <w:szCs w:val="28"/>
        </w:rPr>
        <w:t>Про надання фінансової допомоги для укріплення матеріально-технічної бази Сумського відділу поліції (м. Суми) ГУ Національної поліції в Сумській області, а саме: проведення ремонтних робіт в адміністративній будівлі Сумського відділу поліції, придбання паливно-мастильних матеріалів, ремонт автомобілів, придбання комп’ютерної техніки, усього на загальну суму  1 млн. 387 тис. 74 грн</w:t>
      </w:r>
      <w:r w:rsidRPr="004653A0">
        <w:rPr>
          <w:sz w:val="28"/>
          <w:szCs w:val="28"/>
        </w:rPr>
        <w:t>.</w:t>
      </w:r>
    </w:p>
    <w:p w:rsidR="007967E4" w:rsidRPr="004653A0" w:rsidRDefault="007967E4" w:rsidP="008D2253">
      <w:pPr>
        <w:tabs>
          <w:tab w:val="left" w:pos="15840"/>
        </w:tabs>
        <w:ind w:firstLine="360"/>
        <w:jc w:val="both"/>
        <w:rPr>
          <w:rStyle w:val="Strong"/>
          <w:b w:val="0"/>
          <w:bCs w:val="0"/>
          <w:i/>
          <w:iCs/>
          <w:sz w:val="28"/>
          <w:szCs w:val="28"/>
          <w:u w:val="single"/>
        </w:rPr>
      </w:pPr>
      <w:r w:rsidRPr="004653A0">
        <w:rPr>
          <w:i/>
          <w:iCs/>
          <w:sz w:val="28"/>
          <w:szCs w:val="28"/>
          <w:u w:val="single"/>
        </w:rPr>
        <w:t>Доповідач: Брязкун Г.В.</w:t>
      </w:r>
    </w:p>
    <w:p w:rsidR="007967E4" w:rsidRPr="004653A0" w:rsidRDefault="007967E4" w:rsidP="008C37DB">
      <w:pPr>
        <w:tabs>
          <w:tab w:val="left" w:pos="15840"/>
        </w:tabs>
        <w:jc w:val="both"/>
        <w:rPr>
          <w:sz w:val="28"/>
          <w:szCs w:val="28"/>
        </w:rPr>
      </w:pPr>
      <w:r w:rsidRPr="004653A0">
        <w:rPr>
          <w:rStyle w:val="Strong"/>
          <w:color w:val="333333"/>
          <w:sz w:val="28"/>
          <w:szCs w:val="28"/>
          <w:shd w:val="clear" w:color="auto" w:fill="FFFFFF"/>
        </w:rPr>
        <w:t>4.</w:t>
      </w:r>
      <w:r w:rsidRPr="004653A0">
        <w:rPr>
          <w:rStyle w:val="Strong"/>
          <w:b w:val="0"/>
          <w:bCs w:val="0"/>
          <w:color w:val="333333"/>
          <w:sz w:val="28"/>
          <w:szCs w:val="28"/>
          <w:shd w:val="clear" w:color="auto" w:fill="FFFFFF"/>
        </w:rPr>
        <w:t xml:space="preserve"> </w:t>
      </w:r>
      <w:r w:rsidRPr="004653A0">
        <w:rPr>
          <w:sz w:val="28"/>
          <w:szCs w:val="28"/>
        </w:rPr>
        <w:t>Про стан правопорушень в м. Суми.</w:t>
      </w:r>
    </w:p>
    <w:p w:rsidR="007967E4" w:rsidRPr="004653A0" w:rsidRDefault="007967E4" w:rsidP="008D2253">
      <w:pPr>
        <w:tabs>
          <w:tab w:val="left" w:pos="15840"/>
        </w:tabs>
        <w:ind w:firstLine="360"/>
        <w:jc w:val="both"/>
        <w:rPr>
          <w:sz w:val="28"/>
          <w:szCs w:val="28"/>
        </w:rPr>
      </w:pPr>
      <w:r w:rsidRPr="004653A0">
        <w:rPr>
          <w:i/>
          <w:iCs/>
          <w:sz w:val="28"/>
          <w:szCs w:val="28"/>
          <w:u w:val="single"/>
        </w:rPr>
        <w:t>Доповідач: Брязкун Г.В.</w:t>
      </w:r>
    </w:p>
    <w:p w:rsidR="007967E4" w:rsidRPr="004653A0" w:rsidRDefault="007967E4" w:rsidP="008C37DB">
      <w:pPr>
        <w:tabs>
          <w:tab w:val="left" w:pos="15840"/>
        </w:tabs>
        <w:jc w:val="both"/>
        <w:rPr>
          <w:sz w:val="28"/>
          <w:szCs w:val="28"/>
        </w:rPr>
      </w:pPr>
      <w:r w:rsidRPr="004653A0">
        <w:rPr>
          <w:b/>
          <w:bCs/>
          <w:sz w:val="28"/>
          <w:szCs w:val="28"/>
        </w:rPr>
        <w:t xml:space="preserve">5. </w:t>
      </w:r>
      <w:r w:rsidRPr="004653A0">
        <w:rPr>
          <w:sz w:val="28"/>
          <w:szCs w:val="28"/>
        </w:rPr>
        <w:t>Про хід виконання рішення Сумської міської ради від 16 грудня № 119 – МР «Про міську комплексну програму «Правопорядок».</w:t>
      </w:r>
    </w:p>
    <w:p w:rsidR="007967E4" w:rsidRPr="004653A0" w:rsidRDefault="007967E4" w:rsidP="00E47D64">
      <w:pPr>
        <w:tabs>
          <w:tab w:val="left" w:pos="15840"/>
        </w:tabs>
        <w:ind w:firstLine="360"/>
        <w:jc w:val="both"/>
        <w:rPr>
          <w:sz w:val="28"/>
          <w:szCs w:val="28"/>
        </w:rPr>
      </w:pPr>
      <w:r w:rsidRPr="004653A0">
        <w:rPr>
          <w:i/>
          <w:iCs/>
          <w:sz w:val="28"/>
          <w:szCs w:val="28"/>
          <w:u w:val="single"/>
        </w:rPr>
        <w:t>Доповідач: Брязкун Г.В.</w:t>
      </w:r>
    </w:p>
    <w:p w:rsidR="007967E4" w:rsidRPr="004653A0" w:rsidRDefault="007967E4" w:rsidP="00F83F61">
      <w:pPr>
        <w:tabs>
          <w:tab w:val="left" w:pos="15840"/>
        </w:tabs>
        <w:jc w:val="both"/>
        <w:rPr>
          <w:sz w:val="28"/>
          <w:szCs w:val="28"/>
        </w:rPr>
      </w:pPr>
      <w:r w:rsidRPr="004653A0">
        <w:rPr>
          <w:sz w:val="28"/>
          <w:szCs w:val="28"/>
        </w:rPr>
        <w:t xml:space="preserve">6. Про зняття з контролю рішення Сумської міської ради від 28 листопада 2012 року № 1930 – МР «Про міську програму «Відкритий інформаційний простір м. Суми» на 2013 – 2015 роки (зі змінами). </w:t>
      </w:r>
    </w:p>
    <w:p w:rsidR="007967E4" w:rsidRPr="004653A0" w:rsidRDefault="007967E4" w:rsidP="00F83F61">
      <w:pPr>
        <w:tabs>
          <w:tab w:val="left" w:pos="15840"/>
        </w:tabs>
        <w:jc w:val="both"/>
        <w:rPr>
          <w:sz w:val="28"/>
          <w:szCs w:val="28"/>
        </w:rPr>
      </w:pPr>
      <w:r w:rsidRPr="004653A0">
        <w:rPr>
          <w:i/>
          <w:iCs/>
          <w:sz w:val="28"/>
          <w:szCs w:val="28"/>
          <w:u w:val="single"/>
        </w:rPr>
        <w:t>Доповідач: Кохан А.І.</w:t>
      </w:r>
    </w:p>
    <w:p w:rsidR="007967E4" w:rsidRPr="004653A0" w:rsidRDefault="007967E4" w:rsidP="00F83F61">
      <w:pPr>
        <w:tabs>
          <w:tab w:val="left" w:pos="15840"/>
        </w:tabs>
        <w:jc w:val="both"/>
        <w:rPr>
          <w:sz w:val="28"/>
          <w:szCs w:val="28"/>
        </w:rPr>
      </w:pPr>
      <w:r w:rsidRPr="004653A0">
        <w:rPr>
          <w:sz w:val="28"/>
          <w:szCs w:val="28"/>
        </w:rPr>
        <w:t>7.</w:t>
      </w:r>
      <w:r w:rsidRPr="004653A0">
        <w:rPr>
          <w:rFonts w:ascii="Arial" w:hAnsi="Arial" w:cs="Arial"/>
          <w:color w:val="333333"/>
          <w:sz w:val="28"/>
          <w:szCs w:val="28"/>
          <w:shd w:val="clear" w:color="auto" w:fill="FFFFFF"/>
        </w:rPr>
        <w:t xml:space="preserve"> </w:t>
      </w:r>
      <w:r w:rsidRPr="004653A0">
        <w:rPr>
          <w:color w:val="333333"/>
          <w:sz w:val="28"/>
          <w:szCs w:val="28"/>
          <w:shd w:val="clear" w:color="auto" w:fill="FFFFFF"/>
        </w:rPr>
        <w:t>Про хід виконання</w:t>
      </w:r>
      <w:r w:rsidRPr="004653A0">
        <w:rPr>
          <w:rFonts w:ascii="Arial" w:hAnsi="Arial" w:cs="Arial"/>
          <w:color w:val="333333"/>
          <w:sz w:val="28"/>
          <w:szCs w:val="28"/>
          <w:shd w:val="clear" w:color="auto" w:fill="FFFFFF"/>
        </w:rPr>
        <w:t xml:space="preserve"> «</w:t>
      </w:r>
      <w:r w:rsidRPr="004653A0">
        <w:rPr>
          <w:color w:val="333333"/>
          <w:sz w:val="28"/>
          <w:szCs w:val="28"/>
          <w:shd w:val="clear" w:color="auto" w:fill="FFFFFF"/>
        </w:rPr>
        <w:t>Про міську програму «Відкритий інформаційний простір м. Суми» на 2016-2018 роки</w:t>
      </w:r>
      <w:r w:rsidRPr="004653A0">
        <w:rPr>
          <w:sz w:val="28"/>
          <w:szCs w:val="28"/>
        </w:rPr>
        <w:t>.</w:t>
      </w:r>
    </w:p>
    <w:p w:rsidR="007967E4" w:rsidRPr="004653A0" w:rsidRDefault="007967E4" w:rsidP="00052B0A">
      <w:pPr>
        <w:tabs>
          <w:tab w:val="left" w:pos="15840"/>
        </w:tabs>
        <w:jc w:val="both"/>
        <w:rPr>
          <w:i/>
          <w:iCs/>
          <w:sz w:val="28"/>
          <w:szCs w:val="28"/>
          <w:u w:val="single"/>
        </w:rPr>
      </w:pPr>
      <w:r w:rsidRPr="004653A0">
        <w:rPr>
          <w:i/>
          <w:iCs/>
          <w:sz w:val="28"/>
          <w:szCs w:val="28"/>
          <w:u w:val="single"/>
        </w:rPr>
        <w:t>Доповідач: Кохан А.І.</w:t>
      </w:r>
    </w:p>
    <w:p w:rsidR="007967E4" w:rsidRPr="004653A0" w:rsidRDefault="007967E4" w:rsidP="00052B0A">
      <w:pPr>
        <w:tabs>
          <w:tab w:val="left" w:pos="15840"/>
        </w:tabs>
        <w:jc w:val="both"/>
        <w:rPr>
          <w:sz w:val="28"/>
          <w:szCs w:val="28"/>
        </w:rPr>
      </w:pPr>
      <w:r w:rsidRPr="004653A0">
        <w:rPr>
          <w:b/>
          <w:bCs/>
          <w:sz w:val="28"/>
          <w:szCs w:val="28"/>
        </w:rPr>
        <w:t xml:space="preserve">8. </w:t>
      </w:r>
      <w:r w:rsidRPr="004653A0">
        <w:rPr>
          <w:sz w:val="28"/>
          <w:szCs w:val="28"/>
        </w:rPr>
        <w:t xml:space="preserve">Про звернення голови ПК Скляра Ю.В. щодо законності перебування волонтерів у приміщенні КУ ССШ № 3. </w:t>
      </w:r>
    </w:p>
    <w:p w:rsidR="007967E4" w:rsidRPr="004653A0" w:rsidRDefault="007967E4" w:rsidP="00052B0A">
      <w:pPr>
        <w:tabs>
          <w:tab w:val="left" w:pos="15840"/>
        </w:tabs>
        <w:jc w:val="both"/>
        <w:rPr>
          <w:b/>
          <w:bCs/>
          <w:sz w:val="28"/>
          <w:szCs w:val="28"/>
        </w:rPr>
      </w:pPr>
      <w:r w:rsidRPr="004653A0">
        <w:rPr>
          <w:b/>
          <w:bCs/>
          <w:sz w:val="28"/>
          <w:szCs w:val="28"/>
        </w:rPr>
        <w:t xml:space="preserve">9. </w:t>
      </w:r>
      <w:r w:rsidRPr="004653A0">
        <w:rPr>
          <w:sz w:val="28"/>
          <w:szCs w:val="28"/>
        </w:rPr>
        <w:t>Про звернення учасника війни Щербаченко Т.Д. щодо надання інформації про виконання правових норм виконавчими органами в вирушенні питання проведення водопостачання та водовідведення у квартиру № 5 будинку 123 по вулиці Герасима Кондратьєва.</w:t>
      </w:r>
      <w:r w:rsidRPr="004653A0">
        <w:rPr>
          <w:b/>
          <w:bCs/>
          <w:sz w:val="28"/>
          <w:szCs w:val="28"/>
        </w:rPr>
        <w:t xml:space="preserve"> </w:t>
      </w:r>
    </w:p>
    <w:p w:rsidR="007967E4" w:rsidRPr="004653A0" w:rsidRDefault="007967E4" w:rsidP="00605A81">
      <w:pPr>
        <w:jc w:val="both"/>
        <w:rPr>
          <w:b/>
          <w:bCs/>
          <w:sz w:val="28"/>
          <w:szCs w:val="28"/>
        </w:rPr>
      </w:pPr>
      <w:r w:rsidRPr="004653A0">
        <w:rPr>
          <w:b/>
          <w:bCs/>
          <w:sz w:val="28"/>
          <w:szCs w:val="28"/>
        </w:rPr>
        <w:t xml:space="preserve">10. </w:t>
      </w:r>
      <w:r w:rsidRPr="004653A0">
        <w:rPr>
          <w:sz w:val="28"/>
          <w:szCs w:val="28"/>
        </w:rPr>
        <w:t>Про затвердження списків присяжних. (№ 9 Стор.26-28)</w:t>
      </w:r>
    </w:p>
    <w:p w:rsidR="007967E4" w:rsidRPr="004653A0" w:rsidRDefault="007967E4" w:rsidP="00DF29BF">
      <w:pPr>
        <w:jc w:val="both"/>
        <w:rPr>
          <w:sz w:val="28"/>
          <w:szCs w:val="28"/>
        </w:rPr>
      </w:pPr>
      <w:r w:rsidRPr="004653A0">
        <w:rPr>
          <w:b/>
          <w:bCs/>
          <w:sz w:val="28"/>
          <w:szCs w:val="28"/>
        </w:rPr>
        <w:t>11.</w:t>
      </w:r>
      <w:r w:rsidRPr="004653A0">
        <w:rPr>
          <w:sz w:val="28"/>
          <w:szCs w:val="28"/>
        </w:rPr>
        <w:t xml:space="preserve"> Про внесення змін до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 22 стор. 202-203)</w:t>
      </w:r>
    </w:p>
    <w:p w:rsidR="007967E4" w:rsidRPr="004653A0" w:rsidRDefault="007967E4" w:rsidP="00DF29BF">
      <w:pPr>
        <w:rPr>
          <w:sz w:val="28"/>
          <w:szCs w:val="28"/>
        </w:rPr>
      </w:pPr>
      <w:r w:rsidRPr="004653A0">
        <w:rPr>
          <w:b/>
          <w:bCs/>
          <w:sz w:val="28"/>
          <w:szCs w:val="28"/>
        </w:rPr>
        <w:t xml:space="preserve">12. </w:t>
      </w:r>
      <w:r w:rsidRPr="004653A0">
        <w:rPr>
          <w:sz w:val="28"/>
          <w:szCs w:val="28"/>
        </w:rPr>
        <w:t>Про внесення змін до рішення Сумської міської ради від 21 грудня 2011 року № 1032-МР «Про затвердження Порядку списання майна комунальної власності територіальної громади міста Суми». (№23 стор. 204)</w:t>
      </w:r>
    </w:p>
    <w:p w:rsidR="007967E4" w:rsidRPr="004653A0" w:rsidRDefault="007967E4" w:rsidP="004653A0">
      <w:pPr>
        <w:rPr>
          <w:sz w:val="28"/>
          <w:szCs w:val="28"/>
        </w:rPr>
      </w:pPr>
      <w:r w:rsidRPr="004653A0">
        <w:rPr>
          <w:b/>
          <w:bCs/>
          <w:sz w:val="28"/>
          <w:szCs w:val="28"/>
        </w:rPr>
        <w:t xml:space="preserve">13. </w:t>
      </w:r>
      <w:r w:rsidRPr="004653A0">
        <w:rPr>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 19 стор.171-179).</w:t>
      </w:r>
    </w:p>
    <w:p w:rsidR="007967E4" w:rsidRPr="00DF29BF" w:rsidRDefault="007967E4" w:rsidP="00052B0A">
      <w:pPr>
        <w:tabs>
          <w:tab w:val="left" w:pos="15840"/>
        </w:tabs>
        <w:jc w:val="both"/>
        <w:rPr>
          <w:b/>
          <w:bCs/>
          <w:sz w:val="28"/>
          <w:szCs w:val="28"/>
        </w:rPr>
      </w:pPr>
    </w:p>
    <w:p w:rsidR="007967E4" w:rsidRPr="00524481" w:rsidRDefault="007967E4" w:rsidP="00052B0A">
      <w:pPr>
        <w:tabs>
          <w:tab w:val="left" w:pos="15840"/>
        </w:tabs>
        <w:jc w:val="both"/>
        <w:rPr>
          <w:sz w:val="28"/>
          <w:szCs w:val="28"/>
        </w:rPr>
      </w:pPr>
    </w:p>
    <w:p w:rsidR="007967E4" w:rsidRPr="00052B0A" w:rsidRDefault="007967E4" w:rsidP="00F83F61">
      <w:pPr>
        <w:tabs>
          <w:tab w:val="left" w:pos="15840"/>
        </w:tabs>
        <w:jc w:val="both"/>
        <w:rPr>
          <w:color w:val="333333"/>
          <w:sz w:val="28"/>
          <w:szCs w:val="28"/>
        </w:rPr>
      </w:pPr>
    </w:p>
    <w:p w:rsidR="007967E4" w:rsidRPr="00F05239" w:rsidRDefault="007967E4" w:rsidP="00F05239">
      <w:pPr>
        <w:tabs>
          <w:tab w:val="left" w:pos="15840"/>
        </w:tabs>
        <w:ind w:left="12060"/>
        <w:jc w:val="both"/>
        <w:rPr>
          <w:color w:val="000000"/>
          <w:sz w:val="22"/>
          <w:szCs w:val="22"/>
          <w:u w:val="single"/>
        </w:rPr>
      </w:pPr>
      <w:r w:rsidRPr="00A32C36">
        <w:rPr>
          <w:color w:val="000000"/>
          <w:sz w:val="22"/>
          <w:szCs w:val="22"/>
          <w:u w:val="single"/>
        </w:rPr>
        <w:t xml:space="preserve">13 квітня 2016 року                                                                                                                                                                                                                                                                                                                                                                                            </w:t>
      </w:r>
      <w:r>
        <w:rPr>
          <w:color w:val="000000"/>
          <w:sz w:val="22"/>
          <w:szCs w:val="22"/>
          <w:u w:val="single"/>
        </w:rPr>
        <w:t xml:space="preserve">                           </w:t>
      </w:r>
    </w:p>
    <w:sectPr w:rsidR="007967E4" w:rsidRPr="00F05239" w:rsidSect="004653A0">
      <w:pgSz w:w="11906" w:h="16838"/>
      <w:pgMar w:top="180" w:right="746" w:bottom="18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7E4" w:rsidRDefault="007967E4" w:rsidP="00D47546">
      <w:r>
        <w:separator/>
      </w:r>
    </w:p>
  </w:endnote>
  <w:endnote w:type="continuationSeparator" w:id="1">
    <w:p w:rsidR="007967E4" w:rsidRDefault="007967E4"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7E4" w:rsidRDefault="007967E4" w:rsidP="00D47546">
      <w:r>
        <w:separator/>
      </w:r>
    </w:p>
  </w:footnote>
  <w:footnote w:type="continuationSeparator" w:id="1">
    <w:p w:rsidR="007967E4" w:rsidRDefault="007967E4"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65D6A86"/>
    <w:multiLevelType w:val="hybridMultilevel"/>
    <w:tmpl w:val="CFEAD1A4"/>
    <w:lvl w:ilvl="0" w:tplc="0422000F">
      <w:start w:val="1"/>
      <w:numFmt w:val="decimal"/>
      <w:lvlText w:val="%1."/>
      <w:lvlJc w:val="left"/>
      <w:pPr>
        <w:ind w:left="631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69465D55"/>
    <w:multiLevelType w:val="hybridMultilevel"/>
    <w:tmpl w:val="98D6D75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761B53"/>
    <w:multiLevelType w:val="hybridMultilevel"/>
    <w:tmpl w:val="F3129FE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743E4EB8"/>
    <w:multiLevelType w:val="hybridMultilevel"/>
    <w:tmpl w:val="76E6C6C4"/>
    <w:lvl w:ilvl="0" w:tplc="0419000F">
      <w:start w:val="1"/>
      <w:numFmt w:val="decimal"/>
      <w:lvlText w:val="%1."/>
      <w:lvlJc w:val="left"/>
      <w:pPr>
        <w:ind w:left="9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9">
    <w:nsid w:val="7C3D0881"/>
    <w:multiLevelType w:val="hybridMultilevel"/>
    <w:tmpl w:val="877E564E"/>
    <w:lvl w:ilvl="0" w:tplc="BF7A4B26">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3"/>
  </w:num>
  <w:num w:numId="6">
    <w:abstractNumId w:val="5"/>
  </w:num>
  <w:num w:numId="7">
    <w:abstractNumId w:val="7"/>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D8"/>
    <w:rsid w:val="00003232"/>
    <w:rsid w:val="00011E99"/>
    <w:rsid w:val="0001267B"/>
    <w:rsid w:val="0001370C"/>
    <w:rsid w:val="00014161"/>
    <w:rsid w:val="000407C7"/>
    <w:rsid w:val="0004153A"/>
    <w:rsid w:val="00042DEE"/>
    <w:rsid w:val="00044B15"/>
    <w:rsid w:val="00045F94"/>
    <w:rsid w:val="00050673"/>
    <w:rsid w:val="00051D49"/>
    <w:rsid w:val="00052B0A"/>
    <w:rsid w:val="000555C8"/>
    <w:rsid w:val="000629C6"/>
    <w:rsid w:val="00070902"/>
    <w:rsid w:val="00072072"/>
    <w:rsid w:val="00076BCF"/>
    <w:rsid w:val="00077487"/>
    <w:rsid w:val="00077FB5"/>
    <w:rsid w:val="0008054C"/>
    <w:rsid w:val="00082C95"/>
    <w:rsid w:val="00085796"/>
    <w:rsid w:val="000874E5"/>
    <w:rsid w:val="00092C99"/>
    <w:rsid w:val="000A27A2"/>
    <w:rsid w:val="000A2C7E"/>
    <w:rsid w:val="000B10BA"/>
    <w:rsid w:val="000C1FAC"/>
    <w:rsid w:val="000C220F"/>
    <w:rsid w:val="000C558E"/>
    <w:rsid w:val="000C72F7"/>
    <w:rsid w:val="000E368A"/>
    <w:rsid w:val="000E4ED3"/>
    <w:rsid w:val="000E533D"/>
    <w:rsid w:val="000F309C"/>
    <w:rsid w:val="001020AF"/>
    <w:rsid w:val="001053BA"/>
    <w:rsid w:val="00114CEF"/>
    <w:rsid w:val="001175C7"/>
    <w:rsid w:val="00130527"/>
    <w:rsid w:val="001315FA"/>
    <w:rsid w:val="00135056"/>
    <w:rsid w:val="00137701"/>
    <w:rsid w:val="00140A9F"/>
    <w:rsid w:val="00143BD1"/>
    <w:rsid w:val="001445CA"/>
    <w:rsid w:val="001477DC"/>
    <w:rsid w:val="00147DDC"/>
    <w:rsid w:val="00156C62"/>
    <w:rsid w:val="00166B5B"/>
    <w:rsid w:val="00166C64"/>
    <w:rsid w:val="00171BCF"/>
    <w:rsid w:val="001828EC"/>
    <w:rsid w:val="00183A5B"/>
    <w:rsid w:val="00190107"/>
    <w:rsid w:val="001A09DD"/>
    <w:rsid w:val="001B0583"/>
    <w:rsid w:val="001B5946"/>
    <w:rsid w:val="001C1874"/>
    <w:rsid w:val="001C37A4"/>
    <w:rsid w:val="001C675E"/>
    <w:rsid w:val="001E1E16"/>
    <w:rsid w:val="001F4D79"/>
    <w:rsid w:val="00204364"/>
    <w:rsid w:val="00206F73"/>
    <w:rsid w:val="00207B5F"/>
    <w:rsid w:val="002265A7"/>
    <w:rsid w:val="00234842"/>
    <w:rsid w:val="00234A35"/>
    <w:rsid w:val="00236642"/>
    <w:rsid w:val="0023772F"/>
    <w:rsid w:val="00250EB2"/>
    <w:rsid w:val="00261563"/>
    <w:rsid w:val="00261882"/>
    <w:rsid w:val="00264B2C"/>
    <w:rsid w:val="002661B5"/>
    <w:rsid w:val="002712A7"/>
    <w:rsid w:val="0027581A"/>
    <w:rsid w:val="00275FEE"/>
    <w:rsid w:val="00281C27"/>
    <w:rsid w:val="00292EA5"/>
    <w:rsid w:val="00295307"/>
    <w:rsid w:val="002A09AA"/>
    <w:rsid w:val="002B117E"/>
    <w:rsid w:val="002B60A4"/>
    <w:rsid w:val="002B683F"/>
    <w:rsid w:val="002D2A18"/>
    <w:rsid w:val="002D40CC"/>
    <w:rsid w:val="002D632E"/>
    <w:rsid w:val="002E08C0"/>
    <w:rsid w:val="002E0C7B"/>
    <w:rsid w:val="002E11A6"/>
    <w:rsid w:val="002E5F20"/>
    <w:rsid w:val="00300EB5"/>
    <w:rsid w:val="00302CAD"/>
    <w:rsid w:val="0030643E"/>
    <w:rsid w:val="0031165F"/>
    <w:rsid w:val="00322889"/>
    <w:rsid w:val="0032543D"/>
    <w:rsid w:val="00332FE9"/>
    <w:rsid w:val="0034772C"/>
    <w:rsid w:val="00353D88"/>
    <w:rsid w:val="00355787"/>
    <w:rsid w:val="00364886"/>
    <w:rsid w:val="0036648B"/>
    <w:rsid w:val="00382272"/>
    <w:rsid w:val="00391CB0"/>
    <w:rsid w:val="003923B0"/>
    <w:rsid w:val="003A31BF"/>
    <w:rsid w:val="003A774E"/>
    <w:rsid w:val="003B2953"/>
    <w:rsid w:val="003C4057"/>
    <w:rsid w:val="003D16D0"/>
    <w:rsid w:val="003D1A6F"/>
    <w:rsid w:val="003E03DD"/>
    <w:rsid w:val="003F3E7C"/>
    <w:rsid w:val="003F6429"/>
    <w:rsid w:val="0040416D"/>
    <w:rsid w:val="00410A79"/>
    <w:rsid w:val="00413F42"/>
    <w:rsid w:val="004211D3"/>
    <w:rsid w:val="00425C20"/>
    <w:rsid w:val="004260AB"/>
    <w:rsid w:val="0043160F"/>
    <w:rsid w:val="00432A6E"/>
    <w:rsid w:val="00437634"/>
    <w:rsid w:val="00441B08"/>
    <w:rsid w:val="00450E56"/>
    <w:rsid w:val="00454E2B"/>
    <w:rsid w:val="004653A0"/>
    <w:rsid w:val="00471814"/>
    <w:rsid w:val="00471EEE"/>
    <w:rsid w:val="00476CBD"/>
    <w:rsid w:val="00484D72"/>
    <w:rsid w:val="0049623F"/>
    <w:rsid w:val="0049667E"/>
    <w:rsid w:val="004A730C"/>
    <w:rsid w:val="004B4240"/>
    <w:rsid w:val="004D64F6"/>
    <w:rsid w:val="004E106B"/>
    <w:rsid w:val="004E23A0"/>
    <w:rsid w:val="004E3AE6"/>
    <w:rsid w:val="004E562A"/>
    <w:rsid w:val="004E6879"/>
    <w:rsid w:val="004F1CD7"/>
    <w:rsid w:val="00510615"/>
    <w:rsid w:val="005115D0"/>
    <w:rsid w:val="0051567A"/>
    <w:rsid w:val="005169C5"/>
    <w:rsid w:val="005238E0"/>
    <w:rsid w:val="005243D1"/>
    <w:rsid w:val="00524481"/>
    <w:rsid w:val="00525D7D"/>
    <w:rsid w:val="00531F95"/>
    <w:rsid w:val="00532A26"/>
    <w:rsid w:val="00536CEA"/>
    <w:rsid w:val="0055373F"/>
    <w:rsid w:val="00565430"/>
    <w:rsid w:val="00571095"/>
    <w:rsid w:val="0058198F"/>
    <w:rsid w:val="00582BE0"/>
    <w:rsid w:val="005912EA"/>
    <w:rsid w:val="00592911"/>
    <w:rsid w:val="00596BC1"/>
    <w:rsid w:val="005A25DC"/>
    <w:rsid w:val="005A6127"/>
    <w:rsid w:val="005A6B42"/>
    <w:rsid w:val="005C2FBB"/>
    <w:rsid w:val="005C469F"/>
    <w:rsid w:val="005C56BA"/>
    <w:rsid w:val="005D3296"/>
    <w:rsid w:val="005D4980"/>
    <w:rsid w:val="005D793C"/>
    <w:rsid w:val="005E0EB5"/>
    <w:rsid w:val="005E500F"/>
    <w:rsid w:val="005E5A39"/>
    <w:rsid w:val="005F2263"/>
    <w:rsid w:val="006028C5"/>
    <w:rsid w:val="00605A81"/>
    <w:rsid w:val="00605B95"/>
    <w:rsid w:val="00611A57"/>
    <w:rsid w:val="006143F0"/>
    <w:rsid w:val="00614D9C"/>
    <w:rsid w:val="006158D5"/>
    <w:rsid w:val="00621179"/>
    <w:rsid w:val="006214B5"/>
    <w:rsid w:val="00622373"/>
    <w:rsid w:val="00631148"/>
    <w:rsid w:val="0063558D"/>
    <w:rsid w:val="0063575F"/>
    <w:rsid w:val="006420FB"/>
    <w:rsid w:val="00645F84"/>
    <w:rsid w:val="0065301B"/>
    <w:rsid w:val="00655E75"/>
    <w:rsid w:val="006565BC"/>
    <w:rsid w:val="00661B0F"/>
    <w:rsid w:val="006633D4"/>
    <w:rsid w:val="0066567B"/>
    <w:rsid w:val="006670F7"/>
    <w:rsid w:val="0066748F"/>
    <w:rsid w:val="0067129F"/>
    <w:rsid w:val="00674872"/>
    <w:rsid w:val="00674B62"/>
    <w:rsid w:val="006814F0"/>
    <w:rsid w:val="006908CA"/>
    <w:rsid w:val="00696CD4"/>
    <w:rsid w:val="006A48EA"/>
    <w:rsid w:val="006B4D77"/>
    <w:rsid w:val="006B546A"/>
    <w:rsid w:val="006C14BF"/>
    <w:rsid w:val="006C23B0"/>
    <w:rsid w:val="006E7827"/>
    <w:rsid w:val="006E7CA9"/>
    <w:rsid w:val="006F58B7"/>
    <w:rsid w:val="007007E6"/>
    <w:rsid w:val="00711483"/>
    <w:rsid w:val="00717787"/>
    <w:rsid w:val="00726179"/>
    <w:rsid w:val="007270B0"/>
    <w:rsid w:val="00736B66"/>
    <w:rsid w:val="0074232F"/>
    <w:rsid w:val="007446BB"/>
    <w:rsid w:val="0074674F"/>
    <w:rsid w:val="00755B9C"/>
    <w:rsid w:val="00760601"/>
    <w:rsid w:val="00764F41"/>
    <w:rsid w:val="007659AC"/>
    <w:rsid w:val="0077486F"/>
    <w:rsid w:val="0078006E"/>
    <w:rsid w:val="00780A65"/>
    <w:rsid w:val="007909F4"/>
    <w:rsid w:val="00791243"/>
    <w:rsid w:val="00791CF9"/>
    <w:rsid w:val="007967E4"/>
    <w:rsid w:val="007A4E1E"/>
    <w:rsid w:val="007B0D4B"/>
    <w:rsid w:val="007B15FC"/>
    <w:rsid w:val="007B3233"/>
    <w:rsid w:val="007B3D70"/>
    <w:rsid w:val="007C2D3B"/>
    <w:rsid w:val="007C7595"/>
    <w:rsid w:val="007D2B9F"/>
    <w:rsid w:val="007D65CD"/>
    <w:rsid w:val="007E2245"/>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27971"/>
    <w:rsid w:val="00831125"/>
    <w:rsid w:val="00846ACE"/>
    <w:rsid w:val="00847FC2"/>
    <w:rsid w:val="00855588"/>
    <w:rsid w:val="008603A3"/>
    <w:rsid w:val="00860A0D"/>
    <w:rsid w:val="00863FBB"/>
    <w:rsid w:val="00865FB7"/>
    <w:rsid w:val="008742C4"/>
    <w:rsid w:val="00875FB9"/>
    <w:rsid w:val="008771E7"/>
    <w:rsid w:val="00881CE2"/>
    <w:rsid w:val="008906A7"/>
    <w:rsid w:val="00890B83"/>
    <w:rsid w:val="00893173"/>
    <w:rsid w:val="00893773"/>
    <w:rsid w:val="00896E65"/>
    <w:rsid w:val="008A0C0C"/>
    <w:rsid w:val="008A1862"/>
    <w:rsid w:val="008A4669"/>
    <w:rsid w:val="008B3B22"/>
    <w:rsid w:val="008B48A6"/>
    <w:rsid w:val="008B5292"/>
    <w:rsid w:val="008B6DE7"/>
    <w:rsid w:val="008C37DB"/>
    <w:rsid w:val="008C6E4C"/>
    <w:rsid w:val="008D0182"/>
    <w:rsid w:val="008D1D95"/>
    <w:rsid w:val="008D2253"/>
    <w:rsid w:val="008D4F16"/>
    <w:rsid w:val="008D67F5"/>
    <w:rsid w:val="008E019E"/>
    <w:rsid w:val="008E126A"/>
    <w:rsid w:val="008E2636"/>
    <w:rsid w:val="008F6D98"/>
    <w:rsid w:val="00904F90"/>
    <w:rsid w:val="00911139"/>
    <w:rsid w:val="0091486B"/>
    <w:rsid w:val="00924D0C"/>
    <w:rsid w:val="00925527"/>
    <w:rsid w:val="0093670A"/>
    <w:rsid w:val="00940F63"/>
    <w:rsid w:val="00941852"/>
    <w:rsid w:val="00941FEF"/>
    <w:rsid w:val="0094474C"/>
    <w:rsid w:val="00944E74"/>
    <w:rsid w:val="009459E4"/>
    <w:rsid w:val="0095161F"/>
    <w:rsid w:val="0095324D"/>
    <w:rsid w:val="00964F61"/>
    <w:rsid w:val="00966B39"/>
    <w:rsid w:val="00973F27"/>
    <w:rsid w:val="009809D2"/>
    <w:rsid w:val="00985A3B"/>
    <w:rsid w:val="009875F8"/>
    <w:rsid w:val="00997A4C"/>
    <w:rsid w:val="009A46E8"/>
    <w:rsid w:val="009B57A7"/>
    <w:rsid w:val="009C05F4"/>
    <w:rsid w:val="009C12FE"/>
    <w:rsid w:val="009C7FF4"/>
    <w:rsid w:val="009D033C"/>
    <w:rsid w:val="009D57DA"/>
    <w:rsid w:val="009D7773"/>
    <w:rsid w:val="009D79D6"/>
    <w:rsid w:val="009E06D7"/>
    <w:rsid w:val="009E0A3A"/>
    <w:rsid w:val="009E0FBC"/>
    <w:rsid w:val="009E1011"/>
    <w:rsid w:val="009E267D"/>
    <w:rsid w:val="009E46F1"/>
    <w:rsid w:val="009F1133"/>
    <w:rsid w:val="00A11C30"/>
    <w:rsid w:val="00A15CA9"/>
    <w:rsid w:val="00A25F98"/>
    <w:rsid w:val="00A277C5"/>
    <w:rsid w:val="00A3122E"/>
    <w:rsid w:val="00A32C36"/>
    <w:rsid w:val="00A53B8C"/>
    <w:rsid w:val="00A56D63"/>
    <w:rsid w:val="00A60094"/>
    <w:rsid w:val="00A6102C"/>
    <w:rsid w:val="00A743C5"/>
    <w:rsid w:val="00A76131"/>
    <w:rsid w:val="00A77549"/>
    <w:rsid w:val="00A809C7"/>
    <w:rsid w:val="00A81641"/>
    <w:rsid w:val="00A86094"/>
    <w:rsid w:val="00A9481F"/>
    <w:rsid w:val="00AA1E6E"/>
    <w:rsid w:val="00AA2673"/>
    <w:rsid w:val="00AA52D4"/>
    <w:rsid w:val="00AA7A58"/>
    <w:rsid w:val="00AB4EA4"/>
    <w:rsid w:val="00AB4F08"/>
    <w:rsid w:val="00AB51AA"/>
    <w:rsid w:val="00AD5166"/>
    <w:rsid w:val="00AD53F1"/>
    <w:rsid w:val="00AE1D19"/>
    <w:rsid w:val="00AE466A"/>
    <w:rsid w:val="00AF060D"/>
    <w:rsid w:val="00B01D48"/>
    <w:rsid w:val="00B16F05"/>
    <w:rsid w:val="00B255A4"/>
    <w:rsid w:val="00B266E4"/>
    <w:rsid w:val="00B26A61"/>
    <w:rsid w:val="00B361AD"/>
    <w:rsid w:val="00B43355"/>
    <w:rsid w:val="00B448E8"/>
    <w:rsid w:val="00B50534"/>
    <w:rsid w:val="00B5389E"/>
    <w:rsid w:val="00B647F2"/>
    <w:rsid w:val="00B67E6F"/>
    <w:rsid w:val="00B70854"/>
    <w:rsid w:val="00B718E8"/>
    <w:rsid w:val="00B7561F"/>
    <w:rsid w:val="00B85B4D"/>
    <w:rsid w:val="00B86CB6"/>
    <w:rsid w:val="00B87D26"/>
    <w:rsid w:val="00B95167"/>
    <w:rsid w:val="00B977B3"/>
    <w:rsid w:val="00BA2F83"/>
    <w:rsid w:val="00BA6485"/>
    <w:rsid w:val="00BD34E3"/>
    <w:rsid w:val="00BE1AA6"/>
    <w:rsid w:val="00BE1D0C"/>
    <w:rsid w:val="00BE655E"/>
    <w:rsid w:val="00BF2AD8"/>
    <w:rsid w:val="00C0216D"/>
    <w:rsid w:val="00C04CE0"/>
    <w:rsid w:val="00C05313"/>
    <w:rsid w:val="00C05AC5"/>
    <w:rsid w:val="00C06F5F"/>
    <w:rsid w:val="00C16DFC"/>
    <w:rsid w:val="00C1747B"/>
    <w:rsid w:val="00C216C1"/>
    <w:rsid w:val="00C24B9A"/>
    <w:rsid w:val="00C35661"/>
    <w:rsid w:val="00C3685A"/>
    <w:rsid w:val="00C37CF9"/>
    <w:rsid w:val="00C6127E"/>
    <w:rsid w:val="00C7386D"/>
    <w:rsid w:val="00C76252"/>
    <w:rsid w:val="00C95741"/>
    <w:rsid w:val="00C97358"/>
    <w:rsid w:val="00CA25F7"/>
    <w:rsid w:val="00CA2EB7"/>
    <w:rsid w:val="00CA37E6"/>
    <w:rsid w:val="00CB23AA"/>
    <w:rsid w:val="00CC0AD6"/>
    <w:rsid w:val="00CE4239"/>
    <w:rsid w:val="00CF1C19"/>
    <w:rsid w:val="00CF6AD9"/>
    <w:rsid w:val="00D01CD1"/>
    <w:rsid w:val="00D31C5F"/>
    <w:rsid w:val="00D35852"/>
    <w:rsid w:val="00D369B3"/>
    <w:rsid w:val="00D40D37"/>
    <w:rsid w:val="00D41024"/>
    <w:rsid w:val="00D47546"/>
    <w:rsid w:val="00D50650"/>
    <w:rsid w:val="00D53552"/>
    <w:rsid w:val="00D57567"/>
    <w:rsid w:val="00D607E1"/>
    <w:rsid w:val="00D61C6B"/>
    <w:rsid w:val="00D61D54"/>
    <w:rsid w:val="00D745A4"/>
    <w:rsid w:val="00D8021A"/>
    <w:rsid w:val="00D9445C"/>
    <w:rsid w:val="00DB5FE0"/>
    <w:rsid w:val="00DB7CC9"/>
    <w:rsid w:val="00DC2C53"/>
    <w:rsid w:val="00DC4EB6"/>
    <w:rsid w:val="00DD3671"/>
    <w:rsid w:val="00DD5AA7"/>
    <w:rsid w:val="00DE41A8"/>
    <w:rsid w:val="00DE5C1C"/>
    <w:rsid w:val="00DE7356"/>
    <w:rsid w:val="00DF29BF"/>
    <w:rsid w:val="00DF7F2D"/>
    <w:rsid w:val="00E01ACE"/>
    <w:rsid w:val="00E0226B"/>
    <w:rsid w:val="00E164FD"/>
    <w:rsid w:val="00E24008"/>
    <w:rsid w:val="00E2797A"/>
    <w:rsid w:val="00E31AB8"/>
    <w:rsid w:val="00E338DA"/>
    <w:rsid w:val="00E345DB"/>
    <w:rsid w:val="00E43F5E"/>
    <w:rsid w:val="00E4406E"/>
    <w:rsid w:val="00E47D64"/>
    <w:rsid w:val="00E60D28"/>
    <w:rsid w:val="00E62819"/>
    <w:rsid w:val="00E62DD4"/>
    <w:rsid w:val="00E92D08"/>
    <w:rsid w:val="00E96ED8"/>
    <w:rsid w:val="00EB5AEB"/>
    <w:rsid w:val="00EB70A6"/>
    <w:rsid w:val="00ED0468"/>
    <w:rsid w:val="00ED55B4"/>
    <w:rsid w:val="00EE4EBD"/>
    <w:rsid w:val="00EE5AE5"/>
    <w:rsid w:val="00EF04BA"/>
    <w:rsid w:val="00EF4F11"/>
    <w:rsid w:val="00F03CF5"/>
    <w:rsid w:val="00F05239"/>
    <w:rsid w:val="00F1585F"/>
    <w:rsid w:val="00F242C9"/>
    <w:rsid w:val="00F26340"/>
    <w:rsid w:val="00F26D2F"/>
    <w:rsid w:val="00F30ABD"/>
    <w:rsid w:val="00F32EE6"/>
    <w:rsid w:val="00F33438"/>
    <w:rsid w:val="00F351F0"/>
    <w:rsid w:val="00F46342"/>
    <w:rsid w:val="00F510DC"/>
    <w:rsid w:val="00F559ED"/>
    <w:rsid w:val="00F647E8"/>
    <w:rsid w:val="00F64A8C"/>
    <w:rsid w:val="00F667AF"/>
    <w:rsid w:val="00F73738"/>
    <w:rsid w:val="00F743C2"/>
    <w:rsid w:val="00F82A0F"/>
    <w:rsid w:val="00F83F61"/>
    <w:rsid w:val="00FA0D86"/>
    <w:rsid w:val="00FA135F"/>
    <w:rsid w:val="00FA40D3"/>
    <w:rsid w:val="00FA7338"/>
    <w:rsid w:val="00FB0C59"/>
    <w:rsid w:val="00FB65DA"/>
    <w:rsid w:val="00FC6C6E"/>
    <w:rsid w:val="00FD1370"/>
    <w:rsid w:val="00FD2EFD"/>
    <w:rsid w:val="00FD48D3"/>
    <w:rsid w:val="00FE5FBC"/>
    <w:rsid w:val="00FF1B54"/>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C59"/>
    <w:pPr>
      <w:ind w:left="720"/>
    </w:p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
    <w:uiPriority w:val="99"/>
    <w:rsid w:val="0030643E"/>
    <w:pPr>
      <w:tabs>
        <w:tab w:val="center" w:pos="4153"/>
        <w:tab w:val="right" w:pos="8306"/>
      </w:tabs>
      <w:suppressAutoHyphens/>
    </w:pPr>
    <w:rPr>
      <w:sz w:val="20"/>
      <w:szCs w:val="20"/>
      <w:lang w:val="ru-RU"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locked/>
    <w:rsid w:val="0030643E"/>
    <w:rPr>
      <w:rFonts w:ascii="Times New Roman" w:hAnsi="Times New Roman" w:cs="Times New Roman"/>
      <w:sz w:val="20"/>
      <w:szCs w:val="20"/>
      <w:lang w:val="ru-RU" w:eastAsia="zh-CN"/>
    </w:rPr>
  </w:style>
  <w:style w:type="paragraph" w:styleId="BalloonText">
    <w:name w:val="Balloon Text"/>
    <w:basedOn w:val="Normal"/>
    <w:link w:val="BalloonTextChar"/>
    <w:uiPriority w:val="99"/>
    <w:semiHidden/>
    <w:rsid w:val="006656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67B"/>
    <w:rPr>
      <w:rFonts w:ascii="Segoe UI" w:hAnsi="Segoe UI" w:cs="Segoe UI"/>
      <w:sz w:val="18"/>
      <w:szCs w:val="18"/>
      <w:lang w:eastAsia="ru-RU"/>
    </w:rPr>
  </w:style>
  <w:style w:type="paragraph" w:styleId="Footer">
    <w:name w:val="footer"/>
    <w:basedOn w:val="Normal"/>
    <w:link w:val="FooterChar"/>
    <w:uiPriority w:val="99"/>
    <w:rsid w:val="00D47546"/>
    <w:pPr>
      <w:tabs>
        <w:tab w:val="center" w:pos="4819"/>
        <w:tab w:val="right" w:pos="9639"/>
      </w:tabs>
    </w:pPr>
  </w:style>
  <w:style w:type="character" w:customStyle="1" w:styleId="FooterChar">
    <w:name w:val="Footer Char"/>
    <w:basedOn w:val="DefaultParagraphFont"/>
    <w:link w:val="Footer"/>
    <w:uiPriority w:val="99"/>
    <w:locked/>
    <w:rsid w:val="00D47546"/>
    <w:rPr>
      <w:rFonts w:ascii="Times New Roman" w:hAnsi="Times New Roman" w:cs="Times New Roman"/>
      <w:sz w:val="24"/>
      <w:szCs w:val="24"/>
      <w:lang w:eastAsia="ru-RU"/>
    </w:rPr>
  </w:style>
  <w:style w:type="paragraph" w:styleId="Title">
    <w:name w:val="Title"/>
    <w:basedOn w:val="Normal"/>
    <w:link w:val="TitleChar"/>
    <w:uiPriority w:val="99"/>
    <w:qFormat/>
    <w:rsid w:val="009809D2"/>
    <w:pPr>
      <w:jc w:val="center"/>
    </w:pPr>
    <w:rPr>
      <w:sz w:val="28"/>
      <w:szCs w:val="28"/>
    </w:rPr>
  </w:style>
  <w:style w:type="character" w:customStyle="1" w:styleId="TitleChar">
    <w:name w:val="Title Char"/>
    <w:basedOn w:val="DefaultParagraphFont"/>
    <w:link w:val="Title"/>
    <w:uiPriority w:val="99"/>
    <w:locked/>
    <w:rsid w:val="009809D2"/>
    <w:rPr>
      <w:rFonts w:ascii="Times New Roman" w:hAnsi="Times New Roman" w:cs="Times New Roman"/>
      <w:sz w:val="24"/>
      <w:szCs w:val="24"/>
      <w:lang w:eastAsia="ru-RU"/>
    </w:rPr>
  </w:style>
  <w:style w:type="paragraph" w:styleId="BlockText">
    <w:name w:val="Block Text"/>
    <w:basedOn w:val="Normal"/>
    <w:uiPriority w:val="99"/>
    <w:rsid w:val="009809D2"/>
    <w:pPr>
      <w:ind w:left="113" w:right="113"/>
    </w:pPr>
    <w:rPr>
      <w:sz w:val="28"/>
      <w:szCs w:val="28"/>
    </w:rPr>
  </w:style>
  <w:style w:type="paragraph" w:customStyle="1" w:styleId="1">
    <w:name w:val="Абзац списка1"/>
    <w:basedOn w:val="Normal"/>
    <w:uiPriority w:val="99"/>
    <w:rsid w:val="002B117E"/>
    <w:pPr>
      <w:ind w:left="720"/>
    </w:pPr>
    <w:rPr>
      <w:rFonts w:eastAsia="Calibri"/>
    </w:rPr>
  </w:style>
  <w:style w:type="character" w:styleId="Strong">
    <w:name w:val="Strong"/>
    <w:basedOn w:val="DefaultParagraphFont"/>
    <w:uiPriority w:val="99"/>
    <w:qFormat/>
    <w:locked/>
    <w:rsid w:val="008B48A6"/>
    <w:rPr>
      <w:b/>
      <w:bCs/>
    </w:rPr>
  </w:style>
  <w:style w:type="character" w:styleId="Hyperlink">
    <w:name w:val="Hyperlink"/>
    <w:basedOn w:val="DefaultParagraphFont"/>
    <w:uiPriority w:val="99"/>
    <w:rsid w:val="00FC6C6E"/>
    <w:rPr>
      <w:color w:val="0000FF"/>
      <w:u w:val="single"/>
    </w:rPr>
  </w:style>
  <w:style w:type="paragraph" w:customStyle="1" w:styleId="a">
    <w:name w:val="Знак Знак"/>
    <w:basedOn w:val="Normal"/>
    <w:uiPriority w:val="99"/>
    <w:rsid w:val="00EE5AE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2039636">
      <w:marLeft w:val="0"/>
      <w:marRight w:val="0"/>
      <w:marTop w:val="0"/>
      <w:marBottom w:val="0"/>
      <w:divBdr>
        <w:top w:val="none" w:sz="0" w:space="0" w:color="auto"/>
        <w:left w:val="none" w:sz="0" w:space="0" w:color="auto"/>
        <w:bottom w:val="none" w:sz="0" w:space="0" w:color="auto"/>
        <w:right w:val="none" w:sz="0" w:space="0" w:color="auto"/>
      </w:divBdr>
    </w:div>
    <w:div w:id="1482039637">
      <w:marLeft w:val="0"/>
      <w:marRight w:val="0"/>
      <w:marTop w:val="0"/>
      <w:marBottom w:val="0"/>
      <w:divBdr>
        <w:top w:val="none" w:sz="0" w:space="0" w:color="auto"/>
        <w:left w:val="none" w:sz="0" w:space="0" w:color="auto"/>
        <w:bottom w:val="none" w:sz="0" w:space="0" w:color="auto"/>
        <w:right w:val="none" w:sz="0" w:space="0" w:color="auto"/>
      </w:divBdr>
    </w:div>
    <w:div w:id="1482039638">
      <w:marLeft w:val="0"/>
      <w:marRight w:val="0"/>
      <w:marTop w:val="0"/>
      <w:marBottom w:val="0"/>
      <w:divBdr>
        <w:top w:val="none" w:sz="0" w:space="0" w:color="auto"/>
        <w:left w:val="none" w:sz="0" w:space="0" w:color="auto"/>
        <w:bottom w:val="none" w:sz="0" w:space="0" w:color="auto"/>
        <w:right w:val="none" w:sz="0" w:space="0" w:color="auto"/>
      </w:divBdr>
    </w:div>
    <w:div w:id="1482039639">
      <w:marLeft w:val="0"/>
      <w:marRight w:val="0"/>
      <w:marTop w:val="0"/>
      <w:marBottom w:val="0"/>
      <w:divBdr>
        <w:top w:val="none" w:sz="0" w:space="0" w:color="auto"/>
        <w:left w:val="none" w:sz="0" w:space="0" w:color="auto"/>
        <w:bottom w:val="none" w:sz="0" w:space="0" w:color="auto"/>
        <w:right w:val="none" w:sz="0" w:space="0" w:color="auto"/>
      </w:divBdr>
    </w:div>
    <w:div w:id="1482039640">
      <w:marLeft w:val="0"/>
      <w:marRight w:val="0"/>
      <w:marTop w:val="0"/>
      <w:marBottom w:val="0"/>
      <w:divBdr>
        <w:top w:val="none" w:sz="0" w:space="0" w:color="auto"/>
        <w:left w:val="none" w:sz="0" w:space="0" w:color="auto"/>
        <w:bottom w:val="none" w:sz="0" w:space="0" w:color="auto"/>
        <w:right w:val="none" w:sz="0" w:space="0" w:color="auto"/>
      </w:divBdr>
    </w:div>
    <w:div w:id="1482039641">
      <w:marLeft w:val="0"/>
      <w:marRight w:val="0"/>
      <w:marTop w:val="0"/>
      <w:marBottom w:val="0"/>
      <w:divBdr>
        <w:top w:val="none" w:sz="0" w:space="0" w:color="auto"/>
        <w:left w:val="none" w:sz="0" w:space="0" w:color="auto"/>
        <w:bottom w:val="none" w:sz="0" w:space="0" w:color="auto"/>
        <w:right w:val="none" w:sz="0" w:space="0" w:color="auto"/>
      </w:divBdr>
    </w:div>
    <w:div w:id="1482039642">
      <w:marLeft w:val="0"/>
      <w:marRight w:val="0"/>
      <w:marTop w:val="0"/>
      <w:marBottom w:val="0"/>
      <w:divBdr>
        <w:top w:val="none" w:sz="0" w:space="0" w:color="auto"/>
        <w:left w:val="none" w:sz="0" w:space="0" w:color="auto"/>
        <w:bottom w:val="none" w:sz="0" w:space="0" w:color="auto"/>
        <w:right w:val="none" w:sz="0" w:space="0" w:color="auto"/>
      </w:divBdr>
    </w:div>
    <w:div w:id="1482039643">
      <w:marLeft w:val="0"/>
      <w:marRight w:val="0"/>
      <w:marTop w:val="0"/>
      <w:marBottom w:val="0"/>
      <w:divBdr>
        <w:top w:val="none" w:sz="0" w:space="0" w:color="auto"/>
        <w:left w:val="none" w:sz="0" w:space="0" w:color="auto"/>
        <w:bottom w:val="none" w:sz="0" w:space="0" w:color="auto"/>
        <w:right w:val="none" w:sz="0" w:space="0" w:color="auto"/>
      </w:divBdr>
    </w:div>
    <w:div w:id="1482039644">
      <w:marLeft w:val="0"/>
      <w:marRight w:val="0"/>
      <w:marTop w:val="0"/>
      <w:marBottom w:val="0"/>
      <w:divBdr>
        <w:top w:val="none" w:sz="0" w:space="0" w:color="auto"/>
        <w:left w:val="none" w:sz="0" w:space="0" w:color="auto"/>
        <w:bottom w:val="none" w:sz="0" w:space="0" w:color="auto"/>
        <w:right w:val="none" w:sz="0" w:space="0" w:color="auto"/>
      </w:divBdr>
    </w:div>
    <w:div w:id="148203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496</Words>
  <Characters>2831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Oksana 1</dc:creator>
  <cp:keywords/>
  <dc:description/>
  <cp:lastModifiedBy>RADA</cp:lastModifiedBy>
  <cp:revision>5</cp:revision>
  <cp:lastPrinted>2016-05-23T07:34:00Z</cp:lastPrinted>
  <dcterms:created xsi:type="dcterms:W3CDTF">2016-06-09T13:10:00Z</dcterms:created>
  <dcterms:modified xsi:type="dcterms:W3CDTF">2016-07-11T13:55:00Z</dcterms:modified>
</cp:coreProperties>
</file>