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64" w:rsidRPr="00A32C36" w:rsidRDefault="00D07D64" w:rsidP="000A2C7E">
      <w:pPr>
        <w:tabs>
          <w:tab w:val="left" w:pos="15840"/>
        </w:tabs>
        <w:jc w:val="center"/>
        <w:rPr>
          <w:b/>
          <w:bCs/>
          <w:sz w:val="22"/>
          <w:szCs w:val="22"/>
          <w:u w:val="single"/>
        </w:rPr>
      </w:pPr>
      <w:r w:rsidRPr="00A32C36">
        <w:rPr>
          <w:b/>
          <w:bCs/>
          <w:color w:val="000000"/>
          <w:sz w:val="22"/>
          <w:szCs w:val="22"/>
        </w:rPr>
        <w:t xml:space="preserve">Перелік питань, які пропонуються для розгляду на засіданні постійної комісії з питань </w:t>
      </w:r>
      <w:r w:rsidRPr="00A32C36">
        <w:rPr>
          <w:b/>
          <w:bCs/>
          <w:sz w:val="22"/>
          <w:szCs w:val="22"/>
        </w:rPr>
        <w:t xml:space="preserve">законності, взаємодії з правоохоронними органами, запобігання та протидії корупції, </w:t>
      </w:r>
      <w:r w:rsidRPr="00A32C36">
        <w:rPr>
          <w:b/>
          <w:bCs/>
          <w:color w:val="000000"/>
          <w:sz w:val="22"/>
          <w:szCs w:val="22"/>
        </w:rPr>
        <w:t xml:space="preserve">місцевого самоврядування, регламенту, депутатської діяльності та етики, з питань майна комунальної власності та приватизації </w:t>
      </w:r>
      <w:r w:rsidRPr="00A32C36">
        <w:rPr>
          <w:b/>
          <w:bCs/>
          <w:color w:val="000000"/>
          <w:sz w:val="22"/>
          <w:szCs w:val="22"/>
          <w:u w:val="single"/>
        </w:rPr>
        <w:t>13</w:t>
      </w:r>
      <w:r w:rsidRPr="00A32C36">
        <w:rPr>
          <w:b/>
          <w:bCs/>
          <w:sz w:val="22"/>
          <w:szCs w:val="22"/>
          <w:u w:val="single"/>
        </w:rPr>
        <w:t>.04.2016р.</w:t>
      </w:r>
    </w:p>
    <w:p w:rsidR="00D07D64" w:rsidRPr="00A32C36" w:rsidRDefault="00D07D64" w:rsidP="003D07B2">
      <w:pPr>
        <w:tabs>
          <w:tab w:val="left" w:pos="15840"/>
        </w:tabs>
        <w:ind w:left="12060"/>
        <w:rPr>
          <w:color w:val="000000"/>
          <w:sz w:val="22"/>
          <w:szCs w:val="22"/>
          <w:u w:val="single"/>
        </w:rPr>
      </w:pPr>
      <w:r w:rsidRPr="00A32C36">
        <w:rPr>
          <w:b/>
          <w:bCs/>
          <w:color w:val="000000"/>
          <w:sz w:val="22"/>
          <w:szCs w:val="22"/>
        </w:rPr>
        <w:t xml:space="preserve">                                                                                                                                                                                                                                            </w:t>
      </w:r>
      <w:r w:rsidRPr="00A32C36">
        <w:rPr>
          <w:color w:val="000000"/>
          <w:sz w:val="22"/>
          <w:szCs w:val="22"/>
          <w:u w:val="single"/>
        </w:rPr>
        <w:t>13 квітня 2016 року                                                                                                                                                                                                                                                                                                                                                                                                                                               10.00 каб. 59</w:t>
      </w:r>
    </w:p>
    <w:p w:rsidR="00D07D64" w:rsidRPr="003D07B2" w:rsidRDefault="00D07D64" w:rsidP="00A51636">
      <w:pPr>
        <w:tabs>
          <w:tab w:val="left" w:pos="15840"/>
        </w:tabs>
        <w:rPr>
          <w:b/>
          <w:bCs/>
          <w:color w:val="000000"/>
          <w:sz w:val="28"/>
          <w:szCs w:val="28"/>
        </w:rPr>
      </w:pPr>
    </w:p>
    <w:p w:rsidR="00D07D64" w:rsidRPr="00A32C36" w:rsidRDefault="00D07D64" w:rsidP="005659D7">
      <w:pPr>
        <w:ind w:right="-108"/>
        <w:jc w:val="both"/>
        <w:outlineLvl w:val="0"/>
        <w:rPr>
          <w:sz w:val="22"/>
          <w:szCs w:val="22"/>
        </w:rPr>
      </w:pPr>
      <w:r w:rsidRPr="00A32C36">
        <w:rPr>
          <w:sz w:val="22"/>
          <w:szCs w:val="22"/>
        </w:rPr>
        <w:t>1</w:t>
      </w:r>
      <w:r w:rsidRPr="00A32C36">
        <w:rPr>
          <w:b/>
          <w:bCs/>
          <w:sz w:val="22"/>
          <w:szCs w:val="22"/>
        </w:rPr>
        <w:t>.</w:t>
      </w:r>
      <w:r w:rsidRPr="00A32C36">
        <w:rPr>
          <w:sz w:val="22"/>
          <w:szCs w:val="22"/>
        </w:rPr>
        <w:t xml:space="preserve"> Про стан правопорушень в місті </w:t>
      </w:r>
    </w:p>
    <w:p w:rsidR="00D07D64" w:rsidRPr="00A32C36" w:rsidRDefault="00D07D64" w:rsidP="005659D7">
      <w:pPr>
        <w:ind w:right="-108"/>
        <w:jc w:val="both"/>
        <w:outlineLvl w:val="0"/>
        <w:rPr>
          <w:sz w:val="22"/>
          <w:szCs w:val="22"/>
        </w:rPr>
      </w:pPr>
      <w:r w:rsidRPr="00A32C36">
        <w:rPr>
          <w:i/>
          <w:iCs/>
          <w:sz w:val="22"/>
          <w:szCs w:val="22"/>
        </w:rPr>
        <w:t xml:space="preserve">Доповідає: Науменко С.М. </w:t>
      </w:r>
      <w:r w:rsidRPr="00A32C36">
        <w:rPr>
          <w:sz w:val="22"/>
          <w:szCs w:val="22"/>
        </w:rPr>
        <w:t xml:space="preserve">  </w:t>
      </w:r>
    </w:p>
    <w:p w:rsidR="00D07D64" w:rsidRPr="00A32C36" w:rsidRDefault="00D07D64" w:rsidP="005659D7">
      <w:pPr>
        <w:ind w:right="-108"/>
        <w:jc w:val="both"/>
        <w:outlineLvl w:val="0"/>
        <w:rPr>
          <w:sz w:val="22"/>
          <w:szCs w:val="22"/>
        </w:rPr>
      </w:pPr>
      <w:r w:rsidRPr="00A32C36">
        <w:rPr>
          <w:sz w:val="22"/>
          <w:szCs w:val="22"/>
        </w:rPr>
        <w:t xml:space="preserve">2. Звернення представника громадської організації «Вічний вогонь» </w:t>
      </w:r>
    </w:p>
    <w:p w:rsidR="00D07D64" w:rsidRPr="00A32C36" w:rsidRDefault="00D07D64" w:rsidP="005659D7">
      <w:pPr>
        <w:ind w:right="-108"/>
        <w:jc w:val="both"/>
        <w:outlineLvl w:val="0"/>
        <w:rPr>
          <w:i/>
          <w:iCs/>
          <w:sz w:val="22"/>
          <w:szCs w:val="22"/>
        </w:rPr>
      </w:pPr>
      <w:r w:rsidRPr="00A32C36">
        <w:rPr>
          <w:i/>
          <w:iCs/>
          <w:sz w:val="22"/>
          <w:szCs w:val="22"/>
        </w:rPr>
        <w:t xml:space="preserve">Доповідає: Перепеки Ю.О. </w:t>
      </w:r>
    </w:p>
    <w:p w:rsidR="00D07D64" w:rsidRPr="00A32C36" w:rsidRDefault="00D07D64" w:rsidP="005659D7">
      <w:pPr>
        <w:ind w:right="-108"/>
        <w:jc w:val="both"/>
        <w:outlineLvl w:val="0"/>
        <w:rPr>
          <w:sz w:val="22"/>
          <w:szCs w:val="22"/>
        </w:rPr>
      </w:pPr>
      <w:r w:rsidRPr="00A32C36">
        <w:rPr>
          <w:sz w:val="22"/>
          <w:szCs w:val="22"/>
        </w:rPr>
        <w:t>3.Звернення Громадської організації «Сумське слобідське об’єднання».</w:t>
      </w:r>
    </w:p>
    <w:p w:rsidR="00D07D64" w:rsidRPr="00A32C36" w:rsidRDefault="00D07D64" w:rsidP="005659D7">
      <w:pPr>
        <w:ind w:right="-108"/>
        <w:jc w:val="both"/>
        <w:outlineLvl w:val="0"/>
        <w:rPr>
          <w:sz w:val="22"/>
          <w:szCs w:val="22"/>
        </w:rPr>
      </w:pPr>
      <w:r w:rsidRPr="00A32C36">
        <w:rPr>
          <w:sz w:val="22"/>
          <w:szCs w:val="22"/>
        </w:rPr>
        <w:t>4. Звернення дитячий незалежний екологічний центр «Романтик».</w:t>
      </w:r>
    </w:p>
    <w:p w:rsidR="00D07D64" w:rsidRPr="00A32C36" w:rsidRDefault="00D07D64" w:rsidP="005659D7">
      <w:pPr>
        <w:ind w:right="-108"/>
        <w:jc w:val="both"/>
        <w:outlineLvl w:val="0"/>
        <w:rPr>
          <w:i/>
          <w:iCs/>
          <w:sz w:val="22"/>
          <w:szCs w:val="22"/>
        </w:rPr>
      </w:pPr>
      <w:r w:rsidRPr="00A32C36">
        <w:rPr>
          <w:i/>
          <w:iCs/>
          <w:sz w:val="22"/>
          <w:szCs w:val="22"/>
        </w:rPr>
        <w:t>Доповідає: Булат С.</w:t>
      </w:r>
    </w:p>
    <w:p w:rsidR="00D07D64" w:rsidRPr="00A32C36" w:rsidRDefault="00D07D64" w:rsidP="006E24B0">
      <w:pPr>
        <w:ind w:right="-108"/>
        <w:jc w:val="both"/>
        <w:outlineLvl w:val="0"/>
        <w:rPr>
          <w:color w:val="333333"/>
          <w:sz w:val="22"/>
          <w:szCs w:val="22"/>
        </w:rPr>
      </w:pPr>
      <w:r w:rsidRPr="00A32C36">
        <w:rPr>
          <w:sz w:val="22"/>
          <w:szCs w:val="22"/>
        </w:rPr>
        <w:t>5.</w:t>
      </w:r>
      <w:r w:rsidRPr="00A32C36">
        <w:rPr>
          <w:color w:val="333333"/>
          <w:sz w:val="22"/>
          <w:szCs w:val="22"/>
          <w:shd w:val="clear" w:color="auto" w:fill="FFFFFF"/>
        </w:rPr>
        <w:t xml:space="preserve"> </w:t>
      </w:r>
      <w:r w:rsidRPr="00A32C36">
        <w:rPr>
          <w:color w:val="333333"/>
          <w:sz w:val="22"/>
          <w:szCs w:val="22"/>
        </w:rPr>
        <w:t>Про внесення змін до Регламенту роботи Сумської міської ради VII скликання, затвердженого рішенням Сумської міської ради від 26 листопада 2015 року №1-МР (зі змінами)</w:t>
      </w:r>
      <w:r w:rsidRPr="00A32C36">
        <w:rPr>
          <w:color w:val="333333"/>
          <w:sz w:val="22"/>
          <w:szCs w:val="22"/>
          <w:shd w:val="clear" w:color="auto" w:fill="FFFFFF"/>
        </w:rPr>
        <w:t xml:space="preserve"> </w:t>
      </w:r>
      <w:r w:rsidRPr="00A32C36">
        <w:rPr>
          <w:color w:val="333333"/>
          <w:sz w:val="22"/>
          <w:szCs w:val="22"/>
        </w:rPr>
        <w:t>Про внесення змін до Регламенту роботи Сумської міської ради VII скликання, затвердженого рішенням Сумської міської ради від 26 листопада 2015 року №1-МР (зі змінами)</w:t>
      </w:r>
    </w:p>
    <w:p w:rsidR="00D07D64" w:rsidRPr="00A32C36" w:rsidRDefault="00D07D64" w:rsidP="006E24B0">
      <w:pPr>
        <w:ind w:right="-108"/>
        <w:jc w:val="both"/>
        <w:outlineLvl w:val="0"/>
        <w:rPr>
          <w:color w:val="333333"/>
          <w:sz w:val="22"/>
          <w:szCs w:val="22"/>
        </w:rPr>
      </w:pPr>
      <w:r w:rsidRPr="00A32C36">
        <w:rPr>
          <w:color w:val="333333"/>
          <w:sz w:val="22"/>
          <w:szCs w:val="22"/>
        </w:rPr>
        <w:t>6. Про Положення про відділ з питань взаємодії з правоохоронними органами та оборонної роботи Сумської міської ради</w:t>
      </w:r>
    </w:p>
    <w:p w:rsidR="00D07D64" w:rsidRPr="00A32C36" w:rsidRDefault="00D07D64" w:rsidP="005659D7">
      <w:pPr>
        <w:ind w:right="-108"/>
        <w:jc w:val="both"/>
        <w:outlineLvl w:val="0"/>
        <w:rPr>
          <w:color w:val="333333"/>
          <w:sz w:val="22"/>
          <w:szCs w:val="22"/>
        </w:rPr>
      </w:pPr>
      <w:r w:rsidRPr="00A32C36">
        <w:rPr>
          <w:i/>
          <w:iCs/>
          <w:sz w:val="22"/>
          <w:szCs w:val="22"/>
        </w:rPr>
        <w:t xml:space="preserve">Доповідає: Брязкун Г.І. </w:t>
      </w:r>
    </w:p>
    <w:p w:rsidR="00D07D64" w:rsidRPr="00A32C36" w:rsidRDefault="00D07D64" w:rsidP="005659D7">
      <w:pPr>
        <w:ind w:right="-108"/>
        <w:jc w:val="both"/>
        <w:outlineLvl w:val="0"/>
        <w:rPr>
          <w:color w:val="333333"/>
          <w:sz w:val="22"/>
          <w:szCs w:val="22"/>
        </w:rPr>
      </w:pPr>
      <w:r w:rsidRPr="00A32C36">
        <w:rPr>
          <w:color w:val="333333"/>
          <w:sz w:val="22"/>
          <w:szCs w:val="22"/>
        </w:rPr>
        <w:t>7. Про Положення про звання «Почесний громадянин міста Суми»</w:t>
      </w:r>
    </w:p>
    <w:p w:rsidR="00D07D64" w:rsidRPr="00A32C36" w:rsidRDefault="00D07D64" w:rsidP="005659D7">
      <w:pPr>
        <w:ind w:right="-108"/>
        <w:jc w:val="both"/>
        <w:outlineLvl w:val="0"/>
        <w:rPr>
          <w:color w:val="333333"/>
          <w:sz w:val="22"/>
          <w:szCs w:val="22"/>
        </w:rPr>
      </w:pPr>
      <w:r w:rsidRPr="00A32C36">
        <w:rPr>
          <w:i/>
          <w:iCs/>
          <w:sz w:val="22"/>
          <w:szCs w:val="22"/>
        </w:rPr>
        <w:t>Доповідає: Антоненко А.Г.</w:t>
      </w:r>
    </w:p>
    <w:p w:rsidR="00D07D64" w:rsidRPr="00A32C36" w:rsidRDefault="00D07D64" w:rsidP="005659D7">
      <w:pPr>
        <w:ind w:right="-108"/>
        <w:jc w:val="both"/>
        <w:outlineLvl w:val="0"/>
        <w:rPr>
          <w:color w:val="333333"/>
          <w:sz w:val="22"/>
          <w:szCs w:val="22"/>
        </w:rPr>
      </w:pPr>
      <w:r w:rsidRPr="00A32C36">
        <w:rPr>
          <w:color w:val="333333"/>
          <w:sz w:val="22"/>
          <w:szCs w:val="22"/>
        </w:rPr>
        <w:t>8. Про внесення змін до рішення Сумської міської ради від 27 січня 2016 року № 254-МР «Про затвердження структури апарату та виконавчих органів Сумської міської ради, їх загальної штатної чисельності»</w:t>
      </w:r>
    </w:p>
    <w:p w:rsidR="00D07D64" w:rsidRPr="00A32C36" w:rsidRDefault="00D07D64" w:rsidP="005659D7">
      <w:pPr>
        <w:ind w:right="-108"/>
        <w:jc w:val="both"/>
        <w:outlineLvl w:val="0"/>
        <w:rPr>
          <w:color w:val="333333"/>
          <w:sz w:val="22"/>
          <w:szCs w:val="22"/>
        </w:rPr>
      </w:pPr>
      <w:r w:rsidRPr="00A32C36">
        <w:rPr>
          <w:i/>
          <w:iCs/>
          <w:sz w:val="22"/>
          <w:szCs w:val="22"/>
        </w:rPr>
        <w:t>Доповідає: Антоненко А.Г.</w:t>
      </w:r>
    </w:p>
    <w:p w:rsidR="00D07D64" w:rsidRPr="00A32C36" w:rsidRDefault="00D07D64" w:rsidP="005659D7">
      <w:pPr>
        <w:ind w:right="-108"/>
        <w:jc w:val="both"/>
        <w:outlineLvl w:val="0"/>
        <w:rPr>
          <w:color w:val="333333"/>
          <w:sz w:val="22"/>
          <w:szCs w:val="22"/>
        </w:rPr>
      </w:pPr>
      <w:r w:rsidRPr="00A32C36">
        <w:rPr>
          <w:color w:val="333333"/>
          <w:sz w:val="22"/>
          <w:szCs w:val="22"/>
        </w:rPr>
        <w:t>9. Про нову редакцію Положення про департамент забезпечення ресурсних платежів Сумської міської ради</w:t>
      </w:r>
    </w:p>
    <w:p w:rsidR="00D07D64" w:rsidRPr="00A32C36" w:rsidRDefault="00D07D64" w:rsidP="005659D7">
      <w:pPr>
        <w:ind w:right="-108"/>
        <w:jc w:val="both"/>
        <w:outlineLvl w:val="0"/>
        <w:rPr>
          <w:color w:val="333333"/>
          <w:sz w:val="22"/>
          <w:szCs w:val="22"/>
        </w:rPr>
      </w:pPr>
      <w:r w:rsidRPr="00A32C36">
        <w:rPr>
          <w:i/>
          <w:iCs/>
          <w:sz w:val="22"/>
          <w:szCs w:val="22"/>
        </w:rPr>
        <w:t>Доповідає: Антоненко А.Г.</w:t>
      </w:r>
    </w:p>
    <w:p w:rsidR="00D07D64" w:rsidRPr="00A32C36" w:rsidRDefault="00D07D64" w:rsidP="005659D7">
      <w:pPr>
        <w:ind w:right="-108"/>
        <w:jc w:val="both"/>
        <w:outlineLvl w:val="0"/>
        <w:rPr>
          <w:color w:val="333333"/>
          <w:sz w:val="22"/>
          <w:szCs w:val="22"/>
        </w:rPr>
      </w:pPr>
      <w:r w:rsidRPr="00A32C36">
        <w:rPr>
          <w:color w:val="333333"/>
          <w:sz w:val="22"/>
          <w:szCs w:val="22"/>
        </w:rPr>
        <w:t>10. Про Положення про відділ з конкурсних торгів Сумської міської ради</w:t>
      </w:r>
    </w:p>
    <w:p w:rsidR="00D07D64" w:rsidRPr="00A32C36" w:rsidRDefault="00D07D64" w:rsidP="005659D7">
      <w:pPr>
        <w:ind w:right="-108"/>
        <w:jc w:val="both"/>
        <w:outlineLvl w:val="0"/>
        <w:rPr>
          <w:color w:val="333333"/>
          <w:sz w:val="22"/>
          <w:szCs w:val="22"/>
        </w:rPr>
      </w:pPr>
      <w:r w:rsidRPr="00A32C36">
        <w:rPr>
          <w:i/>
          <w:iCs/>
          <w:sz w:val="22"/>
          <w:szCs w:val="22"/>
        </w:rPr>
        <w:t>Доповідає: Антоненко А.Г.</w:t>
      </w:r>
    </w:p>
    <w:p w:rsidR="00D07D64" w:rsidRPr="00A32C36" w:rsidRDefault="00D07D64" w:rsidP="00AD5084">
      <w:pPr>
        <w:ind w:right="-108"/>
        <w:jc w:val="both"/>
        <w:outlineLvl w:val="0"/>
        <w:rPr>
          <w:color w:val="333333"/>
          <w:sz w:val="22"/>
          <w:szCs w:val="22"/>
        </w:rPr>
      </w:pPr>
      <w:r w:rsidRPr="00A32C36">
        <w:rPr>
          <w:color w:val="333333"/>
          <w:sz w:val="22"/>
          <w:szCs w:val="22"/>
        </w:rPr>
        <w:t>11. Про Положення про відділ з організації діяльності ради Сумської міської ради</w:t>
      </w:r>
    </w:p>
    <w:p w:rsidR="00D07D64" w:rsidRPr="00A32C36" w:rsidRDefault="00D07D64" w:rsidP="00AD5084">
      <w:pPr>
        <w:ind w:right="-108"/>
        <w:jc w:val="both"/>
        <w:outlineLvl w:val="0"/>
        <w:rPr>
          <w:color w:val="333333"/>
          <w:sz w:val="22"/>
          <w:szCs w:val="22"/>
        </w:rPr>
      </w:pPr>
      <w:r w:rsidRPr="00A32C36">
        <w:rPr>
          <w:i/>
          <w:iCs/>
          <w:sz w:val="22"/>
          <w:szCs w:val="22"/>
        </w:rPr>
        <w:t>Доповідає: Конікова С.А. .</w:t>
      </w:r>
    </w:p>
    <w:p w:rsidR="00D07D64" w:rsidRPr="00A32C36" w:rsidRDefault="00D07D64" w:rsidP="005659D7">
      <w:pPr>
        <w:ind w:right="-108"/>
        <w:jc w:val="both"/>
        <w:outlineLvl w:val="0"/>
        <w:rPr>
          <w:color w:val="333333"/>
          <w:sz w:val="22"/>
          <w:szCs w:val="22"/>
        </w:rPr>
      </w:pPr>
      <w:r w:rsidRPr="00A32C36">
        <w:rPr>
          <w:color w:val="333333"/>
          <w:sz w:val="22"/>
          <w:szCs w:val="22"/>
        </w:rPr>
        <w:t>12. Про Положення про відділ торгівлі, побуту та захисту прав споживачів Сумської міської ради</w:t>
      </w:r>
    </w:p>
    <w:p w:rsidR="00D07D64" w:rsidRPr="00A32C36" w:rsidRDefault="00D07D64" w:rsidP="005659D7">
      <w:pPr>
        <w:ind w:right="-108"/>
        <w:jc w:val="both"/>
        <w:outlineLvl w:val="0"/>
        <w:rPr>
          <w:color w:val="333333"/>
          <w:sz w:val="22"/>
          <w:szCs w:val="22"/>
        </w:rPr>
      </w:pPr>
      <w:r w:rsidRPr="00A32C36">
        <w:rPr>
          <w:i/>
          <w:iCs/>
          <w:sz w:val="22"/>
          <w:szCs w:val="22"/>
        </w:rPr>
        <w:t>Доповідає: Дубицький О.Ю.</w:t>
      </w:r>
    </w:p>
    <w:p w:rsidR="00D07D64" w:rsidRPr="00A32C36" w:rsidRDefault="00D07D64" w:rsidP="00255582">
      <w:pPr>
        <w:ind w:right="-108"/>
        <w:jc w:val="both"/>
        <w:outlineLvl w:val="0"/>
        <w:rPr>
          <w:sz w:val="22"/>
          <w:szCs w:val="22"/>
        </w:rPr>
      </w:pPr>
      <w:r w:rsidRPr="00A32C36">
        <w:rPr>
          <w:sz w:val="22"/>
          <w:szCs w:val="22"/>
        </w:rPr>
        <w:t>13. Про затвердження Положення про відділ ведення Державного реєстру виборців Ковпаківського району міста Суми Сумської міської ради</w:t>
      </w:r>
    </w:p>
    <w:p w:rsidR="00D07D64" w:rsidRPr="00A32C36" w:rsidRDefault="00D07D64" w:rsidP="00B935AE">
      <w:pPr>
        <w:ind w:right="-108"/>
        <w:outlineLvl w:val="0"/>
        <w:rPr>
          <w:i/>
          <w:iCs/>
          <w:sz w:val="22"/>
          <w:szCs w:val="22"/>
        </w:rPr>
      </w:pPr>
      <w:r w:rsidRPr="00A32C36">
        <w:rPr>
          <w:i/>
          <w:iCs/>
          <w:sz w:val="22"/>
          <w:szCs w:val="22"/>
        </w:rPr>
        <w:t xml:space="preserve">Доповідає: Юшкевич Ю.К. </w:t>
      </w:r>
      <w:r w:rsidRPr="00A32C36">
        <w:rPr>
          <w:sz w:val="22"/>
          <w:szCs w:val="22"/>
        </w:rPr>
        <w:br/>
        <w:t xml:space="preserve">14. </w:t>
      </w:r>
      <w:r w:rsidRPr="00A32C36">
        <w:rPr>
          <w:rStyle w:val="Strong"/>
          <w:b w:val="0"/>
          <w:bCs w:val="0"/>
          <w:color w:val="333333"/>
          <w:sz w:val="22"/>
          <w:szCs w:val="22"/>
        </w:rPr>
        <w:t>Про затвердження Положення про відділ ведення Державного реєстру виборців Зарічного району міста Суми Сумської міської ради</w:t>
      </w:r>
      <w:r w:rsidRPr="00A32C36">
        <w:rPr>
          <w:i/>
          <w:iCs/>
          <w:sz w:val="22"/>
          <w:szCs w:val="22"/>
        </w:rPr>
        <w:t xml:space="preserve"> </w:t>
      </w:r>
    </w:p>
    <w:p w:rsidR="00D07D64" w:rsidRPr="00A32C36" w:rsidRDefault="00D07D64" w:rsidP="00255582">
      <w:pPr>
        <w:ind w:right="-108"/>
        <w:jc w:val="both"/>
        <w:outlineLvl w:val="0"/>
        <w:rPr>
          <w:color w:val="333333"/>
          <w:sz w:val="22"/>
          <w:szCs w:val="22"/>
        </w:rPr>
      </w:pPr>
      <w:r w:rsidRPr="00A32C36">
        <w:rPr>
          <w:i/>
          <w:iCs/>
          <w:sz w:val="22"/>
          <w:szCs w:val="22"/>
        </w:rPr>
        <w:t xml:space="preserve">Доповідає: Фесенко О.Ф. </w:t>
      </w:r>
    </w:p>
    <w:p w:rsidR="00D07D64" w:rsidRPr="00A32C36" w:rsidRDefault="00D07D64" w:rsidP="005659D7">
      <w:pPr>
        <w:ind w:right="-108"/>
        <w:jc w:val="both"/>
        <w:outlineLvl w:val="0"/>
        <w:rPr>
          <w:color w:val="333333"/>
          <w:sz w:val="22"/>
          <w:szCs w:val="22"/>
        </w:rPr>
      </w:pPr>
      <w:r w:rsidRPr="00A32C36">
        <w:rPr>
          <w:color w:val="333333"/>
          <w:sz w:val="22"/>
          <w:szCs w:val="22"/>
        </w:rPr>
        <w:t xml:space="preserve">15. Звіт про виконання міської програми «Відкритий інформаційний простір м. Суми» на 2013 – 2015 роки», затвердженої рішенням Сумської міської ради від 28 листопада 2012 року № 1930-МР(зі змінами). </w:t>
      </w:r>
      <w:r w:rsidRPr="00A32C36">
        <w:rPr>
          <w:i/>
          <w:iCs/>
          <w:sz w:val="22"/>
          <w:szCs w:val="22"/>
        </w:rPr>
        <w:t xml:space="preserve"> Кохан А.І.</w:t>
      </w:r>
    </w:p>
    <w:p w:rsidR="00D07D64" w:rsidRPr="00A32C36" w:rsidRDefault="00D07D64" w:rsidP="00AD5084">
      <w:pPr>
        <w:ind w:right="-108"/>
        <w:jc w:val="both"/>
        <w:outlineLvl w:val="0"/>
        <w:rPr>
          <w:color w:val="333333"/>
          <w:sz w:val="22"/>
          <w:szCs w:val="22"/>
        </w:rPr>
      </w:pPr>
      <w:r w:rsidRPr="00A32C36">
        <w:rPr>
          <w:color w:val="333333"/>
          <w:sz w:val="22"/>
          <w:szCs w:val="22"/>
        </w:rPr>
        <w:t>16. Про затвердження складу громадських експертних комісій</w:t>
      </w:r>
    </w:p>
    <w:p w:rsidR="00D07D64" w:rsidRPr="00A32C36" w:rsidRDefault="00D07D64" w:rsidP="00AD5084">
      <w:pPr>
        <w:ind w:right="-108"/>
        <w:jc w:val="both"/>
        <w:outlineLvl w:val="0"/>
        <w:rPr>
          <w:color w:val="333333"/>
          <w:sz w:val="22"/>
          <w:szCs w:val="22"/>
        </w:rPr>
      </w:pPr>
      <w:r w:rsidRPr="00A32C36">
        <w:rPr>
          <w:i/>
          <w:iCs/>
          <w:sz w:val="22"/>
          <w:szCs w:val="22"/>
        </w:rPr>
        <w:t>Доповідає: Кохан А.І.</w:t>
      </w:r>
    </w:p>
    <w:p w:rsidR="00D07D64" w:rsidRPr="00A32C36" w:rsidRDefault="00D07D64" w:rsidP="00AD5084">
      <w:pPr>
        <w:ind w:right="-108"/>
        <w:jc w:val="both"/>
        <w:outlineLvl w:val="0"/>
        <w:rPr>
          <w:color w:val="333333"/>
          <w:sz w:val="22"/>
          <w:szCs w:val="22"/>
        </w:rPr>
      </w:pPr>
      <w:r w:rsidRPr="00A32C36">
        <w:rPr>
          <w:color w:val="333333"/>
          <w:sz w:val="22"/>
          <w:szCs w:val="22"/>
        </w:rPr>
        <w:t>17. Про Положення про департамент комунікацій та інформаційної політики Сумської міської ради</w:t>
      </w:r>
    </w:p>
    <w:p w:rsidR="00D07D64" w:rsidRPr="00A32C36" w:rsidRDefault="00D07D64" w:rsidP="00AD5084">
      <w:pPr>
        <w:ind w:right="-108"/>
        <w:jc w:val="both"/>
        <w:outlineLvl w:val="0"/>
        <w:rPr>
          <w:color w:val="333333"/>
          <w:sz w:val="22"/>
          <w:szCs w:val="22"/>
        </w:rPr>
      </w:pPr>
      <w:r w:rsidRPr="00A32C36">
        <w:rPr>
          <w:i/>
          <w:iCs/>
          <w:sz w:val="22"/>
          <w:szCs w:val="22"/>
        </w:rPr>
        <w:t>Доповідає: Кохан А.І.</w:t>
      </w:r>
    </w:p>
    <w:p w:rsidR="00D07D64" w:rsidRPr="00C72FCB" w:rsidRDefault="00D07D64" w:rsidP="001B2F9C">
      <w:pPr>
        <w:ind w:right="-108"/>
        <w:jc w:val="both"/>
        <w:outlineLvl w:val="0"/>
        <w:rPr>
          <w:sz w:val="28"/>
          <w:szCs w:val="28"/>
        </w:rPr>
      </w:pPr>
    </w:p>
    <w:sectPr w:rsidR="00D07D64" w:rsidRPr="00C72FCB" w:rsidSect="006017DC">
      <w:pgSz w:w="16838" w:h="11906" w:orient="landscape"/>
      <w:pgMar w:top="539" w:right="851" w:bottom="18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D64" w:rsidRDefault="00D07D64" w:rsidP="00D47546">
      <w:r>
        <w:separator/>
      </w:r>
    </w:p>
  </w:endnote>
  <w:endnote w:type="continuationSeparator" w:id="1">
    <w:p w:rsidR="00D07D64" w:rsidRDefault="00D07D64" w:rsidP="00D47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D64" w:rsidRDefault="00D07D64" w:rsidP="00D47546">
      <w:r>
        <w:separator/>
      </w:r>
    </w:p>
  </w:footnote>
  <w:footnote w:type="continuationSeparator" w:id="1">
    <w:p w:rsidR="00D07D64" w:rsidRDefault="00D07D64" w:rsidP="00D475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5D0F"/>
    <w:multiLevelType w:val="hybridMultilevel"/>
    <w:tmpl w:val="AEBE5732"/>
    <w:lvl w:ilvl="0" w:tplc="68F891F4">
      <w:start w:val="1"/>
      <w:numFmt w:val="decimal"/>
      <w:lvlText w:val="%1."/>
      <w:lvlJc w:val="left"/>
      <w:pPr>
        <w:ind w:left="720" w:hanging="360"/>
      </w:pPr>
      <w:rPr>
        <w:rFonts w:hint="default"/>
        <w:b/>
        <w:bCs/>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10DB62CB"/>
    <w:multiLevelType w:val="hybridMultilevel"/>
    <w:tmpl w:val="85FA2B9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265D6A86"/>
    <w:multiLevelType w:val="hybridMultilevel"/>
    <w:tmpl w:val="CFEAD1A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6927365"/>
    <w:multiLevelType w:val="hybridMultilevel"/>
    <w:tmpl w:val="756C0D7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2D7C2118"/>
    <w:multiLevelType w:val="hybridMultilevel"/>
    <w:tmpl w:val="A1E2CAA8"/>
    <w:lvl w:ilvl="0" w:tplc="0DB4313E">
      <w:start w:val="1"/>
      <w:numFmt w:val="decimal"/>
      <w:lvlText w:val="%1."/>
      <w:lvlJc w:val="left"/>
      <w:pPr>
        <w:ind w:left="720" w:hanging="360"/>
      </w:pPr>
      <w:rPr>
        <w:rFonts w:hint="default"/>
        <w:b/>
        <w:bCs/>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330172A1"/>
    <w:multiLevelType w:val="hybridMultilevel"/>
    <w:tmpl w:val="A74C7AF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47B369C1"/>
    <w:multiLevelType w:val="hybridMultilevel"/>
    <w:tmpl w:val="AD50681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69465D55"/>
    <w:multiLevelType w:val="hybridMultilevel"/>
    <w:tmpl w:val="98D6D75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nsid w:val="69761B53"/>
    <w:multiLevelType w:val="hybridMultilevel"/>
    <w:tmpl w:val="F3129FE6"/>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
    <w:nsid w:val="743E4EB8"/>
    <w:multiLevelType w:val="hybridMultilevel"/>
    <w:tmpl w:val="76E6C6C4"/>
    <w:lvl w:ilvl="0" w:tplc="0419000F">
      <w:start w:val="1"/>
      <w:numFmt w:val="decimal"/>
      <w:lvlText w:val="%1."/>
      <w:lvlJc w:val="left"/>
      <w:pPr>
        <w:ind w:left="928" w:hanging="360"/>
      </w:p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10">
    <w:nsid w:val="7C3D0881"/>
    <w:multiLevelType w:val="hybridMultilevel"/>
    <w:tmpl w:val="877E564E"/>
    <w:lvl w:ilvl="0" w:tplc="BF7A4B26">
      <w:start w:val="1"/>
      <w:numFmt w:val="decimal"/>
      <w:lvlText w:val="%1."/>
      <w:lvlJc w:val="left"/>
      <w:pPr>
        <w:ind w:left="720" w:hanging="360"/>
      </w:pPr>
      <w:rPr>
        <w:rFonts w:hint="default"/>
        <w:b/>
        <w:bCs/>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0"/>
  </w:num>
  <w:num w:numId="5">
    <w:abstractNumId w:val="3"/>
  </w:num>
  <w:num w:numId="6">
    <w:abstractNumId w:val="5"/>
  </w:num>
  <w:num w:numId="7">
    <w:abstractNumId w:val="8"/>
  </w:num>
  <w:num w:numId="8">
    <w:abstractNumId w:val="1"/>
  </w:num>
  <w:num w:numId="9">
    <w:abstractNumId w:val="7"/>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2AD8"/>
    <w:rsid w:val="00011E99"/>
    <w:rsid w:val="00014161"/>
    <w:rsid w:val="000407C7"/>
    <w:rsid w:val="0004153A"/>
    <w:rsid w:val="00042DEE"/>
    <w:rsid w:val="00044B15"/>
    <w:rsid w:val="00046F28"/>
    <w:rsid w:val="00050673"/>
    <w:rsid w:val="00051D49"/>
    <w:rsid w:val="000555C8"/>
    <w:rsid w:val="000629C6"/>
    <w:rsid w:val="00072072"/>
    <w:rsid w:val="00082C95"/>
    <w:rsid w:val="000874E5"/>
    <w:rsid w:val="00092C99"/>
    <w:rsid w:val="000A27A2"/>
    <w:rsid w:val="000A2C7E"/>
    <w:rsid w:val="000C1FAC"/>
    <w:rsid w:val="000C220F"/>
    <w:rsid w:val="000C46F4"/>
    <w:rsid w:val="000C558E"/>
    <w:rsid w:val="000C72F7"/>
    <w:rsid w:val="000E0ADF"/>
    <w:rsid w:val="000E368A"/>
    <w:rsid w:val="000E533D"/>
    <w:rsid w:val="000F4EEC"/>
    <w:rsid w:val="001020AF"/>
    <w:rsid w:val="00114CEF"/>
    <w:rsid w:val="001175C7"/>
    <w:rsid w:val="00130527"/>
    <w:rsid w:val="001315FA"/>
    <w:rsid w:val="00135056"/>
    <w:rsid w:val="00137701"/>
    <w:rsid w:val="00140A9F"/>
    <w:rsid w:val="00142CF5"/>
    <w:rsid w:val="001445CA"/>
    <w:rsid w:val="001477DC"/>
    <w:rsid w:val="00156C62"/>
    <w:rsid w:val="00166B5B"/>
    <w:rsid w:val="0017739A"/>
    <w:rsid w:val="001828EC"/>
    <w:rsid w:val="00183A5B"/>
    <w:rsid w:val="00190107"/>
    <w:rsid w:val="001A09DD"/>
    <w:rsid w:val="001A4786"/>
    <w:rsid w:val="001B0583"/>
    <w:rsid w:val="001B2F9C"/>
    <w:rsid w:val="001B5946"/>
    <w:rsid w:val="001C2D2E"/>
    <w:rsid w:val="001C675E"/>
    <w:rsid w:val="001E1E16"/>
    <w:rsid w:val="001E385C"/>
    <w:rsid w:val="001F020A"/>
    <w:rsid w:val="001F4D79"/>
    <w:rsid w:val="00203977"/>
    <w:rsid w:val="00204364"/>
    <w:rsid w:val="00206F73"/>
    <w:rsid w:val="00207DF7"/>
    <w:rsid w:val="002147FA"/>
    <w:rsid w:val="002209AC"/>
    <w:rsid w:val="002265A7"/>
    <w:rsid w:val="00234A35"/>
    <w:rsid w:val="0023772F"/>
    <w:rsid w:val="00244225"/>
    <w:rsid w:val="00255582"/>
    <w:rsid w:val="00261882"/>
    <w:rsid w:val="00264B2C"/>
    <w:rsid w:val="002712A7"/>
    <w:rsid w:val="00275FEE"/>
    <w:rsid w:val="00281C27"/>
    <w:rsid w:val="00295307"/>
    <w:rsid w:val="002B284A"/>
    <w:rsid w:val="002B3E82"/>
    <w:rsid w:val="002B683F"/>
    <w:rsid w:val="002B7DD6"/>
    <w:rsid w:val="002D2A18"/>
    <w:rsid w:val="002D40CC"/>
    <w:rsid w:val="002D632E"/>
    <w:rsid w:val="002E11A6"/>
    <w:rsid w:val="002E5F20"/>
    <w:rsid w:val="002F234F"/>
    <w:rsid w:val="002F6B10"/>
    <w:rsid w:val="00300EB5"/>
    <w:rsid w:val="00302CAD"/>
    <w:rsid w:val="0030537A"/>
    <w:rsid w:val="0030643E"/>
    <w:rsid w:val="00322889"/>
    <w:rsid w:val="0032543D"/>
    <w:rsid w:val="00332FE9"/>
    <w:rsid w:val="00353D88"/>
    <w:rsid w:val="00355787"/>
    <w:rsid w:val="00364886"/>
    <w:rsid w:val="003766E5"/>
    <w:rsid w:val="00391CB0"/>
    <w:rsid w:val="003A31BF"/>
    <w:rsid w:val="003A774E"/>
    <w:rsid w:val="003B2953"/>
    <w:rsid w:val="003C4057"/>
    <w:rsid w:val="003C6F2C"/>
    <w:rsid w:val="003D07B2"/>
    <w:rsid w:val="003D16D0"/>
    <w:rsid w:val="003D1A6F"/>
    <w:rsid w:val="003D3D07"/>
    <w:rsid w:val="003E03DD"/>
    <w:rsid w:val="003E3D3A"/>
    <w:rsid w:val="003F3E7C"/>
    <w:rsid w:val="003F477F"/>
    <w:rsid w:val="003F7457"/>
    <w:rsid w:val="00410A79"/>
    <w:rsid w:val="004211D3"/>
    <w:rsid w:val="00425C20"/>
    <w:rsid w:val="004260AB"/>
    <w:rsid w:val="00437634"/>
    <w:rsid w:val="00441B08"/>
    <w:rsid w:val="004441F9"/>
    <w:rsid w:val="00450E56"/>
    <w:rsid w:val="00454E2B"/>
    <w:rsid w:val="00471EEE"/>
    <w:rsid w:val="00476CBD"/>
    <w:rsid w:val="00484D72"/>
    <w:rsid w:val="0049623F"/>
    <w:rsid w:val="0049667E"/>
    <w:rsid w:val="004A730C"/>
    <w:rsid w:val="004D64F6"/>
    <w:rsid w:val="004E106B"/>
    <w:rsid w:val="004E3AE6"/>
    <w:rsid w:val="004E6879"/>
    <w:rsid w:val="004E7B5E"/>
    <w:rsid w:val="00510615"/>
    <w:rsid w:val="005115D0"/>
    <w:rsid w:val="0051567A"/>
    <w:rsid w:val="005169C5"/>
    <w:rsid w:val="005238E0"/>
    <w:rsid w:val="005243D1"/>
    <w:rsid w:val="00531F95"/>
    <w:rsid w:val="00532A26"/>
    <w:rsid w:val="00536CEA"/>
    <w:rsid w:val="0055373F"/>
    <w:rsid w:val="00563DC8"/>
    <w:rsid w:val="00565430"/>
    <w:rsid w:val="005659D7"/>
    <w:rsid w:val="00571095"/>
    <w:rsid w:val="0058198F"/>
    <w:rsid w:val="00582BE0"/>
    <w:rsid w:val="0059020F"/>
    <w:rsid w:val="005912EA"/>
    <w:rsid w:val="00591FFD"/>
    <w:rsid w:val="00592911"/>
    <w:rsid w:val="005A25DC"/>
    <w:rsid w:val="005A7D1E"/>
    <w:rsid w:val="005C0448"/>
    <w:rsid w:val="005C2FBB"/>
    <w:rsid w:val="005C469F"/>
    <w:rsid w:val="005C56BA"/>
    <w:rsid w:val="005C665B"/>
    <w:rsid w:val="005C673C"/>
    <w:rsid w:val="005D3296"/>
    <w:rsid w:val="005D793C"/>
    <w:rsid w:val="005F2263"/>
    <w:rsid w:val="006017DC"/>
    <w:rsid w:val="006028C5"/>
    <w:rsid w:val="00611A57"/>
    <w:rsid w:val="00614D9C"/>
    <w:rsid w:val="00615392"/>
    <w:rsid w:val="006158D5"/>
    <w:rsid w:val="00621179"/>
    <w:rsid w:val="00622373"/>
    <w:rsid w:val="00633A46"/>
    <w:rsid w:val="0064078B"/>
    <w:rsid w:val="006420FB"/>
    <w:rsid w:val="00645F84"/>
    <w:rsid w:val="00655E75"/>
    <w:rsid w:val="00656430"/>
    <w:rsid w:val="006565BC"/>
    <w:rsid w:val="00661B0F"/>
    <w:rsid w:val="006633D4"/>
    <w:rsid w:val="0066567B"/>
    <w:rsid w:val="0066748F"/>
    <w:rsid w:val="0067129F"/>
    <w:rsid w:val="00674B62"/>
    <w:rsid w:val="006814F0"/>
    <w:rsid w:val="006908CA"/>
    <w:rsid w:val="006A48EA"/>
    <w:rsid w:val="006A540F"/>
    <w:rsid w:val="006A5800"/>
    <w:rsid w:val="006B4D77"/>
    <w:rsid w:val="006C14BF"/>
    <w:rsid w:val="006C23B0"/>
    <w:rsid w:val="006E24B0"/>
    <w:rsid w:val="006E7827"/>
    <w:rsid w:val="006E7CA9"/>
    <w:rsid w:val="007007E6"/>
    <w:rsid w:val="00701C89"/>
    <w:rsid w:val="00711483"/>
    <w:rsid w:val="00717787"/>
    <w:rsid w:val="00723884"/>
    <w:rsid w:val="00726179"/>
    <w:rsid w:val="007270B0"/>
    <w:rsid w:val="00736B66"/>
    <w:rsid w:val="0074674F"/>
    <w:rsid w:val="00755B9C"/>
    <w:rsid w:val="00760601"/>
    <w:rsid w:val="00764F41"/>
    <w:rsid w:val="0077486F"/>
    <w:rsid w:val="0078006E"/>
    <w:rsid w:val="00780A65"/>
    <w:rsid w:val="007879D9"/>
    <w:rsid w:val="00791243"/>
    <w:rsid w:val="007A4E1E"/>
    <w:rsid w:val="007B0D4B"/>
    <w:rsid w:val="007B15FC"/>
    <w:rsid w:val="007B3233"/>
    <w:rsid w:val="007B3D70"/>
    <w:rsid w:val="007C2D3B"/>
    <w:rsid w:val="007C7595"/>
    <w:rsid w:val="007D2B9F"/>
    <w:rsid w:val="007D4CE4"/>
    <w:rsid w:val="007D65CD"/>
    <w:rsid w:val="007E2245"/>
    <w:rsid w:val="007F234C"/>
    <w:rsid w:val="007F36BA"/>
    <w:rsid w:val="007F60C2"/>
    <w:rsid w:val="00800095"/>
    <w:rsid w:val="0080777C"/>
    <w:rsid w:val="00811F85"/>
    <w:rsid w:val="0081356A"/>
    <w:rsid w:val="0081418A"/>
    <w:rsid w:val="00814BEA"/>
    <w:rsid w:val="00816011"/>
    <w:rsid w:val="008200FD"/>
    <w:rsid w:val="00820C88"/>
    <w:rsid w:val="008241F9"/>
    <w:rsid w:val="008247BD"/>
    <w:rsid w:val="00824F67"/>
    <w:rsid w:val="00827777"/>
    <w:rsid w:val="00831125"/>
    <w:rsid w:val="00855588"/>
    <w:rsid w:val="00860A0D"/>
    <w:rsid w:val="00863FBB"/>
    <w:rsid w:val="00865FB7"/>
    <w:rsid w:val="008742C4"/>
    <w:rsid w:val="00875FB9"/>
    <w:rsid w:val="008771E7"/>
    <w:rsid w:val="008777D8"/>
    <w:rsid w:val="00881CE2"/>
    <w:rsid w:val="008906A7"/>
    <w:rsid w:val="00890B83"/>
    <w:rsid w:val="00893173"/>
    <w:rsid w:val="00893773"/>
    <w:rsid w:val="008A1862"/>
    <w:rsid w:val="008A4669"/>
    <w:rsid w:val="008B3B22"/>
    <w:rsid w:val="008B533E"/>
    <w:rsid w:val="008B6DE7"/>
    <w:rsid w:val="008D0182"/>
    <w:rsid w:val="008D1D95"/>
    <w:rsid w:val="008D67F5"/>
    <w:rsid w:val="008E126A"/>
    <w:rsid w:val="008F6D98"/>
    <w:rsid w:val="00900158"/>
    <w:rsid w:val="00902470"/>
    <w:rsid w:val="00904F90"/>
    <w:rsid w:val="0091486B"/>
    <w:rsid w:val="00924D0C"/>
    <w:rsid w:val="009253D1"/>
    <w:rsid w:val="0093670A"/>
    <w:rsid w:val="00940F63"/>
    <w:rsid w:val="00941852"/>
    <w:rsid w:val="00941FEF"/>
    <w:rsid w:val="0094474C"/>
    <w:rsid w:val="009459E4"/>
    <w:rsid w:val="0095324D"/>
    <w:rsid w:val="00964F61"/>
    <w:rsid w:val="00966B39"/>
    <w:rsid w:val="00973F27"/>
    <w:rsid w:val="009809D2"/>
    <w:rsid w:val="0098747C"/>
    <w:rsid w:val="009875F8"/>
    <w:rsid w:val="009A46E8"/>
    <w:rsid w:val="009B57A7"/>
    <w:rsid w:val="009B67EA"/>
    <w:rsid w:val="009C12FE"/>
    <w:rsid w:val="009C7FF4"/>
    <w:rsid w:val="009D57DA"/>
    <w:rsid w:val="009D7773"/>
    <w:rsid w:val="009D79D6"/>
    <w:rsid w:val="009E1011"/>
    <w:rsid w:val="009E46F1"/>
    <w:rsid w:val="009F1133"/>
    <w:rsid w:val="00A15CA9"/>
    <w:rsid w:val="00A25F98"/>
    <w:rsid w:val="00A277C5"/>
    <w:rsid w:val="00A3122E"/>
    <w:rsid w:val="00A32C36"/>
    <w:rsid w:val="00A51636"/>
    <w:rsid w:val="00A53B8C"/>
    <w:rsid w:val="00A56D63"/>
    <w:rsid w:val="00A56FBA"/>
    <w:rsid w:val="00A60094"/>
    <w:rsid w:val="00A6102C"/>
    <w:rsid w:val="00A743C5"/>
    <w:rsid w:val="00A76131"/>
    <w:rsid w:val="00A77549"/>
    <w:rsid w:val="00A81641"/>
    <w:rsid w:val="00A86094"/>
    <w:rsid w:val="00A9481F"/>
    <w:rsid w:val="00AA2673"/>
    <w:rsid w:val="00AA52D4"/>
    <w:rsid w:val="00AA75C2"/>
    <w:rsid w:val="00AA7A58"/>
    <w:rsid w:val="00AB356C"/>
    <w:rsid w:val="00AB4EA4"/>
    <w:rsid w:val="00AB4F08"/>
    <w:rsid w:val="00AB51AA"/>
    <w:rsid w:val="00AD5084"/>
    <w:rsid w:val="00AD5166"/>
    <w:rsid w:val="00AD53F1"/>
    <w:rsid w:val="00AE1D19"/>
    <w:rsid w:val="00AE466A"/>
    <w:rsid w:val="00AF060D"/>
    <w:rsid w:val="00B01D48"/>
    <w:rsid w:val="00B16F05"/>
    <w:rsid w:val="00B255A4"/>
    <w:rsid w:val="00B266E4"/>
    <w:rsid w:val="00B26A61"/>
    <w:rsid w:val="00B33B30"/>
    <w:rsid w:val="00B361AD"/>
    <w:rsid w:val="00B50534"/>
    <w:rsid w:val="00B5389E"/>
    <w:rsid w:val="00B647F2"/>
    <w:rsid w:val="00B67E6F"/>
    <w:rsid w:val="00B70854"/>
    <w:rsid w:val="00B718E8"/>
    <w:rsid w:val="00B7561F"/>
    <w:rsid w:val="00B85B4D"/>
    <w:rsid w:val="00B86CB6"/>
    <w:rsid w:val="00B87D26"/>
    <w:rsid w:val="00B935AE"/>
    <w:rsid w:val="00B95167"/>
    <w:rsid w:val="00B977B3"/>
    <w:rsid w:val="00BA2F83"/>
    <w:rsid w:val="00BA6485"/>
    <w:rsid w:val="00BD290E"/>
    <w:rsid w:val="00BD34E3"/>
    <w:rsid w:val="00BE1AA6"/>
    <w:rsid w:val="00BE1D0C"/>
    <w:rsid w:val="00BF2AD8"/>
    <w:rsid w:val="00C04CE0"/>
    <w:rsid w:val="00C05313"/>
    <w:rsid w:val="00C05AC5"/>
    <w:rsid w:val="00C06F5F"/>
    <w:rsid w:val="00C07A75"/>
    <w:rsid w:val="00C1747B"/>
    <w:rsid w:val="00C216C1"/>
    <w:rsid w:val="00C24B9A"/>
    <w:rsid w:val="00C35661"/>
    <w:rsid w:val="00C3685A"/>
    <w:rsid w:val="00C37CF9"/>
    <w:rsid w:val="00C72FCB"/>
    <w:rsid w:val="00C7386D"/>
    <w:rsid w:val="00C73E21"/>
    <w:rsid w:val="00C76252"/>
    <w:rsid w:val="00C77E8E"/>
    <w:rsid w:val="00C828D9"/>
    <w:rsid w:val="00C9078B"/>
    <w:rsid w:val="00C95741"/>
    <w:rsid w:val="00C97358"/>
    <w:rsid w:val="00CA25F7"/>
    <w:rsid w:val="00CA2EB7"/>
    <w:rsid w:val="00CA37E6"/>
    <w:rsid w:val="00CB23AA"/>
    <w:rsid w:val="00CC0AD6"/>
    <w:rsid w:val="00CD374A"/>
    <w:rsid w:val="00CE0624"/>
    <w:rsid w:val="00CE1EBD"/>
    <w:rsid w:val="00CE4239"/>
    <w:rsid w:val="00CF1C19"/>
    <w:rsid w:val="00CF6AD9"/>
    <w:rsid w:val="00D01596"/>
    <w:rsid w:val="00D01CD1"/>
    <w:rsid w:val="00D064E5"/>
    <w:rsid w:val="00D07D64"/>
    <w:rsid w:val="00D31C5F"/>
    <w:rsid w:val="00D35852"/>
    <w:rsid w:val="00D369B3"/>
    <w:rsid w:val="00D41024"/>
    <w:rsid w:val="00D47546"/>
    <w:rsid w:val="00D50197"/>
    <w:rsid w:val="00D53552"/>
    <w:rsid w:val="00D57567"/>
    <w:rsid w:val="00D607E1"/>
    <w:rsid w:val="00D61D54"/>
    <w:rsid w:val="00D745A4"/>
    <w:rsid w:val="00D8021A"/>
    <w:rsid w:val="00D81054"/>
    <w:rsid w:val="00D87B99"/>
    <w:rsid w:val="00D9445C"/>
    <w:rsid w:val="00DB5FE0"/>
    <w:rsid w:val="00DC4EB6"/>
    <w:rsid w:val="00DD5AA7"/>
    <w:rsid w:val="00DE1AC2"/>
    <w:rsid w:val="00DE41A8"/>
    <w:rsid w:val="00DE5C1C"/>
    <w:rsid w:val="00DE7356"/>
    <w:rsid w:val="00DF79E2"/>
    <w:rsid w:val="00DF7F2D"/>
    <w:rsid w:val="00E01ACE"/>
    <w:rsid w:val="00E164FD"/>
    <w:rsid w:val="00E21469"/>
    <w:rsid w:val="00E2797A"/>
    <w:rsid w:val="00E338DA"/>
    <w:rsid w:val="00E43F5E"/>
    <w:rsid w:val="00E4406E"/>
    <w:rsid w:val="00E45EB9"/>
    <w:rsid w:val="00E47DD5"/>
    <w:rsid w:val="00E60D28"/>
    <w:rsid w:val="00E72A88"/>
    <w:rsid w:val="00E806B8"/>
    <w:rsid w:val="00E908C1"/>
    <w:rsid w:val="00E92D08"/>
    <w:rsid w:val="00E96ED8"/>
    <w:rsid w:val="00EA1DAE"/>
    <w:rsid w:val="00EB3905"/>
    <w:rsid w:val="00EB5AEB"/>
    <w:rsid w:val="00EB70A6"/>
    <w:rsid w:val="00EC7C92"/>
    <w:rsid w:val="00ED0468"/>
    <w:rsid w:val="00ED55B4"/>
    <w:rsid w:val="00EE4EBD"/>
    <w:rsid w:val="00EF04BA"/>
    <w:rsid w:val="00EF4F11"/>
    <w:rsid w:val="00F03CF5"/>
    <w:rsid w:val="00F1585F"/>
    <w:rsid w:val="00F242C9"/>
    <w:rsid w:val="00F30ABD"/>
    <w:rsid w:val="00F32EE6"/>
    <w:rsid w:val="00F33438"/>
    <w:rsid w:val="00F351F0"/>
    <w:rsid w:val="00F46342"/>
    <w:rsid w:val="00F501F6"/>
    <w:rsid w:val="00F510DC"/>
    <w:rsid w:val="00F647E8"/>
    <w:rsid w:val="00F64A8C"/>
    <w:rsid w:val="00F65136"/>
    <w:rsid w:val="00F73738"/>
    <w:rsid w:val="00F743C2"/>
    <w:rsid w:val="00F82F4C"/>
    <w:rsid w:val="00F970CF"/>
    <w:rsid w:val="00FA135F"/>
    <w:rsid w:val="00FB0C59"/>
    <w:rsid w:val="00FB65DA"/>
    <w:rsid w:val="00FD1370"/>
    <w:rsid w:val="00FD48D3"/>
    <w:rsid w:val="00FE5FBC"/>
    <w:rsid w:val="00FF1B54"/>
    <w:rsid w:val="00FF5C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7E"/>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0C59"/>
    <w:pPr>
      <w:ind w:left="720"/>
    </w:pPr>
  </w:style>
  <w:style w:type="paragraph" w:styleId="Header">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Normal"/>
    <w:link w:val="HeaderChar"/>
    <w:uiPriority w:val="99"/>
    <w:rsid w:val="0030643E"/>
    <w:pPr>
      <w:tabs>
        <w:tab w:val="center" w:pos="4153"/>
        <w:tab w:val="right" w:pos="8306"/>
      </w:tabs>
      <w:suppressAutoHyphens/>
    </w:pPr>
    <w:rPr>
      <w:sz w:val="20"/>
      <w:szCs w:val="20"/>
      <w:lang w:val="ru-RU" w:eastAsia="zh-CN"/>
    </w:rPr>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Верхний колонтитул1 Char"/>
    <w:basedOn w:val="DefaultParagraphFont"/>
    <w:link w:val="Header"/>
    <w:uiPriority w:val="99"/>
    <w:locked/>
    <w:rsid w:val="0030643E"/>
    <w:rPr>
      <w:rFonts w:ascii="Times New Roman" w:hAnsi="Times New Roman" w:cs="Times New Roman"/>
      <w:sz w:val="20"/>
      <w:szCs w:val="20"/>
      <w:lang w:val="ru-RU" w:eastAsia="zh-CN"/>
    </w:rPr>
  </w:style>
  <w:style w:type="paragraph" w:styleId="BalloonText">
    <w:name w:val="Balloon Text"/>
    <w:basedOn w:val="Normal"/>
    <w:link w:val="BalloonTextChar"/>
    <w:uiPriority w:val="99"/>
    <w:semiHidden/>
    <w:rsid w:val="0066567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6567B"/>
    <w:rPr>
      <w:rFonts w:ascii="Segoe UI" w:hAnsi="Segoe UI" w:cs="Segoe UI"/>
      <w:sz w:val="18"/>
      <w:szCs w:val="18"/>
      <w:lang w:eastAsia="ru-RU"/>
    </w:rPr>
  </w:style>
  <w:style w:type="paragraph" w:styleId="Footer">
    <w:name w:val="footer"/>
    <w:basedOn w:val="Normal"/>
    <w:link w:val="FooterChar"/>
    <w:uiPriority w:val="99"/>
    <w:rsid w:val="00D47546"/>
    <w:pPr>
      <w:tabs>
        <w:tab w:val="center" w:pos="4819"/>
        <w:tab w:val="right" w:pos="9639"/>
      </w:tabs>
    </w:pPr>
  </w:style>
  <w:style w:type="character" w:customStyle="1" w:styleId="FooterChar">
    <w:name w:val="Footer Char"/>
    <w:basedOn w:val="DefaultParagraphFont"/>
    <w:link w:val="Footer"/>
    <w:uiPriority w:val="99"/>
    <w:locked/>
    <w:rsid w:val="00D47546"/>
    <w:rPr>
      <w:rFonts w:ascii="Times New Roman" w:hAnsi="Times New Roman" w:cs="Times New Roman"/>
      <w:sz w:val="24"/>
      <w:szCs w:val="24"/>
      <w:lang w:eastAsia="ru-RU"/>
    </w:rPr>
  </w:style>
  <w:style w:type="paragraph" w:styleId="Title">
    <w:name w:val="Title"/>
    <w:basedOn w:val="Normal"/>
    <w:link w:val="TitleChar"/>
    <w:uiPriority w:val="99"/>
    <w:qFormat/>
    <w:rsid w:val="009809D2"/>
    <w:pPr>
      <w:jc w:val="center"/>
    </w:pPr>
    <w:rPr>
      <w:sz w:val="28"/>
      <w:szCs w:val="28"/>
    </w:rPr>
  </w:style>
  <w:style w:type="character" w:customStyle="1" w:styleId="TitleChar">
    <w:name w:val="Title Char"/>
    <w:basedOn w:val="DefaultParagraphFont"/>
    <w:link w:val="Title"/>
    <w:uiPriority w:val="99"/>
    <w:locked/>
    <w:rsid w:val="009809D2"/>
    <w:rPr>
      <w:rFonts w:ascii="Times New Roman" w:hAnsi="Times New Roman" w:cs="Times New Roman"/>
      <w:sz w:val="24"/>
      <w:szCs w:val="24"/>
      <w:lang w:eastAsia="ru-RU"/>
    </w:rPr>
  </w:style>
  <w:style w:type="paragraph" w:styleId="BlockText">
    <w:name w:val="Block Text"/>
    <w:basedOn w:val="Normal"/>
    <w:uiPriority w:val="99"/>
    <w:rsid w:val="009809D2"/>
    <w:pPr>
      <w:ind w:left="113" w:right="113"/>
    </w:pPr>
    <w:rPr>
      <w:sz w:val="28"/>
      <w:szCs w:val="28"/>
    </w:rPr>
  </w:style>
  <w:style w:type="paragraph" w:customStyle="1" w:styleId="1">
    <w:name w:val="Абзац списка1"/>
    <w:basedOn w:val="Normal"/>
    <w:uiPriority w:val="99"/>
    <w:rsid w:val="00E45EB9"/>
    <w:pPr>
      <w:ind w:left="720"/>
    </w:pPr>
    <w:rPr>
      <w:rFonts w:eastAsia="Calibri"/>
    </w:rPr>
  </w:style>
  <w:style w:type="character" w:styleId="Strong">
    <w:name w:val="Strong"/>
    <w:basedOn w:val="DefaultParagraphFont"/>
    <w:uiPriority w:val="99"/>
    <w:qFormat/>
    <w:locked/>
    <w:rsid w:val="00C77E8E"/>
    <w:rPr>
      <w:b/>
      <w:bCs/>
    </w:rPr>
  </w:style>
  <w:style w:type="paragraph" w:customStyle="1" w:styleId="western">
    <w:name w:val="western"/>
    <w:basedOn w:val="Normal"/>
    <w:uiPriority w:val="99"/>
    <w:rsid w:val="006017DC"/>
    <w:pPr>
      <w:spacing w:before="100" w:beforeAutospacing="1" w:after="100" w:afterAutospacing="1"/>
    </w:pPr>
    <w:rPr>
      <w:rFonts w:eastAsia="Calibri"/>
      <w:lang w:val="ru-RU"/>
    </w:rPr>
  </w:style>
  <w:style w:type="character" w:customStyle="1" w:styleId="apple-converted-space">
    <w:name w:val="apple-converted-space"/>
    <w:basedOn w:val="DefaultParagraphFont"/>
    <w:uiPriority w:val="99"/>
    <w:rsid w:val="006017DC"/>
  </w:style>
  <w:style w:type="paragraph" w:customStyle="1" w:styleId="a">
    <w:name w:val="Знак Знак"/>
    <w:basedOn w:val="Normal"/>
    <w:uiPriority w:val="99"/>
    <w:rsid w:val="003766E5"/>
    <w:rPr>
      <w:rFonts w:ascii="Verdana" w:eastAsia="Calibri" w:hAnsi="Verdana" w:cs="Verdana"/>
      <w:sz w:val="20"/>
      <w:szCs w:val="20"/>
      <w:lang w:val="en-US" w:eastAsia="en-US"/>
    </w:rPr>
  </w:style>
  <w:style w:type="paragraph" w:customStyle="1" w:styleId="a0">
    <w:name w:val="Знак Знак Знак Знак"/>
    <w:basedOn w:val="Normal"/>
    <w:uiPriority w:val="99"/>
    <w:rsid w:val="00902470"/>
    <w:rPr>
      <w:rFonts w:eastAsia="Calibri"/>
      <w:sz w:val="20"/>
      <w:szCs w:val="20"/>
      <w:lang w:val="en-US" w:eastAsia="en-US"/>
    </w:rPr>
  </w:style>
  <w:style w:type="paragraph" w:styleId="NormalWeb">
    <w:name w:val="Normal (Web)"/>
    <w:basedOn w:val="Normal"/>
    <w:uiPriority w:val="99"/>
    <w:rsid w:val="00591FFD"/>
    <w:pPr>
      <w:spacing w:before="100" w:beforeAutospacing="1" w:after="100" w:afterAutospacing="1"/>
    </w:pPr>
    <w:rPr>
      <w:rFonts w:eastAsia="Calibri"/>
      <w:lang w:val="ru-RU"/>
    </w:rPr>
  </w:style>
</w:styles>
</file>

<file path=word/webSettings.xml><?xml version="1.0" encoding="utf-8"?>
<w:webSettings xmlns:r="http://schemas.openxmlformats.org/officeDocument/2006/relationships" xmlns:w="http://schemas.openxmlformats.org/wordprocessingml/2006/main">
  <w:divs>
    <w:div w:id="598099636">
      <w:marLeft w:val="0"/>
      <w:marRight w:val="0"/>
      <w:marTop w:val="0"/>
      <w:marBottom w:val="0"/>
      <w:divBdr>
        <w:top w:val="none" w:sz="0" w:space="0" w:color="auto"/>
        <w:left w:val="none" w:sz="0" w:space="0" w:color="auto"/>
        <w:bottom w:val="none" w:sz="0" w:space="0" w:color="auto"/>
        <w:right w:val="none" w:sz="0" w:space="0" w:color="auto"/>
      </w:divBdr>
    </w:div>
    <w:div w:id="598099637">
      <w:marLeft w:val="0"/>
      <w:marRight w:val="0"/>
      <w:marTop w:val="0"/>
      <w:marBottom w:val="0"/>
      <w:divBdr>
        <w:top w:val="none" w:sz="0" w:space="0" w:color="auto"/>
        <w:left w:val="none" w:sz="0" w:space="0" w:color="auto"/>
        <w:bottom w:val="none" w:sz="0" w:space="0" w:color="auto"/>
        <w:right w:val="none" w:sz="0" w:space="0" w:color="auto"/>
      </w:divBdr>
    </w:div>
    <w:div w:id="598099638">
      <w:marLeft w:val="0"/>
      <w:marRight w:val="0"/>
      <w:marTop w:val="0"/>
      <w:marBottom w:val="0"/>
      <w:divBdr>
        <w:top w:val="none" w:sz="0" w:space="0" w:color="auto"/>
        <w:left w:val="none" w:sz="0" w:space="0" w:color="auto"/>
        <w:bottom w:val="none" w:sz="0" w:space="0" w:color="auto"/>
        <w:right w:val="none" w:sz="0" w:space="0" w:color="auto"/>
      </w:divBdr>
    </w:div>
    <w:div w:id="598099639">
      <w:marLeft w:val="0"/>
      <w:marRight w:val="0"/>
      <w:marTop w:val="0"/>
      <w:marBottom w:val="0"/>
      <w:divBdr>
        <w:top w:val="none" w:sz="0" w:space="0" w:color="auto"/>
        <w:left w:val="none" w:sz="0" w:space="0" w:color="auto"/>
        <w:bottom w:val="none" w:sz="0" w:space="0" w:color="auto"/>
        <w:right w:val="none" w:sz="0" w:space="0" w:color="auto"/>
      </w:divBdr>
    </w:div>
    <w:div w:id="598099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1</Pages>
  <Words>489</Words>
  <Characters>2792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subject/>
  <dc:creator>Oksana 1</dc:creator>
  <cp:keywords/>
  <dc:description/>
  <cp:lastModifiedBy>RADA</cp:lastModifiedBy>
  <cp:revision>6</cp:revision>
  <cp:lastPrinted>2016-03-16T07:34:00Z</cp:lastPrinted>
  <dcterms:created xsi:type="dcterms:W3CDTF">2016-03-28T08:38:00Z</dcterms:created>
  <dcterms:modified xsi:type="dcterms:W3CDTF">2016-04-11T13:24:00Z</dcterms:modified>
</cp:coreProperties>
</file>