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EF19A3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16.04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, </w:t>
      </w:r>
    </w:p>
    <w:p w:rsidR="004B5DA9" w:rsidRDefault="004B5DA9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особисті кабінети в </w:t>
      </w:r>
    </w:p>
    <w:p w:rsidR="00871498" w:rsidRPr="00E871D6" w:rsidRDefault="004B5DA9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режимі </w:t>
      </w: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відеоконференції</w:t>
      </w:r>
      <w:proofErr w:type="spellEnd"/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E07EFA" w:rsidRDefault="000A05E4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Про роботу комісії </w:t>
      </w:r>
      <w:r w:rsidRPr="00494FA2">
        <w:rPr>
          <w:sz w:val="28"/>
          <w:lang w:val="uk-UA"/>
        </w:rPr>
        <w:t>з питань перевірки комунальних підприємств та установ Сумської міської ради, а також моніторингу фінансово-господарської діяльності інших суб’єктів господарювання, в статутних капіталах яких є частка майна територіальної громади міста Суми, а саме: проведеної перевірки комунального підприємства «Електроавтотранс» Сумської міської ради.</w:t>
      </w:r>
    </w:p>
    <w:p w:rsidR="000A05E4" w:rsidRPr="00320CE7" w:rsidRDefault="000A05E4" w:rsidP="000A05E4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97524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0A05E4">
        <w:rPr>
          <w:b/>
          <w:bCs/>
          <w:sz w:val="28"/>
          <w:szCs w:val="28"/>
          <w:lang w:val="uk-UA"/>
        </w:rPr>
        <w:t>Журба О.І.</w:t>
      </w:r>
      <w:r w:rsidR="00320CE7">
        <w:rPr>
          <w:bCs/>
          <w:sz w:val="28"/>
          <w:szCs w:val="28"/>
          <w:lang w:val="uk-UA"/>
        </w:rPr>
        <w:t xml:space="preserve">, </w:t>
      </w:r>
      <w:proofErr w:type="spellStart"/>
      <w:r w:rsidR="009642DB">
        <w:rPr>
          <w:b/>
          <w:bCs/>
          <w:sz w:val="28"/>
          <w:szCs w:val="28"/>
          <w:lang w:val="uk-UA"/>
        </w:rPr>
        <w:t>Однорог</w:t>
      </w:r>
      <w:proofErr w:type="spellEnd"/>
      <w:r w:rsidR="009642DB">
        <w:rPr>
          <w:b/>
          <w:bCs/>
          <w:sz w:val="28"/>
          <w:szCs w:val="28"/>
          <w:lang w:val="uk-UA"/>
        </w:rPr>
        <w:t xml:space="preserve"> В.Л., </w:t>
      </w:r>
      <w:r w:rsidR="00320CE7" w:rsidRPr="00320CE7">
        <w:rPr>
          <w:b/>
          <w:bCs/>
          <w:sz w:val="28"/>
          <w:szCs w:val="28"/>
          <w:lang w:val="uk-UA"/>
        </w:rPr>
        <w:t>Яковенко М.І., Супрун І.В., Комаров Ю.В.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транспортом район Василівка.</w:t>
      </w:r>
    </w:p>
    <w:p w:rsidR="009642DB" w:rsidRPr="009642DB" w:rsidRDefault="009642DB" w:rsidP="009642D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9642DB" w:rsidRDefault="00BC5C0B" w:rsidP="009642DB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642DB" w:rsidRPr="009642D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надання інформації щодо </w:t>
      </w:r>
      <w:r w:rsidR="009642DB" w:rsidRPr="009642DB">
        <w:rPr>
          <w:sz w:val="28"/>
          <w:szCs w:val="28"/>
          <w:lang w:val="uk-UA"/>
        </w:rPr>
        <w:t>виконання або не виконання пункту 5.19 договору оренди цілісного майнового комплексу</w:t>
      </w:r>
      <w:r>
        <w:rPr>
          <w:b/>
          <w:bCs/>
          <w:sz w:val="28"/>
          <w:szCs w:val="28"/>
          <w:lang w:val="uk-UA"/>
        </w:rPr>
        <w:t xml:space="preserve"> </w:t>
      </w:r>
      <w:r w:rsidRPr="00BC5C0B">
        <w:rPr>
          <w:bCs/>
          <w:sz w:val="28"/>
          <w:szCs w:val="28"/>
          <w:lang w:val="uk-UA"/>
        </w:rPr>
        <w:t>ТОВ «</w:t>
      </w:r>
      <w:proofErr w:type="spellStart"/>
      <w:r w:rsidRPr="00BC5C0B">
        <w:rPr>
          <w:bCs/>
          <w:sz w:val="28"/>
          <w:szCs w:val="28"/>
          <w:lang w:val="uk-UA"/>
        </w:rPr>
        <w:t>Сумитеплоенерго</w:t>
      </w:r>
      <w:proofErr w:type="spellEnd"/>
      <w:r w:rsidRPr="00BC5C0B">
        <w:rPr>
          <w:bCs/>
          <w:sz w:val="28"/>
          <w:szCs w:val="28"/>
          <w:lang w:val="uk-UA"/>
        </w:rPr>
        <w:t xml:space="preserve">». </w:t>
      </w:r>
    </w:p>
    <w:p w:rsidR="00617D41" w:rsidRPr="00617D41" w:rsidRDefault="00617D41" w:rsidP="00617D41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Д.Г., Клименко Ю.М., Журба О.І.</w:t>
      </w:r>
    </w:p>
    <w:p w:rsidR="00617D41" w:rsidRDefault="00617D41" w:rsidP="00617D4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E14F4C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«Керуюча Компанія «Домком Суми» </w:t>
      </w:r>
      <w:r w:rsidR="00E14F4C">
        <w:rPr>
          <w:bCs/>
          <w:sz w:val="28"/>
          <w:szCs w:val="28"/>
          <w:lang w:val="uk-UA"/>
        </w:rPr>
        <w:t xml:space="preserve">Шевчука Д.П. </w:t>
      </w:r>
      <w:r>
        <w:rPr>
          <w:bCs/>
          <w:sz w:val="28"/>
          <w:szCs w:val="28"/>
          <w:lang w:val="uk-UA"/>
        </w:rPr>
        <w:t>щодо вирішення наступних питань: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забезпечити працівників, які задіяні в заходах щодо упередження поширення </w:t>
      </w:r>
      <w:proofErr w:type="spellStart"/>
      <w:r>
        <w:rPr>
          <w:bCs/>
          <w:sz w:val="28"/>
          <w:szCs w:val="28"/>
          <w:lang w:val="uk-UA"/>
        </w:rPr>
        <w:t>короновірусу</w:t>
      </w:r>
      <w:proofErr w:type="spellEnd"/>
      <w:r>
        <w:rPr>
          <w:bCs/>
          <w:sz w:val="28"/>
          <w:szCs w:val="28"/>
          <w:lang w:val="uk-UA"/>
        </w:rPr>
        <w:t xml:space="preserve">, засобами індивідуального захисту: - маски,               - рукавиці,  - костюми та засоби </w:t>
      </w:r>
      <w:proofErr w:type="spellStart"/>
      <w:r>
        <w:rPr>
          <w:bCs/>
          <w:sz w:val="28"/>
          <w:szCs w:val="28"/>
          <w:lang w:val="uk-UA"/>
        </w:rPr>
        <w:t>дизінфекції</w:t>
      </w:r>
      <w:proofErr w:type="spellEnd"/>
      <w:r>
        <w:rPr>
          <w:bCs/>
          <w:sz w:val="28"/>
          <w:szCs w:val="28"/>
          <w:lang w:val="uk-UA"/>
        </w:rPr>
        <w:t>. А також надати підтримку на доплати працівникам за роботу зі шкідливими речовинами.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– з метою недопущення відключення багатоквартирних житлових будинків від електропостачання надати ТОВ «КК «Домком Суми» фінансову підтримку для оплати ПАТ «</w:t>
      </w:r>
      <w:proofErr w:type="spellStart"/>
      <w:r>
        <w:rPr>
          <w:bCs/>
          <w:sz w:val="28"/>
          <w:szCs w:val="28"/>
          <w:lang w:val="uk-UA"/>
        </w:rPr>
        <w:t>Енера</w:t>
      </w:r>
      <w:proofErr w:type="spellEnd"/>
      <w:r>
        <w:rPr>
          <w:bCs/>
          <w:sz w:val="28"/>
          <w:szCs w:val="28"/>
          <w:lang w:val="uk-UA"/>
        </w:rPr>
        <w:t xml:space="preserve"> Суми» за спожиту електричну енергію та живлення ліфтів в сумі 100 тис. грн.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призупинити або зменшити </w:t>
      </w:r>
      <w:r w:rsidR="00CD6BC9">
        <w:rPr>
          <w:bCs/>
          <w:sz w:val="28"/>
          <w:szCs w:val="28"/>
          <w:lang w:val="uk-UA"/>
        </w:rPr>
        <w:t>нарахування орендних платежів  приміщень</w:t>
      </w:r>
      <w:r>
        <w:rPr>
          <w:bCs/>
          <w:sz w:val="28"/>
          <w:szCs w:val="28"/>
          <w:lang w:val="uk-UA"/>
        </w:rPr>
        <w:t xml:space="preserve"> к</w:t>
      </w:r>
      <w:r w:rsidR="00CD6BC9">
        <w:rPr>
          <w:bCs/>
          <w:sz w:val="28"/>
          <w:szCs w:val="28"/>
          <w:lang w:val="uk-UA"/>
        </w:rPr>
        <w:t xml:space="preserve">омунальної власності по </w:t>
      </w:r>
      <w:r>
        <w:rPr>
          <w:bCs/>
          <w:sz w:val="28"/>
          <w:szCs w:val="28"/>
          <w:lang w:val="uk-UA"/>
        </w:rPr>
        <w:t xml:space="preserve">вул. Троїцька, 49 та           </w:t>
      </w:r>
      <w:r w:rsidR="00CD6BC9">
        <w:rPr>
          <w:bCs/>
          <w:sz w:val="28"/>
          <w:szCs w:val="28"/>
          <w:lang w:val="uk-UA"/>
        </w:rPr>
        <w:t xml:space="preserve">                вул. Рибалко, 8</w:t>
      </w:r>
      <w:r>
        <w:rPr>
          <w:bCs/>
          <w:sz w:val="28"/>
          <w:szCs w:val="28"/>
          <w:lang w:val="uk-UA"/>
        </w:rPr>
        <w:t xml:space="preserve">. </w:t>
      </w:r>
    </w:p>
    <w:p w:rsidR="00617D41" w:rsidRDefault="00E14F4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14F4C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звернення </w:t>
      </w:r>
      <w:r w:rsidR="002B3437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>ТОВ «КК «</w:t>
      </w:r>
      <w:proofErr w:type="spellStart"/>
      <w:r>
        <w:rPr>
          <w:bCs/>
          <w:sz w:val="28"/>
          <w:szCs w:val="28"/>
          <w:lang w:val="uk-UA"/>
        </w:rPr>
        <w:t>Суми</w:t>
      </w:r>
      <w:r w:rsidR="002B3437">
        <w:rPr>
          <w:bCs/>
          <w:sz w:val="28"/>
          <w:szCs w:val="28"/>
          <w:lang w:val="uk-UA"/>
        </w:rPr>
        <w:t>технобудсервіс</w:t>
      </w:r>
      <w:proofErr w:type="spellEnd"/>
      <w:r w:rsidR="002B3437">
        <w:rPr>
          <w:bCs/>
          <w:sz w:val="28"/>
          <w:szCs w:val="28"/>
          <w:lang w:val="uk-UA"/>
        </w:rPr>
        <w:t xml:space="preserve">» </w:t>
      </w:r>
      <w:proofErr w:type="spellStart"/>
      <w:r w:rsidR="002B3437">
        <w:rPr>
          <w:bCs/>
          <w:sz w:val="28"/>
          <w:szCs w:val="28"/>
          <w:lang w:val="uk-UA"/>
        </w:rPr>
        <w:t>Хр</w:t>
      </w:r>
      <w:r w:rsidR="00482F20">
        <w:rPr>
          <w:bCs/>
          <w:sz w:val="28"/>
          <w:szCs w:val="28"/>
          <w:lang w:val="uk-UA"/>
        </w:rPr>
        <w:t>упи</w:t>
      </w:r>
      <w:proofErr w:type="spellEnd"/>
      <w:r w:rsidR="00482F20">
        <w:rPr>
          <w:bCs/>
          <w:sz w:val="28"/>
          <w:szCs w:val="28"/>
          <w:lang w:val="uk-UA"/>
        </w:rPr>
        <w:t xml:space="preserve"> С.Д. щодо звільнення на строк дії карантину суб’єктів господарювання, які надають послу</w:t>
      </w:r>
      <w:r w:rsidR="009E0135">
        <w:rPr>
          <w:bCs/>
          <w:sz w:val="28"/>
          <w:szCs w:val="28"/>
          <w:lang w:val="uk-UA"/>
        </w:rPr>
        <w:t xml:space="preserve"> </w:t>
      </w:r>
      <w:r w:rsidR="00B452EA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482F20">
        <w:rPr>
          <w:bCs/>
          <w:sz w:val="28"/>
          <w:szCs w:val="28"/>
          <w:lang w:val="uk-UA"/>
        </w:rPr>
        <w:t xml:space="preserve">ги з утримання будинків </w:t>
      </w:r>
      <w:r w:rsidR="001A451D">
        <w:rPr>
          <w:bCs/>
          <w:sz w:val="28"/>
          <w:szCs w:val="28"/>
          <w:lang w:val="uk-UA"/>
        </w:rPr>
        <w:t>і споруд та прибудинкових територій від сплати орендної плати за користування майном комунальної власності.</w:t>
      </w:r>
    </w:p>
    <w:p w:rsidR="001A451D" w:rsidRPr="00E14F4C" w:rsidRDefault="00FB38F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330CEB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«КК </w:t>
      </w:r>
      <w:proofErr w:type="spellStart"/>
      <w:r>
        <w:rPr>
          <w:bCs/>
          <w:sz w:val="28"/>
          <w:szCs w:val="28"/>
          <w:lang w:val="uk-UA"/>
        </w:rPr>
        <w:t>Коменерго</w:t>
      </w:r>
      <w:proofErr w:type="spellEnd"/>
      <w:r>
        <w:rPr>
          <w:bCs/>
          <w:sz w:val="28"/>
          <w:szCs w:val="28"/>
          <w:lang w:val="uk-UA"/>
        </w:rPr>
        <w:t xml:space="preserve"> – Суми» </w:t>
      </w:r>
      <w:proofErr w:type="spellStart"/>
      <w:r w:rsidR="00330CEB">
        <w:rPr>
          <w:bCs/>
          <w:sz w:val="28"/>
          <w:szCs w:val="28"/>
          <w:lang w:val="uk-UA"/>
        </w:rPr>
        <w:t>Грицюка</w:t>
      </w:r>
      <w:proofErr w:type="spellEnd"/>
      <w:r w:rsidR="00330CEB">
        <w:rPr>
          <w:bCs/>
          <w:sz w:val="28"/>
          <w:szCs w:val="28"/>
          <w:lang w:val="uk-UA"/>
        </w:rPr>
        <w:t xml:space="preserve"> І.І. </w:t>
      </w:r>
      <w:r w:rsidR="00761FD1">
        <w:rPr>
          <w:bCs/>
          <w:sz w:val="28"/>
          <w:szCs w:val="28"/>
          <w:lang w:val="uk-UA"/>
        </w:rPr>
        <w:t xml:space="preserve">щодо вирішення питання </w:t>
      </w:r>
      <w:r w:rsidR="00EF115F">
        <w:rPr>
          <w:bCs/>
          <w:sz w:val="28"/>
          <w:szCs w:val="28"/>
          <w:lang w:val="uk-UA"/>
        </w:rPr>
        <w:t xml:space="preserve">фінансової </w:t>
      </w:r>
      <w:r w:rsidR="00761FD1">
        <w:rPr>
          <w:bCs/>
          <w:sz w:val="28"/>
          <w:szCs w:val="28"/>
          <w:lang w:val="uk-UA"/>
        </w:rPr>
        <w:t xml:space="preserve">підтримки вищевказаного </w:t>
      </w:r>
      <w:r w:rsidR="00761FD1">
        <w:rPr>
          <w:bCs/>
          <w:sz w:val="28"/>
          <w:szCs w:val="28"/>
          <w:lang w:val="uk-UA"/>
        </w:rPr>
        <w:lastRenderedPageBreak/>
        <w:t xml:space="preserve">підприємства </w:t>
      </w:r>
      <w:r w:rsidR="00EF115F">
        <w:rPr>
          <w:bCs/>
          <w:sz w:val="28"/>
          <w:szCs w:val="28"/>
          <w:lang w:val="uk-UA"/>
        </w:rPr>
        <w:t>по оплаті за спожит</w:t>
      </w:r>
      <w:r w:rsidR="00BF2F47">
        <w:rPr>
          <w:bCs/>
          <w:sz w:val="28"/>
          <w:szCs w:val="28"/>
          <w:lang w:val="uk-UA"/>
        </w:rPr>
        <w:t xml:space="preserve">у комунальну електричну енергію, для преміювання працівників підприємства за роботу в умовах карантину та роботу зі шкідливими речовинами, а також </w:t>
      </w:r>
      <w:r w:rsidR="00582646">
        <w:rPr>
          <w:bCs/>
          <w:sz w:val="28"/>
          <w:szCs w:val="28"/>
          <w:lang w:val="uk-UA"/>
        </w:rPr>
        <w:t>зменшити нарахування орендних платежів за приміщення комунальної власності, які орендує підприємство.</w:t>
      </w:r>
    </w:p>
    <w:p w:rsidR="00617D41" w:rsidRPr="00617D41" w:rsidRDefault="00617D41" w:rsidP="00617D41">
      <w:pPr>
        <w:widowControl/>
        <w:jc w:val="both"/>
        <w:rPr>
          <w:bCs/>
          <w:sz w:val="28"/>
          <w:szCs w:val="28"/>
          <w:lang w:val="uk-UA"/>
        </w:rPr>
      </w:pPr>
    </w:p>
    <w:p w:rsidR="009B415C" w:rsidRPr="00FD6A7E" w:rsidRDefault="009B415C" w:rsidP="00FD6A7E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</w:p>
    <w:p w:rsidR="005708AA" w:rsidRPr="00994039" w:rsidRDefault="005708AA" w:rsidP="005708AA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6A12D3" w:rsidRPr="000E12CF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8455EF" w:rsidRPr="00B0177E" w:rsidRDefault="002C3479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B52CF">
        <w:rPr>
          <w:b/>
          <w:bCs/>
          <w:sz w:val="28"/>
          <w:szCs w:val="28"/>
          <w:lang w:val="uk-UA"/>
        </w:rPr>
        <w:t xml:space="preserve"> </w:t>
      </w:r>
    </w:p>
    <w:p w:rsidR="005F764A" w:rsidRPr="008455EF" w:rsidRDefault="005F764A" w:rsidP="005F764A">
      <w:pPr>
        <w:pStyle w:val="a3"/>
        <w:widowControl/>
        <w:ind w:left="851" w:hanging="425"/>
        <w:jc w:val="both"/>
        <w:rPr>
          <w:bCs/>
          <w:sz w:val="28"/>
          <w:szCs w:val="28"/>
          <w:lang w:val="uk-UA"/>
        </w:rPr>
      </w:pPr>
    </w:p>
    <w:sectPr w:rsidR="005F764A" w:rsidRPr="008455EF" w:rsidSect="000D44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2955B3"/>
    <w:multiLevelType w:val="hybridMultilevel"/>
    <w:tmpl w:val="70B64F06"/>
    <w:lvl w:ilvl="0" w:tplc="09A08C0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438BD"/>
    <w:rsid w:val="000526C7"/>
    <w:rsid w:val="00053BAA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B3B99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915F3"/>
    <w:rsid w:val="001A29CE"/>
    <w:rsid w:val="001A3403"/>
    <w:rsid w:val="001A451D"/>
    <w:rsid w:val="001A6940"/>
    <w:rsid w:val="001B134F"/>
    <w:rsid w:val="001B1F2E"/>
    <w:rsid w:val="001B2FA3"/>
    <w:rsid w:val="001B7875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A3D6E"/>
    <w:rsid w:val="002B1A5A"/>
    <w:rsid w:val="002B3437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82646"/>
    <w:rsid w:val="00595B5A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226F"/>
    <w:rsid w:val="00614E55"/>
    <w:rsid w:val="00617D41"/>
    <w:rsid w:val="00620F38"/>
    <w:rsid w:val="00630B27"/>
    <w:rsid w:val="00637605"/>
    <w:rsid w:val="00644FF3"/>
    <w:rsid w:val="0064687A"/>
    <w:rsid w:val="006479C8"/>
    <w:rsid w:val="00662FE1"/>
    <w:rsid w:val="00667A09"/>
    <w:rsid w:val="00667CBA"/>
    <w:rsid w:val="00682904"/>
    <w:rsid w:val="00682C7C"/>
    <w:rsid w:val="00683AC1"/>
    <w:rsid w:val="00687FA3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45CBC"/>
    <w:rsid w:val="00747AF9"/>
    <w:rsid w:val="00751DF2"/>
    <w:rsid w:val="00752350"/>
    <w:rsid w:val="00760B4E"/>
    <w:rsid w:val="0076167F"/>
    <w:rsid w:val="00761FD1"/>
    <w:rsid w:val="0077277B"/>
    <w:rsid w:val="007767AA"/>
    <w:rsid w:val="007777DF"/>
    <w:rsid w:val="0079398F"/>
    <w:rsid w:val="007A0FE6"/>
    <w:rsid w:val="007A568F"/>
    <w:rsid w:val="007B52CF"/>
    <w:rsid w:val="007B721A"/>
    <w:rsid w:val="007C2AEF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78DB"/>
    <w:rsid w:val="008D2BEF"/>
    <w:rsid w:val="008D30AC"/>
    <w:rsid w:val="008E454E"/>
    <w:rsid w:val="008E565C"/>
    <w:rsid w:val="008E699F"/>
    <w:rsid w:val="008F1566"/>
    <w:rsid w:val="009022F4"/>
    <w:rsid w:val="00913104"/>
    <w:rsid w:val="00920B40"/>
    <w:rsid w:val="00925877"/>
    <w:rsid w:val="00932258"/>
    <w:rsid w:val="00933830"/>
    <w:rsid w:val="009347B7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415C"/>
    <w:rsid w:val="009B54F9"/>
    <w:rsid w:val="009B6F7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43F8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429E"/>
    <w:rsid w:val="00EB6173"/>
    <w:rsid w:val="00EB7160"/>
    <w:rsid w:val="00EB7F69"/>
    <w:rsid w:val="00ED6E43"/>
    <w:rsid w:val="00EE640A"/>
    <w:rsid w:val="00EF115F"/>
    <w:rsid w:val="00EF19A3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10AD"/>
    <w:rsid w:val="00F85E1A"/>
    <w:rsid w:val="00FA4521"/>
    <w:rsid w:val="00FB1CA0"/>
    <w:rsid w:val="00FB38F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123108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2020-02-13T11:27:00Z</cp:lastPrinted>
  <dcterms:created xsi:type="dcterms:W3CDTF">2020-01-27T14:11:00Z</dcterms:created>
  <dcterms:modified xsi:type="dcterms:W3CDTF">2020-04-15T07:51:00Z</dcterms:modified>
</cp:coreProperties>
</file>