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74664A">
        <w:rPr>
          <w:b/>
          <w:sz w:val="28"/>
          <w:szCs w:val="28"/>
          <w:lang w:val="uk-UA"/>
        </w:rPr>
        <w:t>8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C16D3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ГРИЗОДУБА ГЕННАДІЯ ПАВЛОВИЧА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161A15">
        <w:rPr>
          <w:b/>
          <w:sz w:val="28"/>
          <w:szCs w:val="28"/>
          <w:lang w:val="uk-UA"/>
        </w:rPr>
        <w:t>2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32698E">
        <w:rPr>
          <w:sz w:val="28"/>
          <w:szCs w:val="28"/>
          <w:lang w:val="uk-UA"/>
        </w:rPr>
        <w:t>2.</w:t>
      </w:r>
    </w:p>
    <w:p w:rsidR="00BB4890" w:rsidRDefault="00BD4714" w:rsidP="0014089B">
      <w:pPr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Свою діяльність</w:t>
      </w:r>
      <w:r w:rsidRPr="00A55CB8">
        <w:rPr>
          <w:sz w:val="28"/>
          <w:szCs w:val="28"/>
          <w:lang w:val="uk-UA"/>
        </w:rPr>
        <w:t xml:space="preserve"> як депутат </w:t>
      </w:r>
      <w:r w:rsidRPr="00B65DF8">
        <w:rPr>
          <w:bCs/>
          <w:sz w:val="28"/>
          <w:szCs w:val="28"/>
          <w:lang w:val="uk-UA"/>
        </w:rPr>
        <w:t>Сумської міської ради VІ</w:t>
      </w:r>
      <w:r>
        <w:rPr>
          <w:bCs/>
          <w:sz w:val="28"/>
          <w:szCs w:val="28"/>
          <w:lang w:val="uk-UA"/>
        </w:rPr>
        <w:t>І</w:t>
      </w:r>
      <w:r w:rsidRPr="00B65DF8">
        <w:rPr>
          <w:bCs/>
          <w:sz w:val="28"/>
          <w:szCs w:val="28"/>
          <w:lang w:val="uk-UA"/>
        </w:rPr>
        <w:t xml:space="preserve"> скликання  </w:t>
      </w:r>
      <w:r w:rsidRPr="00A55CB8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дванадцятому</w:t>
      </w:r>
      <w:r w:rsidRPr="00A55CB8">
        <w:rPr>
          <w:sz w:val="28"/>
          <w:szCs w:val="28"/>
          <w:lang w:val="uk-UA"/>
        </w:rPr>
        <w:t xml:space="preserve"> виборчому округу</w:t>
      </w:r>
      <w:r>
        <w:rPr>
          <w:sz w:val="28"/>
          <w:szCs w:val="28"/>
          <w:lang w:val="uk-UA"/>
        </w:rPr>
        <w:t xml:space="preserve"> спрямовував</w:t>
      </w:r>
      <w:r w:rsidRPr="00A55CB8">
        <w:rPr>
          <w:sz w:val="28"/>
          <w:szCs w:val="28"/>
          <w:lang w:val="uk-UA"/>
        </w:rPr>
        <w:t xml:space="preserve"> на захист інтересів членів громади міста, виконання їх</w:t>
      </w:r>
      <w:r w:rsidR="0032698E">
        <w:rPr>
          <w:sz w:val="28"/>
          <w:szCs w:val="28"/>
          <w:lang w:val="uk-UA"/>
        </w:rPr>
        <w:t>ніх</w:t>
      </w:r>
      <w:r w:rsidRPr="00A55CB8">
        <w:rPr>
          <w:sz w:val="28"/>
          <w:szCs w:val="28"/>
          <w:lang w:val="uk-UA"/>
        </w:rPr>
        <w:t xml:space="preserve"> доручень у межах депутатських повноважень</w:t>
      </w:r>
      <w:r>
        <w:rPr>
          <w:sz w:val="28"/>
          <w:szCs w:val="28"/>
          <w:lang w:val="uk-UA"/>
        </w:rPr>
        <w:t xml:space="preserve">; </w:t>
      </w:r>
      <w:r w:rsidR="00BB4890">
        <w:rPr>
          <w:sz w:val="28"/>
          <w:szCs w:val="28"/>
          <w:lang w:val="uk-UA"/>
        </w:rPr>
        <w:t xml:space="preserve">власний </w:t>
      </w:r>
      <w:r w:rsidR="0080391E"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 w:rsidR="0080391E"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 w:rsidR="0080391E">
        <w:rPr>
          <w:sz w:val="28"/>
          <w:szCs w:val="28"/>
          <w:lang w:val="uk-UA"/>
        </w:rPr>
        <w:t>ував</w:t>
      </w:r>
      <w:r w:rsidR="0080391E" w:rsidRPr="00EF07E2">
        <w:rPr>
          <w:sz w:val="28"/>
          <w:szCs w:val="28"/>
          <w:lang w:val="uk-UA"/>
        </w:rPr>
        <w:t xml:space="preserve"> на вирішення проблем</w:t>
      </w:r>
      <w:r>
        <w:rPr>
          <w:sz w:val="28"/>
          <w:szCs w:val="28"/>
          <w:lang w:val="uk-UA"/>
        </w:rPr>
        <w:t xml:space="preserve">них питань </w:t>
      </w:r>
      <w:r w:rsidR="0080391E"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14089B">
      <w:pPr>
        <w:ind w:firstLine="851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D32FC6">
        <w:rPr>
          <w:sz w:val="28"/>
          <w:szCs w:val="28"/>
          <w:lang w:val="uk-UA"/>
        </w:rPr>
        <w:t xml:space="preserve">а </w:t>
      </w:r>
      <w:r w:rsidRPr="001E5C80">
        <w:rPr>
          <w:sz w:val="28"/>
          <w:szCs w:val="28"/>
          <w:lang w:val="uk-UA"/>
        </w:rPr>
        <w:t>201</w:t>
      </w:r>
      <w:r w:rsidR="0074664A">
        <w:rPr>
          <w:sz w:val="28"/>
          <w:szCs w:val="28"/>
          <w:lang w:val="uk-UA"/>
        </w:rPr>
        <w:t>8</w:t>
      </w:r>
      <w:r w:rsidRPr="001E5C80">
        <w:rPr>
          <w:sz w:val="28"/>
          <w:szCs w:val="28"/>
          <w:lang w:val="uk-UA"/>
        </w:rPr>
        <w:t xml:space="preserve"> р</w:t>
      </w:r>
      <w:r w:rsidR="00D32FC6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74664A">
        <w:rPr>
          <w:sz w:val="28"/>
          <w:szCs w:val="28"/>
          <w:lang w:val="uk-UA"/>
        </w:rPr>
        <w:t>20</w:t>
      </w:r>
      <w:r w:rsidRPr="001E5C80">
        <w:rPr>
          <w:sz w:val="28"/>
          <w:szCs w:val="28"/>
          <w:lang w:val="uk-UA"/>
        </w:rPr>
        <w:t xml:space="preserve"> із 2</w:t>
      </w:r>
      <w:r w:rsidR="0074664A">
        <w:rPr>
          <w:sz w:val="28"/>
          <w:szCs w:val="28"/>
          <w:lang w:val="uk-UA"/>
        </w:rPr>
        <w:t>2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74664A">
        <w:rPr>
          <w:sz w:val="28"/>
          <w:szCs w:val="28"/>
          <w:lang w:val="uk-UA"/>
        </w:rPr>
        <w:t>8</w:t>
      </w:r>
      <w:r w:rsidR="007D518F" w:rsidRPr="0014089B">
        <w:rPr>
          <w:sz w:val="28"/>
          <w:szCs w:val="28"/>
          <w:lang w:val="uk-UA"/>
        </w:rPr>
        <w:t xml:space="preserve"> депутатських запит</w:t>
      </w:r>
      <w:r w:rsidR="0074664A">
        <w:rPr>
          <w:sz w:val="28"/>
          <w:szCs w:val="28"/>
          <w:lang w:val="uk-UA"/>
        </w:rPr>
        <w:t>ів</w:t>
      </w:r>
      <w:r w:rsidR="007D518F">
        <w:rPr>
          <w:sz w:val="28"/>
          <w:szCs w:val="28"/>
          <w:lang w:val="uk-UA"/>
        </w:rPr>
        <w:t>.</w:t>
      </w:r>
    </w:p>
    <w:p w:rsidR="0080391E" w:rsidRPr="00EF07E2" w:rsidRDefault="009B198F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CF307F" w:rsidRDefault="0080391E" w:rsidP="0014089B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3A4892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</w:t>
      </w:r>
      <w:r w:rsidR="00CF307F" w:rsidRPr="00CF307F">
        <w:rPr>
          <w:b w:val="0"/>
          <w:bCs w:val="0"/>
          <w:sz w:val="28"/>
          <w:szCs w:val="28"/>
          <w:lang w:val="uk-UA"/>
        </w:rPr>
        <w:t xml:space="preserve">з питань </w:t>
      </w:r>
      <w:r w:rsidR="0014089B" w:rsidRPr="0014089B">
        <w:rPr>
          <w:b w:val="0"/>
          <w:bCs w:val="0"/>
          <w:sz w:val="28"/>
          <w:szCs w:val="28"/>
          <w:lang w:val="uk-UA"/>
        </w:rPr>
        <w:t xml:space="preserve">житлово-комунального господарства, благоустрою, енергозбереження, транспорту та зв’язку </w:t>
      </w:r>
      <w:r w:rsidR="007D518F" w:rsidRPr="00CF307F">
        <w:rPr>
          <w:b w:val="0"/>
          <w:bCs w:val="0"/>
          <w:sz w:val="28"/>
          <w:szCs w:val="28"/>
          <w:lang w:val="uk-UA"/>
        </w:rPr>
        <w:t xml:space="preserve">відвідав </w:t>
      </w:r>
      <w:r w:rsidR="0074664A">
        <w:rPr>
          <w:b w:val="0"/>
          <w:bCs w:val="0"/>
          <w:sz w:val="28"/>
          <w:szCs w:val="28"/>
          <w:lang w:val="uk-UA"/>
        </w:rPr>
        <w:t>12</w:t>
      </w:r>
      <w:r w:rsidR="0014089B">
        <w:rPr>
          <w:b w:val="0"/>
          <w:bCs w:val="0"/>
          <w:sz w:val="28"/>
          <w:szCs w:val="28"/>
          <w:lang w:val="uk-UA"/>
        </w:rPr>
        <w:t xml:space="preserve"> </w:t>
      </w:r>
      <w:r w:rsidR="003C0071">
        <w:rPr>
          <w:b w:val="0"/>
          <w:bCs w:val="0"/>
          <w:sz w:val="28"/>
          <w:szCs w:val="28"/>
          <w:lang w:val="uk-UA"/>
        </w:rPr>
        <w:t>засідан</w:t>
      </w:r>
      <w:r w:rsidR="00D32FC6">
        <w:rPr>
          <w:b w:val="0"/>
          <w:bCs w:val="0"/>
          <w:sz w:val="28"/>
          <w:szCs w:val="28"/>
          <w:lang w:val="uk-UA"/>
        </w:rPr>
        <w:t>ня</w:t>
      </w:r>
      <w:r w:rsidR="003C0071">
        <w:rPr>
          <w:b w:val="0"/>
          <w:bCs w:val="0"/>
          <w:sz w:val="28"/>
          <w:szCs w:val="28"/>
          <w:lang w:val="uk-UA"/>
        </w:rPr>
        <w:t xml:space="preserve"> комісії</w:t>
      </w:r>
      <w:r w:rsidR="0014089B">
        <w:rPr>
          <w:b w:val="0"/>
          <w:bCs w:val="0"/>
          <w:sz w:val="28"/>
          <w:szCs w:val="28"/>
          <w:lang w:val="uk-UA"/>
        </w:rPr>
        <w:t xml:space="preserve"> із </w:t>
      </w:r>
      <w:r w:rsidR="0074664A">
        <w:rPr>
          <w:b w:val="0"/>
          <w:bCs w:val="0"/>
          <w:sz w:val="28"/>
          <w:szCs w:val="28"/>
          <w:lang w:val="uk-UA"/>
        </w:rPr>
        <w:t>17</w:t>
      </w:r>
      <w:r w:rsidR="003C0071">
        <w:rPr>
          <w:b w:val="0"/>
          <w:bCs w:val="0"/>
          <w:sz w:val="28"/>
          <w:szCs w:val="28"/>
          <w:lang w:val="uk-UA"/>
        </w:rPr>
        <w:t xml:space="preserve">, </w:t>
      </w:r>
      <w:r w:rsidR="001E5C80"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 w:rsidR="003C0071">
        <w:rPr>
          <w:b w:val="0"/>
          <w:bCs w:val="0"/>
          <w:sz w:val="28"/>
          <w:szCs w:val="28"/>
          <w:lang w:val="uk-UA"/>
        </w:rPr>
        <w:t>проведені протягом 201</w:t>
      </w:r>
      <w:r w:rsidR="0074664A">
        <w:rPr>
          <w:b w:val="0"/>
          <w:bCs w:val="0"/>
          <w:sz w:val="28"/>
          <w:szCs w:val="28"/>
          <w:lang w:val="uk-UA"/>
        </w:rPr>
        <w:t>8</w:t>
      </w:r>
      <w:r w:rsidR="003C0071">
        <w:rPr>
          <w:b w:val="0"/>
          <w:bCs w:val="0"/>
          <w:sz w:val="28"/>
          <w:szCs w:val="28"/>
          <w:lang w:val="uk-UA"/>
        </w:rPr>
        <w:t xml:space="preserve"> року.</w:t>
      </w:r>
    </w:p>
    <w:p w:rsidR="00B46B95" w:rsidRDefault="00B46B95" w:rsidP="0014089B">
      <w:pPr>
        <w:ind w:firstLine="851"/>
        <w:jc w:val="both"/>
        <w:rPr>
          <w:sz w:val="28"/>
          <w:szCs w:val="28"/>
          <w:lang w:val="uk-UA"/>
        </w:rPr>
      </w:pPr>
    </w:p>
    <w:p w:rsidR="00D32FC6" w:rsidRDefault="00901BA5" w:rsidP="0014089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депутатських запитах були ініційовані питання щодо</w:t>
      </w:r>
      <w:r w:rsidR="00AD6935">
        <w:rPr>
          <w:sz w:val="28"/>
          <w:szCs w:val="28"/>
          <w:lang w:val="uk-UA"/>
        </w:rPr>
        <w:t>:</w:t>
      </w:r>
    </w:p>
    <w:p w:rsidR="0074664A" w:rsidRDefault="0074664A" w:rsidP="00343753">
      <w:pPr>
        <w:ind w:firstLine="709"/>
        <w:jc w:val="both"/>
        <w:rPr>
          <w:bCs/>
          <w:sz w:val="28"/>
          <w:szCs w:val="28"/>
          <w:lang w:val="uk-UA"/>
        </w:rPr>
      </w:pPr>
    </w:p>
    <w:p w:rsidR="0074664A" w:rsidRPr="0074664A" w:rsidRDefault="0074664A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4664A">
        <w:rPr>
          <w:bCs/>
          <w:sz w:val="28"/>
          <w:szCs w:val="28"/>
          <w:lang w:val="uk-UA"/>
        </w:rPr>
        <w:t xml:space="preserve">улаштування </w:t>
      </w:r>
      <w:r>
        <w:rPr>
          <w:bCs/>
          <w:sz w:val="28"/>
          <w:szCs w:val="28"/>
          <w:lang w:val="uk-UA"/>
        </w:rPr>
        <w:t xml:space="preserve">зупинки громадського транспорту </w:t>
      </w:r>
      <w:r w:rsidRPr="0074664A">
        <w:rPr>
          <w:bCs/>
          <w:sz w:val="28"/>
          <w:szCs w:val="28"/>
          <w:lang w:val="uk-UA"/>
        </w:rPr>
        <w:t xml:space="preserve">по вул. Родини </w:t>
      </w:r>
      <w:proofErr w:type="spellStart"/>
      <w:r w:rsidRPr="0074664A">
        <w:rPr>
          <w:bCs/>
          <w:sz w:val="28"/>
          <w:szCs w:val="28"/>
          <w:lang w:val="uk-UA"/>
        </w:rPr>
        <w:t>Линтварьових</w:t>
      </w:r>
      <w:proofErr w:type="spellEnd"/>
      <w:r w:rsidRPr="0074664A">
        <w:rPr>
          <w:bCs/>
          <w:sz w:val="28"/>
          <w:szCs w:val="28"/>
          <w:lang w:val="uk-UA"/>
        </w:rPr>
        <w:t xml:space="preserve"> (колишня Орджонікідзе) навпроти Церкви Різдва Іоанна Предтечі</w:t>
      </w:r>
      <w:r>
        <w:rPr>
          <w:bCs/>
          <w:sz w:val="28"/>
          <w:szCs w:val="28"/>
          <w:lang w:val="uk-UA"/>
        </w:rPr>
        <w:t>;</w:t>
      </w:r>
    </w:p>
    <w:p w:rsidR="0074664A" w:rsidRPr="0074664A" w:rsidRDefault="0074664A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сприяння в організації сполучення вул. Роменська – мікрорайону </w:t>
      </w:r>
      <w:proofErr w:type="spellStart"/>
      <w:r>
        <w:rPr>
          <w:color w:val="000000" w:themeColor="text1"/>
          <w:sz w:val="28"/>
          <w:szCs w:val="28"/>
          <w:lang w:val="uk-UA"/>
        </w:rPr>
        <w:t>Баранівка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74664A" w:rsidRPr="0074664A" w:rsidRDefault="0074664A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4664A">
        <w:rPr>
          <w:sz w:val="28"/>
          <w:szCs w:val="28"/>
          <w:lang w:val="uk-UA"/>
        </w:rPr>
        <w:t>проведення поточного чи капітального ремонту дорожнього покриття по вулиці Лисенка та по вулиці Котляревського від будинку № 1/1 до будинку  № 2</w:t>
      </w:r>
      <w:r>
        <w:rPr>
          <w:sz w:val="28"/>
          <w:szCs w:val="28"/>
          <w:lang w:val="uk-UA"/>
        </w:rPr>
        <w:t>/9 та між  будинками 1/2 та 2/2;</w:t>
      </w:r>
    </w:p>
    <w:p w:rsidR="0074664A" w:rsidRDefault="0074664A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4664A">
        <w:rPr>
          <w:sz w:val="28"/>
          <w:szCs w:val="28"/>
          <w:lang w:val="uk-UA"/>
        </w:rPr>
        <w:t xml:space="preserve">сприяння </w:t>
      </w:r>
      <w:r w:rsidRPr="0074664A">
        <w:rPr>
          <w:color w:val="0D0D0D"/>
          <w:sz w:val="28"/>
          <w:szCs w:val="28"/>
          <w:lang w:val="uk-UA"/>
        </w:rPr>
        <w:t xml:space="preserve">виділення коштів з міського бюджету </w:t>
      </w:r>
      <w:r w:rsidRPr="0074664A">
        <w:rPr>
          <w:sz w:val="28"/>
          <w:szCs w:val="28"/>
          <w:lang w:val="uk-UA"/>
        </w:rPr>
        <w:t>для придбання лічильника тепла та двох бойлерів для Сумського санаторного дошкільного навчального закладу (ясла-садок) № 24 «Оленка» (м</w:t>
      </w:r>
      <w:r>
        <w:rPr>
          <w:sz w:val="28"/>
          <w:szCs w:val="28"/>
          <w:lang w:val="uk-UA"/>
        </w:rPr>
        <w:t>. Суми, вул. Пушкіна, буд. 49А);</w:t>
      </w:r>
    </w:p>
    <w:p w:rsidR="0074664A" w:rsidRDefault="0074664A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проекту централізованої системи водовідведення по вул. Кругова;</w:t>
      </w:r>
    </w:p>
    <w:p w:rsidR="0074664A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видалення аварійних дерев вздовж р. Стрілка;</w:t>
      </w:r>
    </w:p>
    <w:p w:rsidR="00700785" w:rsidRPr="00700785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сприяння вирішенню питання встановлення індивідуальних лічильників газу;</w:t>
      </w:r>
    </w:p>
    <w:p w:rsidR="00700785" w:rsidRPr="00343753" w:rsidRDefault="00700785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00785">
        <w:rPr>
          <w:color w:val="0D0D0D"/>
          <w:sz w:val="28"/>
          <w:szCs w:val="28"/>
          <w:lang w:val="uk-UA"/>
        </w:rPr>
        <w:t>облаштування міських зупинок необхідними дорожніми знаками відповідно до чинного законодавства</w:t>
      </w:r>
      <w:r>
        <w:rPr>
          <w:color w:val="0D0D0D"/>
          <w:sz w:val="28"/>
          <w:szCs w:val="28"/>
          <w:lang w:val="uk-UA"/>
        </w:rPr>
        <w:t xml:space="preserve">; </w:t>
      </w:r>
    </w:p>
    <w:p w:rsidR="00343753" w:rsidRPr="00343753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43753">
        <w:rPr>
          <w:color w:val="0D0D0D"/>
          <w:sz w:val="28"/>
          <w:szCs w:val="28"/>
          <w:lang w:val="uk-UA"/>
        </w:rPr>
        <w:lastRenderedPageBreak/>
        <w:t>здійснення справедливого контролю за додержанням Правил дорожнього руху його учасниками;</w:t>
      </w:r>
    </w:p>
    <w:p w:rsidR="00343753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приведення прибудинкової території житлового будинку № 88 по вул. Роменській до належного санітарного стану;</w:t>
      </w:r>
    </w:p>
    <w:p w:rsidR="00343753" w:rsidRPr="00700785" w:rsidRDefault="00343753" w:rsidP="00343753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 розгляді питання стосовно причини відсутності руху автобусів загального користування комунального підприємства Сумської міської ради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за маршрутом № 63 «Баси-</w:t>
      </w:r>
      <w:proofErr w:type="spellStart"/>
      <w:r>
        <w:rPr>
          <w:sz w:val="28"/>
          <w:szCs w:val="28"/>
          <w:lang w:val="uk-UA"/>
        </w:rPr>
        <w:t>Ганнівка</w:t>
      </w:r>
      <w:proofErr w:type="spellEnd"/>
      <w:r>
        <w:rPr>
          <w:sz w:val="28"/>
          <w:szCs w:val="28"/>
          <w:lang w:val="uk-UA"/>
        </w:rPr>
        <w:t>».</w:t>
      </w:r>
    </w:p>
    <w:p w:rsidR="00D32FC6" w:rsidRDefault="00D32FC6" w:rsidP="0014089B">
      <w:pPr>
        <w:ind w:firstLine="851"/>
        <w:jc w:val="both"/>
        <w:rPr>
          <w:sz w:val="28"/>
          <w:szCs w:val="28"/>
          <w:lang w:val="uk-UA"/>
        </w:rPr>
      </w:pPr>
    </w:p>
    <w:p w:rsidR="008218F9" w:rsidRDefault="008218F9" w:rsidP="0014089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74664A">
        <w:rPr>
          <w:sz w:val="28"/>
          <w:szCs w:val="28"/>
          <w:lang w:val="uk-UA"/>
        </w:rPr>
        <w:t>8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>(</w:t>
      </w:r>
      <w:r w:rsidR="00AF2813">
        <w:rPr>
          <w:sz w:val="28"/>
          <w:szCs w:val="28"/>
          <w:lang w:val="uk-UA"/>
        </w:rPr>
        <w:t>регулярно працює депутатська приймальня</w:t>
      </w:r>
      <w:r w:rsidR="00AF2813" w:rsidRPr="006B1281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в бібліотечній філії</w:t>
      </w:r>
      <w:r>
        <w:rPr>
          <w:sz w:val="28"/>
          <w:szCs w:val="28"/>
          <w:lang w:val="uk-UA"/>
        </w:rPr>
        <w:t xml:space="preserve"> № 6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>буд. 1/</w:t>
      </w:r>
      <w:r w:rsidR="00AF281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11-00 до 13-00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AF2813" w:rsidRDefault="008218F9" w:rsidP="00AF281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74664A">
        <w:rPr>
          <w:sz w:val="28"/>
          <w:szCs w:val="28"/>
          <w:lang w:val="uk-UA"/>
        </w:rPr>
        <w:t>8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74664A">
        <w:rPr>
          <w:sz w:val="28"/>
          <w:szCs w:val="28"/>
          <w:lang w:val="uk-UA"/>
        </w:rPr>
        <w:t>45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F7776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 xml:space="preserve">з громадянами, всього прийнято </w:t>
      </w:r>
      <w:r w:rsidR="0074664A">
        <w:rPr>
          <w:sz w:val="28"/>
          <w:szCs w:val="28"/>
          <w:lang w:val="uk-UA"/>
        </w:rPr>
        <w:t>65</w:t>
      </w:r>
      <w:r w:rsidR="00CF7776">
        <w:rPr>
          <w:sz w:val="28"/>
          <w:szCs w:val="28"/>
          <w:lang w:val="uk-UA"/>
        </w:rPr>
        <w:t xml:space="preserve">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74664A">
        <w:rPr>
          <w:sz w:val="28"/>
          <w:szCs w:val="28"/>
          <w:lang w:val="uk-UA"/>
        </w:rPr>
        <w:t>45</w:t>
      </w:r>
      <w:r w:rsidR="00321FAC">
        <w:rPr>
          <w:sz w:val="28"/>
          <w:szCs w:val="28"/>
          <w:lang w:val="uk-UA"/>
        </w:rPr>
        <w:t xml:space="preserve"> проблемн</w:t>
      </w:r>
      <w:r w:rsidR="0074664A">
        <w:rPr>
          <w:sz w:val="28"/>
          <w:szCs w:val="28"/>
          <w:lang w:val="uk-UA"/>
        </w:rPr>
        <w:t>их</w:t>
      </w:r>
      <w:r w:rsidR="00321FAC">
        <w:rPr>
          <w:sz w:val="28"/>
          <w:szCs w:val="28"/>
          <w:lang w:val="uk-UA"/>
        </w:rPr>
        <w:t xml:space="preserve"> питан</w:t>
      </w:r>
      <w:r w:rsidR="0074664A">
        <w:rPr>
          <w:sz w:val="28"/>
          <w:szCs w:val="28"/>
          <w:lang w:val="uk-UA"/>
        </w:rPr>
        <w:t>ь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74664A">
        <w:rPr>
          <w:sz w:val="28"/>
          <w:szCs w:val="28"/>
          <w:lang w:val="uk-UA"/>
        </w:rPr>
        <w:t>5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74664A">
        <w:rPr>
          <w:sz w:val="28"/>
          <w:szCs w:val="28"/>
          <w:lang w:val="uk-UA"/>
        </w:rPr>
        <w:t>ь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proofErr w:type="spellStart"/>
      <w:r w:rsidR="000B5F39">
        <w:rPr>
          <w:sz w:val="28"/>
          <w:szCs w:val="28"/>
          <w:lang w:val="uk-UA"/>
        </w:rPr>
        <w:t>вимощень</w:t>
      </w:r>
      <w:proofErr w:type="spellEnd"/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</w:t>
      </w:r>
      <w:proofErr w:type="spellStart"/>
      <w:r w:rsidR="009414BB">
        <w:rPr>
          <w:sz w:val="28"/>
          <w:szCs w:val="28"/>
          <w:lang w:val="uk-UA"/>
        </w:rPr>
        <w:t>внутрішньобудинкових</w:t>
      </w:r>
      <w:proofErr w:type="spellEnd"/>
      <w:r w:rsidR="009414BB">
        <w:rPr>
          <w:sz w:val="28"/>
          <w:szCs w:val="28"/>
          <w:lang w:val="uk-UA"/>
        </w:rPr>
        <w:t xml:space="preserve">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AF2813" w:rsidRPr="00AF2813" w:rsidRDefault="00AF2813" w:rsidP="00AF2813">
      <w:pPr>
        <w:ind w:firstLine="851"/>
        <w:jc w:val="both"/>
        <w:rPr>
          <w:sz w:val="28"/>
          <w:szCs w:val="28"/>
          <w:lang w:val="uk-UA"/>
        </w:rPr>
      </w:pPr>
      <w:r w:rsidRPr="00AF2813">
        <w:rPr>
          <w:sz w:val="28"/>
          <w:szCs w:val="28"/>
          <w:lang w:val="uk-UA"/>
        </w:rPr>
        <w:t>Також, в 2018 році кошти, які передбачені у міському бюджеті на виконання програм і доручень виборців, у сумі  350 000,00 гривень були розподілені таким чином:</w:t>
      </w:r>
    </w:p>
    <w:p w:rsidR="000B5F39" w:rsidRDefault="00940DC3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5 000 грн – придбання мультимедійного комплексу ДНЗ №19;</w:t>
      </w:r>
    </w:p>
    <w:p w:rsidR="00940DC3" w:rsidRDefault="00940DC3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50 000 грн – придбання пральної машини для ДНЗ №33;</w:t>
      </w:r>
    </w:p>
    <w:p w:rsidR="00940DC3" w:rsidRDefault="00940DC3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30 000 грн – поточний ремонт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техніки та лабораторне дослідження ДНЗ №32 – 7 500 грн; зменшення з лабораторного дослідження на придбання шаф дитячих – 5 500 грн; придбання дитячих меблів ДНЗ №32 – 22 500 грн;</w:t>
      </w:r>
    </w:p>
    <w:p w:rsidR="00940DC3" w:rsidRDefault="00940DC3" w:rsidP="007458CD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100 000 грн – поточний ремонт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освітлення по вул. Спартака та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Спартака – 23 500 грн; капремонт під’їздів – 76 500 грн;</w:t>
      </w:r>
    </w:p>
    <w:p w:rsidR="002D113E" w:rsidRDefault="00940DC3" w:rsidP="002D113E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 </w:t>
      </w:r>
      <w:r w:rsidR="00AF281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 грн – поточний ремонт освітлення</w:t>
      </w:r>
      <w:r w:rsidR="002D113E">
        <w:rPr>
          <w:sz w:val="28"/>
          <w:szCs w:val="28"/>
          <w:lang w:val="uk-UA"/>
        </w:rPr>
        <w:t xml:space="preserve"> вулиць Роменського мікрорайону;</w:t>
      </w:r>
    </w:p>
    <w:p w:rsidR="002D113E" w:rsidRPr="002D113E" w:rsidRDefault="002D113E" w:rsidP="002D113E">
      <w:pPr>
        <w:pStyle w:val="a6"/>
        <w:numPr>
          <w:ilvl w:val="0"/>
          <w:numId w:val="3"/>
        </w:numPr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Pr="002D113E">
        <w:rPr>
          <w:sz w:val="28"/>
          <w:szCs w:val="28"/>
          <w:lang w:val="uk-UA"/>
        </w:rPr>
        <w:t xml:space="preserve"> 000 грн – матеріальна </w:t>
      </w:r>
      <w:r w:rsidRPr="002D113E">
        <w:rPr>
          <w:sz w:val="28"/>
          <w:szCs w:val="28"/>
          <w:lang w:val="uk-UA"/>
        </w:rPr>
        <w:t>допомога на ліку</w:t>
      </w:r>
      <w:r w:rsidRPr="002D113E">
        <w:rPr>
          <w:sz w:val="28"/>
          <w:szCs w:val="28"/>
          <w:lang w:val="uk-UA"/>
        </w:rPr>
        <w:t xml:space="preserve">вання та медичне обслуговування </w:t>
      </w:r>
      <w:r w:rsidRPr="002D113E">
        <w:rPr>
          <w:sz w:val="28"/>
          <w:szCs w:val="28"/>
          <w:lang w:val="uk-UA"/>
        </w:rPr>
        <w:t>мешканцям м. Суми</w:t>
      </w:r>
      <w:r w:rsidRPr="002D113E">
        <w:rPr>
          <w:sz w:val="28"/>
          <w:szCs w:val="28"/>
          <w:lang w:val="uk-UA"/>
        </w:rPr>
        <w:t>.</w:t>
      </w:r>
    </w:p>
    <w:p w:rsidR="002D113E" w:rsidRDefault="002D113E" w:rsidP="002D113E">
      <w:pPr>
        <w:pStyle w:val="a6"/>
        <w:ind w:left="284"/>
        <w:jc w:val="both"/>
        <w:rPr>
          <w:sz w:val="28"/>
          <w:szCs w:val="28"/>
          <w:lang w:val="uk-UA"/>
        </w:rPr>
      </w:pPr>
    </w:p>
    <w:p w:rsidR="00940DC3" w:rsidRPr="00940DC3" w:rsidRDefault="00940DC3" w:rsidP="00940DC3">
      <w:pPr>
        <w:ind w:left="284"/>
        <w:jc w:val="both"/>
        <w:rPr>
          <w:sz w:val="28"/>
          <w:szCs w:val="28"/>
          <w:lang w:val="uk-UA"/>
        </w:rPr>
      </w:pPr>
    </w:p>
    <w:sectPr w:rsidR="00940DC3" w:rsidRPr="00940DC3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2018"/>
    <w:multiLevelType w:val="hybridMultilevel"/>
    <w:tmpl w:val="C89C8336"/>
    <w:lvl w:ilvl="0" w:tplc="0F6C21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C9599A"/>
    <w:multiLevelType w:val="hybridMultilevel"/>
    <w:tmpl w:val="2E9C752A"/>
    <w:lvl w:ilvl="0" w:tplc="840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B520C"/>
    <w:multiLevelType w:val="hybridMultilevel"/>
    <w:tmpl w:val="EA5431D0"/>
    <w:lvl w:ilvl="0" w:tplc="6A465978">
      <w:start w:val="6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6C0D18"/>
    <w:multiLevelType w:val="hybridMultilevel"/>
    <w:tmpl w:val="4814B0EA"/>
    <w:lvl w:ilvl="0" w:tplc="B0E867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64CF8"/>
    <w:rsid w:val="0007554E"/>
    <w:rsid w:val="00095E5D"/>
    <w:rsid w:val="000B5F39"/>
    <w:rsid w:val="00122CA5"/>
    <w:rsid w:val="00131EAA"/>
    <w:rsid w:val="0014089B"/>
    <w:rsid w:val="00161A15"/>
    <w:rsid w:val="001758FE"/>
    <w:rsid w:val="001E5C80"/>
    <w:rsid w:val="00200900"/>
    <w:rsid w:val="00290109"/>
    <w:rsid w:val="002B1E51"/>
    <w:rsid w:val="002D113E"/>
    <w:rsid w:val="002F0620"/>
    <w:rsid w:val="002F4CCF"/>
    <w:rsid w:val="002F7C10"/>
    <w:rsid w:val="00321FAC"/>
    <w:rsid w:val="0032698E"/>
    <w:rsid w:val="00343753"/>
    <w:rsid w:val="00356071"/>
    <w:rsid w:val="0038513E"/>
    <w:rsid w:val="003A4892"/>
    <w:rsid w:val="003C0071"/>
    <w:rsid w:val="003F73E5"/>
    <w:rsid w:val="00414750"/>
    <w:rsid w:val="00442766"/>
    <w:rsid w:val="00455CF6"/>
    <w:rsid w:val="00470071"/>
    <w:rsid w:val="00472BD0"/>
    <w:rsid w:val="004C0CBD"/>
    <w:rsid w:val="004F0E9F"/>
    <w:rsid w:val="00540EDA"/>
    <w:rsid w:val="005D7CAC"/>
    <w:rsid w:val="005F0757"/>
    <w:rsid w:val="005F5A8E"/>
    <w:rsid w:val="00624CE6"/>
    <w:rsid w:val="006B1281"/>
    <w:rsid w:val="00700785"/>
    <w:rsid w:val="007458CD"/>
    <w:rsid w:val="0074664A"/>
    <w:rsid w:val="00753D19"/>
    <w:rsid w:val="007A3B1B"/>
    <w:rsid w:val="007C3B87"/>
    <w:rsid w:val="007D518F"/>
    <w:rsid w:val="007D7B09"/>
    <w:rsid w:val="0080085E"/>
    <w:rsid w:val="0080391E"/>
    <w:rsid w:val="0080392E"/>
    <w:rsid w:val="008218F9"/>
    <w:rsid w:val="00830428"/>
    <w:rsid w:val="008D0F5D"/>
    <w:rsid w:val="00901BA5"/>
    <w:rsid w:val="0091723B"/>
    <w:rsid w:val="00940DC3"/>
    <w:rsid w:val="009414BB"/>
    <w:rsid w:val="00956A7E"/>
    <w:rsid w:val="009B0F8A"/>
    <w:rsid w:val="009B198F"/>
    <w:rsid w:val="009F498A"/>
    <w:rsid w:val="00A413F7"/>
    <w:rsid w:val="00A428EB"/>
    <w:rsid w:val="00AA11BE"/>
    <w:rsid w:val="00AA3877"/>
    <w:rsid w:val="00AC40ED"/>
    <w:rsid w:val="00AD6935"/>
    <w:rsid w:val="00AE126F"/>
    <w:rsid w:val="00AF2813"/>
    <w:rsid w:val="00B32B14"/>
    <w:rsid w:val="00B46B95"/>
    <w:rsid w:val="00B7064C"/>
    <w:rsid w:val="00B8541C"/>
    <w:rsid w:val="00BA2A0A"/>
    <w:rsid w:val="00BB4890"/>
    <w:rsid w:val="00BB759E"/>
    <w:rsid w:val="00BD134D"/>
    <w:rsid w:val="00BD4714"/>
    <w:rsid w:val="00BE711D"/>
    <w:rsid w:val="00C044EC"/>
    <w:rsid w:val="00C16D3B"/>
    <w:rsid w:val="00C24A71"/>
    <w:rsid w:val="00C33348"/>
    <w:rsid w:val="00C63687"/>
    <w:rsid w:val="00CA4A41"/>
    <w:rsid w:val="00CF307F"/>
    <w:rsid w:val="00CF7776"/>
    <w:rsid w:val="00D03DA7"/>
    <w:rsid w:val="00D04A11"/>
    <w:rsid w:val="00D32FC6"/>
    <w:rsid w:val="00D337B9"/>
    <w:rsid w:val="00D656AB"/>
    <w:rsid w:val="00D77C63"/>
    <w:rsid w:val="00ED0493"/>
    <w:rsid w:val="00F81AF1"/>
    <w:rsid w:val="00F86AC7"/>
    <w:rsid w:val="00FD054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B0C0"/>
  <w15:docId w15:val="{50A84DB0-2637-4BA4-8D0E-FFC23F9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517E-5244-4263-A13C-342C8DC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Евгения Перепека</cp:lastModifiedBy>
  <cp:revision>13</cp:revision>
  <cp:lastPrinted>2019-04-15T10:16:00Z</cp:lastPrinted>
  <dcterms:created xsi:type="dcterms:W3CDTF">2018-03-02T11:20:00Z</dcterms:created>
  <dcterms:modified xsi:type="dcterms:W3CDTF">2019-04-18T08:37:00Z</dcterms:modified>
</cp:coreProperties>
</file>