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46E" w:rsidRPr="00C764D1" w:rsidRDefault="00FE046E" w:rsidP="00FE046E">
      <w:pPr>
        <w:spacing w:after="0" w:line="420" w:lineRule="atLeast"/>
        <w:rPr>
          <w:rFonts w:ascii="Arial Black" w:eastAsia="Times New Roman" w:hAnsi="Arial Black" w:cs="Times New Roman"/>
          <w:b/>
          <w:sz w:val="28"/>
          <w:szCs w:val="28"/>
          <w:lang w:eastAsia="ru-RU"/>
        </w:rPr>
      </w:pPr>
    </w:p>
    <w:p w:rsidR="00FE046E" w:rsidRPr="00497D3A" w:rsidRDefault="00EC6FD7" w:rsidP="003B46F6">
      <w:pPr>
        <w:spacing w:after="0" w:line="42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497D3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ЗВІТ ПРО ВИКОНАНУ РОБОТУ </w:t>
      </w:r>
    </w:p>
    <w:p w:rsidR="00FE046E" w:rsidRPr="00497D3A" w:rsidRDefault="00EC6FD7" w:rsidP="003B46F6">
      <w:pPr>
        <w:spacing w:after="0" w:line="42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497D3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ЗА ЛИСТОПАД  2015р. </w:t>
      </w:r>
      <w:r w:rsidR="00231D92" w:rsidRPr="00497D3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–</w:t>
      </w:r>
      <w:r w:rsidRPr="00497D3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СЕРПЕНЬ 2016р. </w:t>
      </w:r>
    </w:p>
    <w:p w:rsidR="00231D92" w:rsidRPr="00497D3A" w:rsidRDefault="00EC6FD7" w:rsidP="003B46F6">
      <w:pPr>
        <w:spacing w:after="0" w:line="42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497D3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ДЕПУТАТА СМР </w:t>
      </w:r>
      <w:r w:rsidRPr="00497D3A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VII</w:t>
      </w:r>
      <w:r w:rsidRPr="00497D3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СКЛИКАННЯ</w:t>
      </w:r>
    </w:p>
    <w:p w:rsidR="00497D3A" w:rsidRDefault="00497D3A" w:rsidP="003B46F6">
      <w:pPr>
        <w:spacing w:after="0" w:line="4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7D3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  <w:t>РЯБЕНКОВА ОЛЕКСІЯ ВІТАЛІЙОВИЧА</w:t>
      </w:r>
      <w:r w:rsidRPr="00497D3A">
        <w:rPr>
          <w:rFonts w:ascii="Arial Black" w:eastAsia="Times New Roman" w:hAnsi="Arial Black" w:cs="Aharoni"/>
          <w:b/>
          <w:sz w:val="32"/>
          <w:szCs w:val="32"/>
          <w:lang w:eastAsia="ru-RU"/>
        </w:rPr>
        <w:br w:type="textWrapping" w:clear="all"/>
      </w:r>
    </w:p>
    <w:p w:rsidR="00E20429" w:rsidRDefault="004F6B23" w:rsidP="00E2042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6B23">
        <w:rPr>
          <w:rFonts w:ascii="FranklinITCProLight" w:eastAsia="Times New Roman" w:hAnsi="FranklinITCProLight" w:cs="Arial"/>
          <w:sz w:val="21"/>
          <w:szCs w:val="21"/>
          <w:lang w:eastAsia="ru-RU"/>
        </w:rPr>
        <w:t>                          </w:t>
      </w:r>
      <w:r w:rsidRPr="00FE046E">
        <w:rPr>
          <w:rFonts w:ascii="FranklinITCProLight" w:eastAsia="Times New Roman" w:hAnsi="FranklinITCProLight" w:cs="Arial"/>
          <w:sz w:val="21"/>
          <w:szCs w:val="21"/>
          <w:lang w:val="uk-UA" w:eastAsia="ru-RU"/>
        </w:rPr>
        <w:br/>
      </w:r>
      <w:r w:rsidR="000330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092C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</w:t>
      </w:r>
      <w:r w:rsidR="00231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 місяців </w:t>
      </w:r>
      <w:r w:rsidR="001A34B3" w:rsidRPr="00BC0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депутатської діяльності розглянув 3</w:t>
      </w:r>
      <w:r w:rsidR="000E2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1A34B3" w:rsidRPr="00BC0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звернень від громадян </w:t>
      </w:r>
      <w:r w:rsidR="00231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виборчого округу</w:t>
      </w:r>
      <w:r w:rsidR="00FE04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 </w:t>
      </w:r>
      <w:r w:rsidR="00E20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основі яких </w:t>
      </w:r>
      <w:r w:rsidR="00365D83" w:rsidRPr="00BC0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відправ</w:t>
      </w:r>
      <w:r w:rsidR="00231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ив</w:t>
      </w:r>
      <w:r w:rsidR="00E20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25</w:t>
      </w:r>
      <w:r w:rsidR="00365D83" w:rsidRPr="00BC0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депутатськ</w:t>
      </w:r>
      <w:r w:rsidR="00E20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365D83" w:rsidRPr="00BC0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звернен</w:t>
      </w:r>
      <w:r w:rsidR="00E20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BA0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92C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952D0E" w:rsidRPr="00BC0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</w:t>
      </w:r>
      <w:r w:rsidR="00092C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proofErr w:type="spellEnd"/>
      <w:r w:rsidR="00952D0E" w:rsidRPr="00BC0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</w:t>
      </w:r>
      <w:r w:rsidR="00092C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952D0E" w:rsidRPr="00BC0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влади для більш детальнішого вивчення проблем </w:t>
      </w:r>
      <w:r w:rsidR="00092C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їхнього</w:t>
      </w:r>
      <w:r w:rsidR="00952D0E" w:rsidRPr="00BC0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вирішення</w:t>
      </w:r>
      <w:r w:rsidR="00DE22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A0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E22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підготува</w:t>
      </w:r>
      <w:r w:rsidR="00A94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E20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 </w:t>
      </w:r>
      <w:r w:rsidR="00952D0E" w:rsidRPr="00BC0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депутатськ</w:t>
      </w:r>
      <w:r w:rsidR="00E20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122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запитів</w:t>
      </w:r>
      <w:r w:rsidR="00026315" w:rsidRPr="00BC0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вин</w:t>
      </w:r>
      <w:r w:rsidR="00A94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</w:t>
      </w:r>
      <w:r w:rsidR="00026315" w:rsidRPr="00BC0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розгляд </w:t>
      </w:r>
      <w:r w:rsidR="00E20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</w:t>
      </w:r>
      <w:r w:rsidR="00026315" w:rsidRPr="00BC0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сесії</w:t>
      </w:r>
      <w:r w:rsidR="00365D83" w:rsidRPr="00BC0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70B52" w:rsidRDefault="00033006" w:rsidP="00E2042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0E2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Завдяки коштам, передбаченим </w:t>
      </w:r>
      <w:r w:rsidR="00954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0E2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міському бюджеті на виконання виборчих програм і доручень виборців, </w:t>
      </w:r>
      <w:r w:rsidR="00954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E2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січня по червень 2016р.</w:t>
      </w:r>
      <w:r w:rsidR="00BA0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2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надав матеріальну допомогу</w:t>
      </w:r>
      <w:r w:rsidR="00E64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лікування </w:t>
      </w:r>
      <w:r w:rsidR="00EE7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тяжко</w:t>
      </w:r>
      <w:r w:rsidR="00BA0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7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хвори</w:t>
      </w:r>
      <w:r w:rsidR="00BA0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="000E2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розмірі </w:t>
      </w:r>
      <w:r w:rsidR="00E64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43</w:t>
      </w:r>
      <w:r w:rsidR="00BA0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4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430,00 грн; на ремонтні роботи і придбання обладнання для дитячих садків, інших </w:t>
      </w:r>
      <w:r w:rsidR="00954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навчальних</w:t>
      </w:r>
      <w:r w:rsidR="00E64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закладів</w:t>
      </w:r>
      <w:r w:rsidR="00231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округу</w:t>
      </w:r>
      <w:r w:rsidR="00954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E64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231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перерах</w:t>
      </w:r>
      <w:r w:rsidR="00EE7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ував</w:t>
      </w:r>
      <w:r w:rsidR="00BA0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4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90</w:t>
      </w:r>
      <w:r w:rsidR="00BA0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4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300,00 грн</w:t>
      </w:r>
      <w:r w:rsidR="005A1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BA0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7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виділив </w:t>
      </w:r>
      <w:r w:rsidR="005A1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проведення ремонту приміщень першого педіатричного відділення </w:t>
      </w:r>
      <w:r w:rsidR="005A1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BA0CFA" w:rsidRPr="00BA0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1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дитячої поліклініки 50</w:t>
      </w:r>
      <w:r w:rsidR="00BA0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1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000,00</w:t>
      </w:r>
      <w:r w:rsidR="00BA0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1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грн; </w:t>
      </w:r>
      <w:r w:rsidR="00270B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капітальний ремонт </w:t>
      </w:r>
      <w:r w:rsidR="00741A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житлового фонду – 10</w:t>
      </w:r>
      <w:r w:rsidR="00BA0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1A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270,</w:t>
      </w:r>
      <w:r w:rsidR="00270B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="00BA0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0B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</w:p>
    <w:p w:rsidR="00875741" w:rsidRDefault="00033006" w:rsidP="00092C61">
      <w:pPr>
        <w:jc w:val="both"/>
        <w:rPr>
          <w:rFonts w:cstheme="minorHAnsi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E20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875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даний час працюю в постійній депутатській комісії з питань </w:t>
      </w:r>
      <w:r w:rsidR="00875741" w:rsidRPr="000761C5">
        <w:rPr>
          <w:rFonts w:cstheme="minorHAnsi"/>
          <w:color w:val="000000"/>
          <w:sz w:val="28"/>
          <w:szCs w:val="28"/>
          <w:lang w:val="uk-UA"/>
        </w:rPr>
        <w:t>планування соціально</w:t>
      </w:r>
      <w:r w:rsidR="001224C7">
        <w:rPr>
          <w:rFonts w:cstheme="minorHAnsi"/>
          <w:color w:val="000000"/>
          <w:sz w:val="28"/>
          <w:szCs w:val="28"/>
          <w:lang w:val="uk-UA"/>
        </w:rPr>
        <w:t xml:space="preserve">го </w:t>
      </w:r>
      <w:r w:rsidR="00875741" w:rsidRPr="000761C5">
        <w:rPr>
          <w:rFonts w:cstheme="minorHAnsi"/>
          <w:color w:val="000000"/>
          <w:sz w:val="28"/>
          <w:szCs w:val="28"/>
          <w:lang w:val="uk-UA"/>
        </w:rPr>
        <w:t>розвитку, бюджету, фінансів, розвитку підприємництва, торгівлі та послуг, регуляторної політики</w:t>
      </w:r>
      <w:r w:rsidR="00875741">
        <w:rPr>
          <w:rFonts w:cstheme="minorHAnsi"/>
          <w:color w:val="000000"/>
          <w:sz w:val="28"/>
          <w:szCs w:val="28"/>
          <w:lang w:val="uk-UA"/>
        </w:rPr>
        <w:t>.</w:t>
      </w:r>
    </w:p>
    <w:p w:rsidR="00875741" w:rsidRDefault="00875741" w:rsidP="00092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У</w:t>
      </w:r>
      <w:r w:rsidR="00BE76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лютому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2016р.о</w:t>
      </w:r>
      <w:r w:rsidRPr="00BC03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чолив тимчасову контрольну комісію СМР </w:t>
      </w:r>
      <w:r w:rsidR="006C51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BC03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перевірки діяльності КП СМР «</w:t>
      </w:r>
      <w:proofErr w:type="spellStart"/>
      <w:r w:rsidRPr="00BC03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Електроавтотранс</w:t>
      </w:r>
      <w:proofErr w:type="spellEnd"/>
      <w:r w:rsidRPr="00BC03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»,  основними завданнями якої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були: </w:t>
      </w:r>
      <w:r w:rsidRPr="00BC03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ревізійна перевірка господарської діяльності </w:t>
      </w:r>
      <w:proofErr w:type="spellStart"/>
      <w:r w:rsidRPr="00BC03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підприємства</w:t>
      </w:r>
      <w:r w:rsidR="006C51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</w:t>
      </w:r>
      <w:proofErr w:type="spellEnd"/>
      <w:r w:rsidRPr="00BC03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обрання нового керівника.</w:t>
      </w:r>
    </w:p>
    <w:p w:rsidR="00875741" w:rsidRPr="00BC038F" w:rsidRDefault="00875741" w:rsidP="00092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75741" w:rsidRPr="00BC038F" w:rsidRDefault="00033006" w:rsidP="00092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</w:t>
      </w:r>
      <w:r w:rsidR="008757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квітні 2016р. був членом </w:t>
      </w:r>
      <w:r w:rsidR="00875741" w:rsidRPr="00BC03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комісії для вивчення діяльності головного лікаря КУ «Сумська міська клінічна лікарня №4 Стефаника Т.В.</w:t>
      </w:r>
      <w:r w:rsidR="006C51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в</w:t>
      </w:r>
      <w:r w:rsidR="008757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результаті чого о</w:t>
      </w:r>
      <w:r w:rsidR="00875741" w:rsidRPr="00BC03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формив додаткове зауваження та пропозицію до проекту акту перевірки роботи головного лікаря </w:t>
      </w:r>
      <w:r w:rsidR="00741A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цієї </w:t>
      </w:r>
      <w:proofErr w:type="spellStart"/>
      <w:r w:rsidR="00741A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медустанови</w:t>
      </w:r>
      <w:proofErr w:type="spellEnd"/>
      <w:r w:rsidR="00875741" w:rsidRPr="00BC03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розгляд  Лисенка О.М. </w:t>
      </w:r>
      <w:r w:rsidR="00E204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щодо</w:t>
      </w:r>
      <w:r w:rsidR="00875741" w:rsidRPr="00BC03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звільнення даної посадової особи.</w:t>
      </w:r>
    </w:p>
    <w:p w:rsidR="00A438A3" w:rsidRPr="00DB71D1" w:rsidRDefault="00A438A3" w:rsidP="00092C6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B8C" w:rsidRPr="00E20429" w:rsidRDefault="00E20429" w:rsidP="00E20429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042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Стосовно</w:t>
      </w:r>
      <w:r w:rsidR="00497D3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="00E23B8C" w:rsidRPr="00E2042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фінансування з бюджету міста:</w:t>
      </w:r>
    </w:p>
    <w:p w:rsidR="00D36C90" w:rsidRDefault="00E23B8C" w:rsidP="00092C61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D36C90" w:rsidRPr="00E23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капітальний ремонт житлового фонду округу № 6 з</w:t>
      </w:r>
      <w:r w:rsidR="001C6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 міста в 2016р. виділено:</w:t>
      </w:r>
    </w:p>
    <w:p w:rsidR="00B20C28" w:rsidRDefault="00B20C28" w:rsidP="00B20C28">
      <w:pPr>
        <w:pStyle w:val="a5"/>
        <w:ind w:left="64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Л. Бикова, буд. 2/1 – капремонт внутрішньо будинкових інженерних мереж - 120 000,00 грн ;</w:t>
      </w:r>
    </w:p>
    <w:p w:rsidR="00B20C28" w:rsidRDefault="00B20C28" w:rsidP="00B20C28">
      <w:pPr>
        <w:pStyle w:val="a5"/>
        <w:ind w:left="64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Металургів, буд. 5 -  капремонт внутрішньо будинкових інженерних мереж - 100 000,00 грн ;</w:t>
      </w:r>
    </w:p>
    <w:p w:rsidR="00B20C28" w:rsidRDefault="00B20C28" w:rsidP="00B20C28">
      <w:pPr>
        <w:pStyle w:val="a5"/>
        <w:ind w:left="64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Металургів, буд. 9/1 – капремонт водопідігрівача – 65 000,00 грн;</w:t>
      </w:r>
    </w:p>
    <w:p w:rsidR="00B20C28" w:rsidRDefault="00B20C28" w:rsidP="00B20C28">
      <w:pPr>
        <w:pStyle w:val="a5"/>
        <w:ind w:left="64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Металургів, буд. 13 – капремонт водопідігрівача – 65 000 грн;</w:t>
      </w:r>
    </w:p>
    <w:p w:rsidR="00B20C28" w:rsidRDefault="00B20C28" w:rsidP="00B20C28">
      <w:pPr>
        <w:pStyle w:val="a5"/>
        <w:ind w:left="64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 w:rsidR="001069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Металургів, буд 77- капремонт внутрішньо будинкових інженерних мереж - 65 000,00 грн ;</w:t>
      </w:r>
    </w:p>
    <w:p w:rsidR="00C471BE" w:rsidRDefault="00C471BE" w:rsidP="00C471BE">
      <w:pPr>
        <w:pStyle w:val="a5"/>
        <w:ind w:left="64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Праці, буд.32 - капремонт внутрішньо будинкових інженерних мереж - 75 000,00 грн ;</w:t>
      </w:r>
    </w:p>
    <w:p w:rsidR="00C471BE" w:rsidRDefault="00C471BE" w:rsidP="00C471BE">
      <w:pPr>
        <w:pStyle w:val="a5"/>
        <w:ind w:left="64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1E33" w:rsidRDefault="00E23B8C" w:rsidP="00092C61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A03F6D" w:rsidRPr="00E23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капітальний ремонт </w:t>
      </w:r>
      <w:r w:rsidR="00741A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житлового фонду (</w:t>
      </w:r>
      <w:r w:rsidR="00A03F6D" w:rsidRPr="00E23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ЛІФТИ ТА ОДС) округу №6 з</w:t>
      </w:r>
    </w:p>
    <w:p w:rsidR="00A03F6D" w:rsidRDefault="00D01E33" w:rsidP="00D01E33">
      <w:pPr>
        <w:pStyle w:val="a5"/>
        <w:ind w:left="64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бюджету міста в 2016р. виділено:</w:t>
      </w:r>
    </w:p>
    <w:p w:rsidR="00D01E33" w:rsidRDefault="00D01E33" w:rsidP="00D01E33">
      <w:pPr>
        <w:pStyle w:val="a5"/>
        <w:ind w:left="64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Л.</w:t>
      </w:r>
      <w:r w:rsidR="00BA0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Бикова, буд. 2/1 – капремонт ОДС ліфтів – 60 000,00 грн</w:t>
      </w:r>
      <w:r w:rsidR="001069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01E33" w:rsidRDefault="00D01E33" w:rsidP="00D01E33">
      <w:pPr>
        <w:pStyle w:val="a5"/>
        <w:ind w:left="64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Лермонтова, буд. 1 – 465 000,00 грн</w:t>
      </w:r>
      <w:r w:rsidR="001069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01E33" w:rsidRDefault="00BA0CFA" w:rsidP="00D01E33">
      <w:pPr>
        <w:pStyle w:val="a5"/>
        <w:ind w:left="64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 w:rsidR="00D0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Лермонтова, буд. 17 – 35 000,00 грн</w:t>
      </w:r>
      <w:r w:rsidR="001069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06993" w:rsidRDefault="00106993" w:rsidP="00D01E33">
      <w:pPr>
        <w:pStyle w:val="a5"/>
        <w:ind w:left="64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Металургів, буд. 17 – 624 000,00 грн;</w:t>
      </w:r>
    </w:p>
    <w:p w:rsidR="00106993" w:rsidRPr="00E23B8C" w:rsidRDefault="00106993" w:rsidP="00D01E33">
      <w:pPr>
        <w:pStyle w:val="a5"/>
        <w:ind w:left="64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Металургів, буд. 26 – 55 000,00 грн</w:t>
      </w:r>
    </w:p>
    <w:p w:rsidR="002E3E60" w:rsidRDefault="00741A6B" w:rsidP="00092C6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B3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330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переліку об'</w:t>
      </w:r>
      <w:r w:rsidR="00CC2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єктів, видатки на які у 2016р. проводяться за рахунок коштів бюджету розвитку, входить реконструкція стаді</w:t>
      </w:r>
      <w:r w:rsidR="00BE7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ону «Авангард», на що виділено 5</w:t>
      </w:r>
      <w:r w:rsidR="00CC2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000 000 грн.  </w:t>
      </w:r>
    </w:p>
    <w:p w:rsidR="00520C8F" w:rsidRDefault="005B3C9A" w:rsidP="00DD5A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330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Нині</w:t>
      </w:r>
      <w:r w:rsidR="0049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E7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закінчився</w:t>
      </w:r>
      <w:r w:rsidR="00CC2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комплекс </w:t>
      </w:r>
      <w:proofErr w:type="spellStart"/>
      <w:r w:rsidR="00CC2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загальнобудівельних</w:t>
      </w:r>
      <w:proofErr w:type="spellEnd"/>
      <w:r w:rsidR="00CC2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робіт </w:t>
      </w:r>
      <w:r w:rsidR="00DD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CC2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капітально</w:t>
      </w:r>
      <w:r w:rsidR="00DD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 w:rsidR="00CC2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ремонту дороги по вул. Леоніда Бикова (вул.</w:t>
      </w:r>
      <w:r w:rsidR="00BA0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2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Жукова)</w:t>
      </w:r>
      <w:r w:rsidR="00875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ведуться ремонтні роботи в </w:t>
      </w:r>
    </w:p>
    <w:p w:rsidR="00875741" w:rsidRDefault="00875741" w:rsidP="00DD5A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 «Сумська міська клінічна лікарня №4».  </w:t>
      </w:r>
    </w:p>
    <w:p w:rsidR="005B3C9A" w:rsidRDefault="005B3C9A" w:rsidP="00DD5A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3C9A" w:rsidRDefault="005B3C9A" w:rsidP="00DD5A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0330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рамках робочої групи готував проекти по реалізації Електронного білету </w:t>
      </w:r>
      <w:r w:rsidR="009B2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 w:rsidR="00BA0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езпечного міста.</w:t>
      </w:r>
    </w:p>
    <w:p w:rsidR="005B3C9A" w:rsidRDefault="005B3C9A" w:rsidP="00DD5A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3C9A" w:rsidRDefault="005B3C9A" w:rsidP="00DD5A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Приймав активну участь разом з мешканцями округу у вирішенні питання балансоутримувача і прийнятті рішення у встановленні вісімдесяти чотирьох дитячих майданчиків в місті.</w:t>
      </w:r>
    </w:p>
    <w:p w:rsidR="005B3C9A" w:rsidRDefault="005B3C9A" w:rsidP="00DD5A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09F" w:rsidRDefault="005B3C9A" w:rsidP="00DD5A7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Ініціював програму </w:t>
      </w:r>
      <w:r w:rsidR="00207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реконструкції </w:t>
      </w:r>
      <w:r w:rsidR="009B209F" w:rsidRPr="009B209F">
        <w:rPr>
          <w:rStyle w:val="ac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uk-UA"/>
        </w:rPr>
        <w:t>п</w:t>
      </w:r>
      <w:proofErr w:type="spellStart"/>
      <w:r w:rsidR="009B209F" w:rsidRPr="009B209F">
        <w:rPr>
          <w:rStyle w:val="ac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арк</w:t>
      </w:r>
      <w:proofErr w:type="spellEnd"/>
      <w:r w:rsidR="009B209F" w:rsidRPr="009B209F">
        <w:rPr>
          <w:rStyle w:val="ac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="009B209F" w:rsidRPr="009B209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9B209F" w:rsidRPr="009B20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культури</w:t>
      </w:r>
      <w:proofErr w:type="spellEnd"/>
      <w:r w:rsidR="009B209F" w:rsidRPr="009B20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="009B209F" w:rsidRPr="009B20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відпочинку</w:t>
      </w:r>
      <w:proofErr w:type="spellEnd"/>
      <w:r w:rsidR="009B209F" w:rsidRPr="009B20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B209F" w:rsidRPr="009B20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імені</w:t>
      </w:r>
      <w:proofErr w:type="spellEnd"/>
      <w:r w:rsidR="009B209F" w:rsidRPr="009B20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B3C9A" w:rsidRDefault="009B209F" w:rsidP="00DD5A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20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І.М.</w:t>
      </w:r>
      <w:r w:rsidRPr="009B209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Кожедуба</w:t>
      </w:r>
      <w:proofErr w:type="spellEnd"/>
      <w:r w:rsidR="00207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Рішення прийнято, конкурс проектів проведено.</w:t>
      </w:r>
    </w:p>
    <w:p w:rsidR="00875741" w:rsidRDefault="00875741" w:rsidP="00BA0C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C4A56" w:rsidRDefault="009B209F" w:rsidP="00092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</w:t>
      </w:r>
      <w:r w:rsidR="00BF66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Пріоритетними на наступний рік вважаю питання благоустрою прибудинкових територій, </w:t>
      </w:r>
      <w:r w:rsidR="00DC4A5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капітальн</w:t>
      </w:r>
      <w:r w:rsidR="00175C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ого</w:t>
      </w:r>
      <w:r w:rsidR="00DC4A5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ремонт</w:t>
      </w:r>
      <w:r w:rsidR="00175C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DC4A5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житлового фонду.</w:t>
      </w:r>
    </w:p>
    <w:p w:rsidR="00BA0CFA" w:rsidRDefault="00BA0CFA" w:rsidP="00092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A0CFA" w:rsidRDefault="00BA0CFA" w:rsidP="00092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764D1" w:rsidRDefault="004167CE" w:rsidP="00207B80">
      <w:pPr>
        <w:shd w:val="clear" w:color="auto" w:fill="FFFFFF"/>
        <w:tabs>
          <w:tab w:val="left" w:pos="56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 ПОВАГОЮ,</w:t>
      </w:r>
      <w:r w:rsidR="00CB0DC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РЯБЕНКОВ О.В.</w:t>
      </w:r>
    </w:p>
    <w:sectPr w:rsidR="00C764D1" w:rsidSect="00CB0DC2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976" w:rsidRDefault="001D2976" w:rsidP="00DB71D1">
      <w:pPr>
        <w:spacing w:after="0" w:line="240" w:lineRule="auto"/>
      </w:pPr>
      <w:r>
        <w:separator/>
      </w:r>
    </w:p>
  </w:endnote>
  <w:endnote w:type="continuationSeparator" w:id="0">
    <w:p w:rsidR="001D2976" w:rsidRDefault="001D2976" w:rsidP="00DB7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FranklinITCPro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976" w:rsidRDefault="001D2976" w:rsidP="00DB71D1">
      <w:pPr>
        <w:spacing w:after="0" w:line="240" w:lineRule="auto"/>
      </w:pPr>
      <w:r>
        <w:separator/>
      </w:r>
    </w:p>
  </w:footnote>
  <w:footnote w:type="continuationSeparator" w:id="0">
    <w:p w:rsidR="001D2976" w:rsidRDefault="001D2976" w:rsidP="00DB7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63012"/>
    <w:multiLevelType w:val="hybridMultilevel"/>
    <w:tmpl w:val="59CAF77A"/>
    <w:lvl w:ilvl="0" w:tplc="9A3A0DF8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403"/>
    <w:rsid w:val="00026315"/>
    <w:rsid w:val="00033006"/>
    <w:rsid w:val="000761C5"/>
    <w:rsid w:val="00092C61"/>
    <w:rsid w:val="000B5403"/>
    <w:rsid w:val="000E2B0C"/>
    <w:rsid w:val="00106993"/>
    <w:rsid w:val="001224C7"/>
    <w:rsid w:val="0015398A"/>
    <w:rsid w:val="00175CAB"/>
    <w:rsid w:val="001A34B3"/>
    <w:rsid w:val="001B0172"/>
    <w:rsid w:val="001C4F16"/>
    <w:rsid w:val="001C667D"/>
    <w:rsid w:val="001D2976"/>
    <w:rsid w:val="0020248C"/>
    <w:rsid w:val="00207B80"/>
    <w:rsid w:val="00231D92"/>
    <w:rsid w:val="002364D7"/>
    <w:rsid w:val="00270B52"/>
    <w:rsid w:val="002E3E60"/>
    <w:rsid w:val="00331703"/>
    <w:rsid w:val="00365D83"/>
    <w:rsid w:val="003B46F6"/>
    <w:rsid w:val="004167CE"/>
    <w:rsid w:val="00497D3A"/>
    <w:rsid w:val="004F6B23"/>
    <w:rsid w:val="00510EF0"/>
    <w:rsid w:val="00520C8F"/>
    <w:rsid w:val="005A1EAF"/>
    <w:rsid w:val="005B2DC7"/>
    <w:rsid w:val="005B3C9A"/>
    <w:rsid w:val="00633301"/>
    <w:rsid w:val="006C516C"/>
    <w:rsid w:val="00741A6B"/>
    <w:rsid w:val="007D04AD"/>
    <w:rsid w:val="00875741"/>
    <w:rsid w:val="00942214"/>
    <w:rsid w:val="00952D0E"/>
    <w:rsid w:val="00954E7A"/>
    <w:rsid w:val="009B209F"/>
    <w:rsid w:val="00A03F6D"/>
    <w:rsid w:val="00A076EA"/>
    <w:rsid w:val="00A34F31"/>
    <w:rsid w:val="00A438A3"/>
    <w:rsid w:val="00A55214"/>
    <w:rsid w:val="00A943E6"/>
    <w:rsid w:val="00AB4686"/>
    <w:rsid w:val="00AE1D98"/>
    <w:rsid w:val="00AF322A"/>
    <w:rsid w:val="00B20C28"/>
    <w:rsid w:val="00BA0CFA"/>
    <w:rsid w:val="00BC038F"/>
    <w:rsid w:val="00BE76FC"/>
    <w:rsid w:val="00BF6654"/>
    <w:rsid w:val="00C471BE"/>
    <w:rsid w:val="00C764D1"/>
    <w:rsid w:val="00CB0DC2"/>
    <w:rsid w:val="00CC26B4"/>
    <w:rsid w:val="00D01E33"/>
    <w:rsid w:val="00D060FB"/>
    <w:rsid w:val="00D36C90"/>
    <w:rsid w:val="00DB71D1"/>
    <w:rsid w:val="00DC4A56"/>
    <w:rsid w:val="00DD5A7B"/>
    <w:rsid w:val="00DE2219"/>
    <w:rsid w:val="00DF3DC9"/>
    <w:rsid w:val="00E20429"/>
    <w:rsid w:val="00E23B8C"/>
    <w:rsid w:val="00E55B3E"/>
    <w:rsid w:val="00E64B99"/>
    <w:rsid w:val="00EC6FD7"/>
    <w:rsid w:val="00ED5E84"/>
    <w:rsid w:val="00EE7519"/>
    <w:rsid w:val="00F16DCD"/>
    <w:rsid w:val="00F32879"/>
    <w:rsid w:val="00FA11AC"/>
    <w:rsid w:val="00FA542B"/>
    <w:rsid w:val="00FE0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FCA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C4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31D92"/>
    <w:pPr>
      <w:pBdr>
        <w:bottom w:val="single" w:sz="8" w:space="4" w:color="A5B59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31D92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23B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1D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B7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71D1"/>
  </w:style>
  <w:style w:type="paragraph" w:styleId="aa">
    <w:name w:val="footer"/>
    <w:basedOn w:val="a"/>
    <w:link w:val="ab"/>
    <w:uiPriority w:val="99"/>
    <w:unhideWhenUsed/>
    <w:rsid w:val="00DB7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71D1"/>
  </w:style>
  <w:style w:type="character" w:styleId="ac">
    <w:name w:val="Emphasis"/>
    <w:basedOn w:val="a0"/>
    <w:uiPriority w:val="20"/>
    <w:qFormat/>
    <w:rsid w:val="009B209F"/>
    <w:rPr>
      <w:i/>
      <w:iCs/>
    </w:rPr>
  </w:style>
  <w:style w:type="character" w:customStyle="1" w:styleId="apple-converted-space">
    <w:name w:val="apple-converted-space"/>
    <w:basedOn w:val="a0"/>
    <w:rsid w:val="009B2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8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0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7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1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E7EA1-385A-0F48-AF67-72EC74D09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542</Words>
  <Characters>3093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IVAN</cp:lastModifiedBy>
  <cp:revision>9</cp:revision>
  <cp:lastPrinted>2016-09-01T14:51:00Z</cp:lastPrinted>
  <dcterms:created xsi:type="dcterms:W3CDTF">2017-05-31T08:10:00Z</dcterms:created>
  <dcterms:modified xsi:type="dcterms:W3CDTF">2017-05-31T11:26:00Z</dcterms:modified>
</cp:coreProperties>
</file>