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0391E" w:rsidRPr="00EF07E2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скликання за</w:t>
      </w:r>
      <w:r w:rsidR="00BA2A0A" w:rsidRPr="00B16074">
        <w:rPr>
          <w:b/>
          <w:sz w:val="28"/>
          <w:szCs w:val="28"/>
          <w:lang w:val="uk-UA"/>
        </w:rPr>
        <w:t xml:space="preserve"> листопад 2015р. </w:t>
      </w:r>
      <w:r w:rsidR="00BA2A0A">
        <w:rPr>
          <w:b/>
          <w:sz w:val="28"/>
          <w:szCs w:val="28"/>
          <w:lang w:val="uk-UA"/>
        </w:rPr>
        <w:t xml:space="preserve">–грудень </w:t>
      </w:r>
      <w:r>
        <w:rPr>
          <w:b/>
          <w:sz w:val="28"/>
          <w:szCs w:val="28"/>
          <w:lang w:val="uk-UA"/>
        </w:rPr>
        <w:t>2016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0391E" w:rsidRPr="00EF07E2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>Жиленко Віталія Миколайовича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Pr="009B198F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округу № 24:</w:t>
      </w:r>
    </w:p>
    <w:p w:rsidR="0080391E" w:rsidRPr="009B198F" w:rsidRDefault="0080391E" w:rsidP="001758FE">
      <w:pPr>
        <w:tabs>
          <w:tab w:val="left" w:pos="3405"/>
        </w:tabs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ab/>
      </w:r>
    </w:p>
    <w:p w:rsidR="007D518F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1758FE" w:rsidRPr="009B198F">
        <w:rPr>
          <w:sz w:val="28"/>
          <w:szCs w:val="28"/>
          <w:lang w:val="uk-UA"/>
        </w:rPr>
        <w:t>кої міської ради, закріплено три</w:t>
      </w:r>
      <w:r w:rsidRPr="009B198F">
        <w:rPr>
          <w:sz w:val="28"/>
          <w:szCs w:val="28"/>
          <w:lang w:val="uk-UA"/>
        </w:rPr>
        <w:t xml:space="preserve"> виборчих округи – округ № 23, 24 та округ № 26.</w:t>
      </w:r>
    </w:p>
    <w:p w:rsidR="007D518F" w:rsidRDefault="001758FE" w:rsidP="009B198F">
      <w:pPr>
        <w:tabs>
          <w:tab w:val="left" w:pos="3405"/>
        </w:tabs>
        <w:ind w:firstLine="720"/>
        <w:jc w:val="both"/>
        <w:rPr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Вулиці:</w:t>
      </w:r>
      <w:r>
        <w:rPr>
          <w:sz w:val="28"/>
          <w:szCs w:val="28"/>
          <w:lang w:val="uk-UA"/>
        </w:rPr>
        <w:t xml:space="preserve"> </w:t>
      </w:r>
      <w:r w:rsidRPr="001758FE">
        <w:rPr>
          <w:sz w:val="28"/>
          <w:szCs w:val="28"/>
          <w:lang w:val="uk-UA"/>
        </w:rPr>
        <w:t xml:space="preserve">Загону генерала </w:t>
      </w:r>
      <w:proofErr w:type="spellStart"/>
      <w:r w:rsidRPr="001758FE">
        <w:rPr>
          <w:sz w:val="28"/>
          <w:szCs w:val="28"/>
          <w:lang w:val="uk-UA"/>
        </w:rPr>
        <w:t>Чеснова</w:t>
      </w:r>
      <w:proofErr w:type="spellEnd"/>
      <w:r>
        <w:rPr>
          <w:sz w:val="28"/>
          <w:szCs w:val="28"/>
          <w:lang w:val="uk-UA"/>
        </w:rPr>
        <w:t>, Катерини Зеленко: 1-10,</w:t>
      </w:r>
      <w:r w:rsidR="009B198F" w:rsidRPr="009B198F">
        <w:rPr>
          <w:sz w:val="28"/>
          <w:szCs w:val="28"/>
          <w:lang w:val="uk-UA"/>
        </w:rPr>
        <w:t xml:space="preserve"> </w:t>
      </w:r>
      <w:r w:rsidR="009B198F">
        <w:rPr>
          <w:sz w:val="28"/>
          <w:szCs w:val="28"/>
          <w:lang w:val="uk-UA"/>
        </w:rPr>
        <w:t>12-14,</w:t>
      </w:r>
      <w:r w:rsidR="00122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23,</w:t>
      </w:r>
      <w:r w:rsidRPr="001758FE">
        <w:rPr>
          <w:sz w:val="28"/>
          <w:szCs w:val="28"/>
          <w:lang w:val="uk-UA"/>
        </w:rPr>
        <w:t xml:space="preserve"> Прокоф’єва: 1-14 к.6</w:t>
      </w:r>
      <w:r>
        <w:rPr>
          <w:sz w:val="28"/>
          <w:szCs w:val="28"/>
          <w:lang w:val="uk-UA"/>
        </w:rPr>
        <w:t xml:space="preserve">, </w:t>
      </w:r>
      <w:r w:rsidRPr="001758FE">
        <w:rPr>
          <w:sz w:val="28"/>
          <w:szCs w:val="28"/>
          <w:lang w:val="uk-UA"/>
        </w:rPr>
        <w:t xml:space="preserve">2-га </w:t>
      </w:r>
      <w:proofErr w:type="spellStart"/>
      <w:r w:rsidRPr="001758FE">
        <w:rPr>
          <w:sz w:val="28"/>
          <w:szCs w:val="28"/>
          <w:lang w:val="uk-UA"/>
        </w:rPr>
        <w:t>Староріченська</w:t>
      </w:r>
      <w:proofErr w:type="spellEnd"/>
      <w:r w:rsidR="009B198F">
        <w:rPr>
          <w:sz w:val="28"/>
          <w:szCs w:val="28"/>
          <w:lang w:val="uk-UA"/>
        </w:rPr>
        <w:t>, Прокоф’єва: 25-25</w:t>
      </w:r>
      <w:r w:rsidRPr="001758FE">
        <w:rPr>
          <w:sz w:val="28"/>
          <w:szCs w:val="28"/>
          <w:lang w:val="uk-UA"/>
        </w:rPr>
        <w:t>к.2, 27-29 к.1,</w:t>
      </w:r>
      <w:r w:rsidR="00122CA5">
        <w:rPr>
          <w:sz w:val="28"/>
          <w:szCs w:val="28"/>
          <w:lang w:val="uk-UA"/>
        </w:rPr>
        <w:t xml:space="preserve"> </w:t>
      </w:r>
      <w:r w:rsidRPr="001758FE">
        <w:rPr>
          <w:sz w:val="28"/>
          <w:szCs w:val="28"/>
          <w:lang w:val="uk-UA"/>
        </w:rPr>
        <w:t>31-31к.2</w:t>
      </w:r>
      <w:r>
        <w:rPr>
          <w:sz w:val="28"/>
          <w:szCs w:val="28"/>
          <w:lang w:val="uk-UA"/>
        </w:rPr>
        <w:t xml:space="preserve">, </w:t>
      </w:r>
      <w:proofErr w:type="spellStart"/>
      <w:r w:rsidRPr="001758FE">
        <w:rPr>
          <w:sz w:val="28"/>
          <w:szCs w:val="28"/>
          <w:lang w:val="uk-UA"/>
        </w:rPr>
        <w:t>Сумсько</w:t>
      </w:r>
      <w:proofErr w:type="spellEnd"/>
      <w:r>
        <w:rPr>
          <w:sz w:val="28"/>
          <w:szCs w:val="28"/>
          <w:lang w:val="uk-UA"/>
        </w:rPr>
        <w:t xml:space="preserve">-Київських –Дивізій: </w:t>
      </w:r>
      <w:r w:rsidR="009B198F">
        <w:rPr>
          <w:sz w:val="28"/>
          <w:szCs w:val="28"/>
          <w:lang w:val="uk-UA"/>
        </w:rPr>
        <w:t xml:space="preserve">1-4, </w:t>
      </w:r>
      <w:r w:rsidR="009B198F" w:rsidRPr="001758FE">
        <w:rPr>
          <w:sz w:val="28"/>
          <w:szCs w:val="28"/>
          <w:lang w:val="uk-UA"/>
        </w:rPr>
        <w:t>5,</w:t>
      </w:r>
      <w:r w:rsidR="009B198F" w:rsidRPr="009B198F">
        <w:rPr>
          <w:sz w:val="28"/>
          <w:szCs w:val="28"/>
          <w:lang w:val="uk-UA"/>
        </w:rPr>
        <w:t xml:space="preserve"> </w:t>
      </w:r>
      <w:r w:rsidR="009B198F">
        <w:rPr>
          <w:sz w:val="28"/>
          <w:szCs w:val="28"/>
          <w:lang w:val="uk-UA"/>
        </w:rPr>
        <w:t>6,</w:t>
      </w:r>
      <w:r w:rsidR="009B198F" w:rsidRPr="001758FE">
        <w:rPr>
          <w:sz w:val="28"/>
          <w:szCs w:val="28"/>
          <w:lang w:val="uk-UA"/>
        </w:rPr>
        <w:t xml:space="preserve"> 9,</w:t>
      </w:r>
      <w:r w:rsidR="009B198F">
        <w:rPr>
          <w:sz w:val="28"/>
          <w:szCs w:val="28"/>
          <w:lang w:val="uk-UA"/>
        </w:rPr>
        <w:t>10,</w:t>
      </w:r>
      <w:r w:rsidR="009B198F" w:rsidRPr="001758FE">
        <w:rPr>
          <w:sz w:val="28"/>
          <w:szCs w:val="28"/>
          <w:lang w:val="uk-UA"/>
        </w:rPr>
        <w:t xml:space="preserve"> 12-18,</w:t>
      </w:r>
      <w:r w:rsidR="00131EAA">
        <w:rPr>
          <w:sz w:val="28"/>
          <w:szCs w:val="28"/>
          <w:lang w:val="uk-UA"/>
        </w:rPr>
        <w:t xml:space="preserve"> 19, 20, 21,</w:t>
      </w:r>
      <w:r w:rsidR="009B198F" w:rsidRPr="001758FE">
        <w:rPr>
          <w:sz w:val="28"/>
          <w:szCs w:val="28"/>
          <w:lang w:val="uk-UA"/>
        </w:rPr>
        <w:t xml:space="preserve"> 22</w:t>
      </w:r>
      <w:r w:rsidR="009B198F">
        <w:rPr>
          <w:sz w:val="28"/>
          <w:szCs w:val="28"/>
          <w:lang w:val="uk-UA"/>
        </w:rPr>
        <w:t xml:space="preserve">, </w:t>
      </w:r>
      <w:r w:rsidR="00131EAA">
        <w:rPr>
          <w:sz w:val="28"/>
          <w:szCs w:val="28"/>
          <w:lang w:val="uk-UA"/>
        </w:rPr>
        <w:t>23-25</w:t>
      </w:r>
      <w:r w:rsidR="00131E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34-50,</w:t>
      </w:r>
      <w:r w:rsidR="00131EAA">
        <w:rPr>
          <w:sz w:val="28"/>
          <w:szCs w:val="28"/>
          <w:lang w:val="uk-UA"/>
        </w:rPr>
        <w:t xml:space="preserve"> </w:t>
      </w:r>
      <w:r w:rsidR="009B198F">
        <w:rPr>
          <w:sz w:val="28"/>
          <w:szCs w:val="28"/>
          <w:lang w:val="uk-UA"/>
        </w:rPr>
        <w:t xml:space="preserve">Харківська: 38, </w:t>
      </w:r>
      <w:r w:rsidRPr="001758FE">
        <w:rPr>
          <w:sz w:val="28"/>
          <w:szCs w:val="28"/>
          <w:lang w:val="uk-UA"/>
        </w:rPr>
        <w:t>30-34, 39,</w:t>
      </w:r>
      <w:r w:rsidR="00122CA5" w:rsidRPr="00122CA5">
        <w:rPr>
          <w:sz w:val="28"/>
          <w:szCs w:val="28"/>
          <w:lang w:val="uk-UA"/>
        </w:rPr>
        <w:t xml:space="preserve"> </w:t>
      </w:r>
      <w:r w:rsidR="00122CA5">
        <w:rPr>
          <w:sz w:val="28"/>
          <w:szCs w:val="28"/>
          <w:lang w:val="uk-UA"/>
        </w:rPr>
        <w:t xml:space="preserve">40-40к.2, 41, 42, 43, </w:t>
      </w:r>
      <w:r w:rsidR="00122CA5" w:rsidRPr="001758FE">
        <w:rPr>
          <w:sz w:val="28"/>
          <w:szCs w:val="28"/>
          <w:lang w:val="uk-UA"/>
        </w:rPr>
        <w:t>4</w:t>
      </w:r>
      <w:r w:rsidR="00122CA5">
        <w:rPr>
          <w:sz w:val="28"/>
          <w:szCs w:val="28"/>
          <w:lang w:val="uk-UA"/>
        </w:rPr>
        <w:t>4-46,</w:t>
      </w:r>
      <w:r>
        <w:rPr>
          <w:sz w:val="28"/>
          <w:szCs w:val="28"/>
          <w:lang w:val="uk-UA"/>
        </w:rPr>
        <w:t xml:space="preserve"> Дунайська, </w:t>
      </w:r>
      <w:r w:rsidRPr="001758FE">
        <w:rPr>
          <w:sz w:val="28"/>
          <w:szCs w:val="28"/>
          <w:lang w:val="uk-UA"/>
        </w:rPr>
        <w:t>Тиха</w:t>
      </w:r>
      <w:r>
        <w:rPr>
          <w:sz w:val="28"/>
          <w:szCs w:val="28"/>
          <w:lang w:val="uk-UA"/>
        </w:rPr>
        <w:t>,</w:t>
      </w:r>
      <w:r w:rsidR="009B198F">
        <w:rPr>
          <w:sz w:val="28"/>
          <w:szCs w:val="28"/>
          <w:lang w:val="uk-UA"/>
        </w:rPr>
        <w:t xml:space="preserve"> </w:t>
      </w:r>
      <w:proofErr w:type="spellStart"/>
      <w:r w:rsidRPr="001758FE">
        <w:rPr>
          <w:sz w:val="28"/>
          <w:szCs w:val="28"/>
          <w:lang w:val="uk-UA"/>
        </w:rPr>
        <w:t>Тихоріцька</w:t>
      </w:r>
      <w:proofErr w:type="spellEnd"/>
      <w:r w:rsidR="009B1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Широка, П</w:t>
      </w:r>
      <w:r w:rsidR="009B198F">
        <w:rPr>
          <w:sz w:val="28"/>
          <w:szCs w:val="28"/>
          <w:lang w:val="uk-UA"/>
        </w:rPr>
        <w:t>аризької Комуни: 5-29,</w:t>
      </w:r>
      <w:r w:rsidR="00122CA5">
        <w:rPr>
          <w:sz w:val="28"/>
          <w:szCs w:val="28"/>
          <w:lang w:val="uk-UA"/>
        </w:rPr>
        <w:t xml:space="preserve"> </w:t>
      </w:r>
      <w:r w:rsidR="009B198F">
        <w:rPr>
          <w:sz w:val="28"/>
          <w:szCs w:val="28"/>
          <w:lang w:val="uk-UA"/>
        </w:rPr>
        <w:t xml:space="preserve">30, 32-106, Плеханова, </w:t>
      </w:r>
      <w:proofErr w:type="spellStart"/>
      <w:r w:rsidR="00ED0493">
        <w:rPr>
          <w:sz w:val="28"/>
          <w:szCs w:val="28"/>
          <w:lang w:val="uk-UA"/>
        </w:rPr>
        <w:t>Войкова</w:t>
      </w:r>
      <w:proofErr w:type="spellEnd"/>
      <w:r w:rsidR="00ED0493">
        <w:rPr>
          <w:sz w:val="28"/>
          <w:szCs w:val="28"/>
          <w:lang w:val="uk-UA"/>
        </w:rPr>
        <w:t>, Некрасова,</w:t>
      </w:r>
      <w:r>
        <w:rPr>
          <w:sz w:val="28"/>
          <w:szCs w:val="28"/>
          <w:lang w:val="uk-UA"/>
        </w:rPr>
        <w:t xml:space="preserve"> Рєпіна, </w:t>
      </w:r>
      <w:proofErr w:type="spellStart"/>
      <w:r>
        <w:rPr>
          <w:sz w:val="28"/>
          <w:szCs w:val="28"/>
          <w:lang w:val="uk-UA"/>
        </w:rPr>
        <w:t>Фурмано</w:t>
      </w:r>
      <w:r w:rsidR="00122CA5">
        <w:rPr>
          <w:sz w:val="28"/>
          <w:szCs w:val="28"/>
          <w:lang w:val="uk-UA"/>
        </w:rPr>
        <w:t>ва</w:t>
      </w:r>
      <w:proofErr w:type="spellEnd"/>
      <w:r w:rsidR="00122CA5">
        <w:rPr>
          <w:sz w:val="28"/>
          <w:szCs w:val="28"/>
          <w:lang w:val="uk-UA"/>
        </w:rPr>
        <w:t>.</w:t>
      </w:r>
    </w:p>
    <w:p w:rsidR="001758FE" w:rsidRDefault="009B198F" w:rsidP="00956A7E">
      <w:pPr>
        <w:tabs>
          <w:tab w:val="left" w:pos="34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758FE" w:rsidRPr="009B198F">
        <w:rPr>
          <w:b/>
          <w:sz w:val="28"/>
          <w:szCs w:val="28"/>
          <w:lang w:val="uk-UA"/>
        </w:rPr>
        <w:t>Провулки:</w:t>
      </w:r>
      <w:r w:rsidR="001758FE" w:rsidRPr="001758FE">
        <w:rPr>
          <w:sz w:val="28"/>
          <w:szCs w:val="28"/>
          <w:lang w:val="uk-UA"/>
        </w:rPr>
        <w:t xml:space="preserve"> Прокоф’єва</w:t>
      </w:r>
      <w:r>
        <w:rPr>
          <w:sz w:val="28"/>
          <w:szCs w:val="28"/>
          <w:lang w:val="uk-UA"/>
        </w:rPr>
        <w:t>,</w:t>
      </w:r>
      <w:r w:rsidRPr="009B1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Дунайський, </w:t>
      </w:r>
      <w:proofErr w:type="spellStart"/>
      <w:r w:rsidRPr="001758FE">
        <w:rPr>
          <w:sz w:val="28"/>
          <w:szCs w:val="28"/>
          <w:lang w:val="uk-UA"/>
        </w:rPr>
        <w:t>Тихоріцький</w:t>
      </w:r>
      <w:proofErr w:type="spellEnd"/>
      <w:r>
        <w:rPr>
          <w:sz w:val="28"/>
          <w:szCs w:val="28"/>
          <w:lang w:val="uk-UA"/>
        </w:rPr>
        <w:t>,</w:t>
      </w:r>
      <w:r w:rsidRPr="009B1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Некрасова,</w:t>
      </w:r>
      <w:r w:rsidR="00956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Прорізний, </w:t>
      </w:r>
      <w:r w:rsidRPr="001758FE">
        <w:rPr>
          <w:sz w:val="28"/>
          <w:szCs w:val="28"/>
          <w:lang w:val="uk-UA"/>
        </w:rPr>
        <w:t xml:space="preserve"> </w:t>
      </w:r>
      <w:proofErr w:type="spellStart"/>
      <w:r w:rsidRPr="001758FE">
        <w:rPr>
          <w:sz w:val="28"/>
          <w:szCs w:val="28"/>
          <w:lang w:val="uk-UA"/>
        </w:rPr>
        <w:t>Слюсарівський</w:t>
      </w:r>
      <w:proofErr w:type="spellEnd"/>
      <w:r w:rsidR="00122CA5">
        <w:rPr>
          <w:sz w:val="28"/>
          <w:szCs w:val="28"/>
          <w:lang w:val="uk-UA"/>
        </w:rPr>
        <w:t xml:space="preserve">, </w:t>
      </w:r>
      <w:proofErr w:type="spellStart"/>
      <w:r w:rsidR="00956A7E">
        <w:rPr>
          <w:sz w:val="28"/>
          <w:szCs w:val="28"/>
          <w:lang w:val="uk-UA"/>
        </w:rPr>
        <w:t>Войкова</w:t>
      </w:r>
      <w:proofErr w:type="spellEnd"/>
      <w:r w:rsidR="00956A7E">
        <w:rPr>
          <w:sz w:val="28"/>
          <w:szCs w:val="28"/>
          <w:lang w:val="uk-UA"/>
        </w:rPr>
        <w:t>.</w:t>
      </w:r>
    </w:p>
    <w:p w:rsidR="001758FE" w:rsidRPr="00EF07E2" w:rsidRDefault="009B198F" w:rsidP="001758FE">
      <w:pPr>
        <w:tabs>
          <w:tab w:val="left" w:pos="3405"/>
        </w:tabs>
        <w:jc w:val="both"/>
        <w:rPr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 xml:space="preserve">            </w:t>
      </w:r>
      <w:r w:rsidR="001758FE" w:rsidRPr="009B198F">
        <w:rPr>
          <w:b/>
          <w:sz w:val="28"/>
          <w:szCs w:val="28"/>
          <w:lang w:val="uk-UA"/>
        </w:rPr>
        <w:t>Проїзди:</w:t>
      </w:r>
      <w:r w:rsidRPr="009B198F">
        <w:rPr>
          <w:sz w:val="28"/>
          <w:szCs w:val="28"/>
          <w:lang w:val="uk-UA"/>
        </w:rPr>
        <w:t xml:space="preserve"> </w:t>
      </w:r>
      <w:r w:rsidRPr="001758FE">
        <w:rPr>
          <w:sz w:val="28"/>
          <w:szCs w:val="28"/>
          <w:lang w:val="uk-UA"/>
        </w:rPr>
        <w:t>Прокоф’єва</w:t>
      </w:r>
      <w:r>
        <w:rPr>
          <w:sz w:val="28"/>
          <w:szCs w:val="28"/>
          <w:lang w:val="uk-UA"/>
        </w:rPr>
        <w:t>.</w:t>
      </w:r>
    </w:p>
    <w:p w:rsidR="0080391E" w:rsidRPr="00EF07E2" w:rsidRDefault="0080391E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Будучі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власний досвід керува</w:t>
      </w:r>
      <w:r>
        <w:rPr>
          <w:sz w:val="28"/>
          <w:szCs w:val="28"/>
          <w:lang w:val="uk-UA"/>
        </w:rPr>
        <w:t>ння та всю свою енергію спрямував</w:t>
      </w:r>
      <w:r w:rsidRPr="00EF07E2">
        <w:rPr>
          <w:sz w:val="28"/>
          <w:szCs w:val="28"/>
          <w:lang w:val="uk-UA"/>
        </w:rPr>
        <w:t xml:space="preserve"> на вирішення проблем міста і зокрема території ввіреного округу не словом, а ділом</w:t>
      </w:r>
      <w:r>
        <w:rPr>
          <w:sz w:val="28"/>
          <w:szCs w:val="28"/>
          <w:lang w:val="uk-UA"/>
        </w:rPr>
        <w:t>!</w:t>
      </w:r>
    </w:p>
    <w:p w:rsidR="0080391E" w:rsidRPr="00EF07E2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Як, депутат Сумської міської ради відвідав </w:t>
      </w:r>
      <w:r w:rsidR="00956A7E" w:rsidRPr="00BA2A0A">
        <w:rPr>
          <w:sz w:val="28"/>
          <w:szCs w:val="28"/>
          <w:lang w:val="uk-UA"/>
        </w:rPr>
        <w:t>17</w:t>
      </w:r>
      <w:r w:rsidRPr="00EF07E2">
        <w:rPr>
          <w:sz w:val="28"/>
          <w:szCs w:val="28"/>
          <w:lang w:val="uk-UA"/>
        </w:rPr>
        <w:t xml:space="preserve"> засідань сесії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8</w:t>
      </w:r>
      <w:r w:rsidR="007D518F">
        <w:rPr>
          <w:sz w:val="28"/>
          <w:szCs w:val="28"/>
          <w:lang w:val="uk-UA"/>
        </w:rPr>
        <w:t xml:space="preserve"> депутатських запитів.</w:t>
      </w:r>
    </w:p>
    <w:p w:rsidR="0080391E" w:rsidRPr="00EF07E2" w:rsidRDefault="009B198F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>Як член постійної комісії з питань планування соціально-економічного розвитку, бюджету, фінансів, обліку,</w:t>
      </w:r>
      <w:r w:rsidR="007D518F">
        <w:rPr>
          <w:sz w:val="28"/>
          <w:szCs w:val="28"/>
          <w:lang w:val="uk-UA"/>
        </w:rPr>
        <w:t xml:space="preserve"> цін та інвестиційної політики відвідав </w:t>
      </w:r>
      <w:r w:rsidR="007D518F" w:rsidRPr="009B198F">
        <w:rPr>
          <w:sz w:val="28"/>
          <w:szCs w:val="28"/>
          <w:lang w:val="uk-UA"/>
        </w:rPr>
        <w:t>26</w:t>
      </w:r>
      <w:r w:rsidR="007D518F">
        <w:rPr>
          <w:sz w:val="28"/>
          <w:szCs w:val="28"/>
          <w:lang w:val="uk-UA"/>
        </w:rPr>
        <w:t xml:space="preserve"> засідань комісії.</w:t>
      </w:r>
    </w:p>
    <w:p w:rsidR="007D518F" w:rsidRDefault="00901BA5" w:rsidP="00122C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депутатських запитах були ініційовані питання щодо перевірки КП «</w:t>
      </w:r>
      <w:proofErr w:type="spellStart"/>
      <w:r>
        <w:rPr>
          <w:sz w:val="28"/>
          <w:szCs w:val="28"/>
          <w:lang w:val="uk-UA"/>
        </w:rPr>
        <w:t>Сумижилкомсервіс</w:t>
      </w:r>
      <w:proofErr w:type="spellEnd"/>
      <w:r>
        <w:rPr>
          <w:sz w:val="28"/>
          <w:szCs w:val="28"/>
          <w:lang w:val="uk-UA"/>
        </w:rPr>
        <w:t>» по використанню бюджетних коштів та коштів населення, які спрямовані на обслуговування полігон</w:t>
      </w:r>
      <w:r w:rsidR="00ED0493">
        <w:rPr>
          <w:sz w:val="28"/>
          <w:szCs w:val="28"/>
          <w:lang w:val="uk-UA"/>
        </w:rPr>
        <w:t>у із захоронення ТПВ, що знаходи</w:t>
      </w:r>
      <w:r>
        <w:rPr>
          <w:sz w:val="28"/>
          <w:szCs w:val="28"/>
          <w:lang w:val="uk-UA"/>
        </w:rPr>
        <w:t xml:space="preserve">ться на землях </w:t>
      </w:r>
      <w:proofErr w:type="spellStart"/>
      <w:r>
        <w:rPr>
          <w:sz w:val="28"/>
          <w:szCs w:val="28"/>
          <w:lang w:val="uk-UA"/>
        </w:rPr>
        <w:t>В.Бобрицької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Краснопільського</w:t>
      </w:r>
      <w:proofErr w:type="spellEnd"/>
      <w:r>
        <w:rPr>
          <w:sz w:val="28"/>
          <w:szCs w:val="28"/>
          <w:lang w:val="uk-UA"/>
        </w:rPr>
        <w:t xml:space="preserve"> району Сумської області.</w:t>
      </w:r>
    </w:p>
    <w:p w:rsidR="00901BA5" w:rsidRPr="00302E61" w:rsidRDefault="00901BA5" w:rsidP="00901B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був зроблений депутатський запит щодо доповнення  до титульного списку на 2016 рік та включення капітального ремонту покрівлі даху по вул. Прокоф</w:t>
      </w:r>
      <w:r w:rsidR="00956A7E" w:rsidRPr="00956A7E">
        <w:rPr>
          <w:sz w:val="28"/>
          <w:szCs w:val="28"/>
          <w:lang w:val="uk-UA"/>
        </w:rPr>
        <w:t>’</w:t>
      </w:r>
      <w:r w:rsidR="00956A7E">
        <w:rPr>
          <w:sz w:val="28"/>
          <w:szCs w:val="28"/>
          <w:lang w:val="uk-UA"/>
        </w:rPr>
        <w:t>єва,</w:t>
      </w:r>
      <w:r w:rsidR="00956A7E" w:rsidRPr="00956A7E">
        <w:rPr>
          <w:sz w:val="28"/>
          <w:szCs w:val="28"/>
          <w:lang w:val="uk-UA"/>
        </w:rPr>
        <w:t xml:space="preserve"> </w:t>
      </w:r>
      <w:proofErr w:type="spellStart"/>
      <w:r w:rsidR="00956A7E" w:rsidRPr="001758FE">
        <w:rPr>
          <w:sz w:val="28"/>
          <w:szCs w:val="28"/>
          <w:lang w:val="uk-UA"/>
        </w:rPr>
        <w:t>Сумсько</w:t>
      </w:r>
      <w:proofErr w:type="spellEnd"/>
      <w:r w:rsidR="00956A7E">
        <w:rPr>
          <w:sz w:val="28"/>
          <w:szCs w:val="28"/>
          <w:lang w:val="uk-UA"/>
        </w:rPr>
        <w:t>-Київських –Дивізій</w:t>
      </w:r>
      <w:r>
        <w:rPr>
          <w:sz w:val="28"/>
          <w:szCs w:val="28"/>
          <w:lang w:val="uk-UA"/>
        </w:rPr>
        <w:t>,</w:t>
      </w:r>
      <w:r w:rsidR="00956A7E">
        <w:rPr>
          <w:sz w:val="28"/>
          <w:szCs w:val="28"/>
          <w:lang w:val="uk-UA"/>
        </w:rPr>
        <w:t xml:space="preserve"> Катерини</w:t>
      </w:r>
      <w:r>
        <w:rPr>
          <w:sz w:val="28"/>
          <w:szCs w:val="28"/>
          <w:lang w:val="uk-UA"/>
        </w:rPr>
        <w:t xml:space="preserve"> Зеленко,</w:t>
      </w:r>
      <w:r w:rsidR="00956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Харківська та капітальний ре</w:t>
      </w:r>
      <w:r w:rsidR="00956A7E">
        <w:rPr>
          <w:sz w:val="28"/>
          <w:szCs w:val="28"/>
          <w:lang w:val="uk-UA"/>
        </w:rPr>
        <w:t xml:space="preserve">монт труб у підвалі по вулиці Катерини Зеленко, </w:t>
      </w:r>
      <w:proofErr w:type="spellStart"/>
      <w:r w:rsidR="00956A7E" w:rsidRPr="001758FE">
        <w:rPr>
          <w:sz w:val="28"/>
          <w:szCs w:val="28"/>
          <w:lang w:val="uk-UA"/>
        </w:rPr>
        <w:t>Сумсько</w:t>
      </w:r>
      <w:proofErr w:type="spellEnd"/>
      <w:r w:rsidR="00956A7E">
        <w:rPr>
          <w:sz w:val="28"/>
          <w:szCs w:val="28"/>
          <w:lang w:val="uk-UA"/>
        </w:rPr>
        <w:t>-Київських –Дивізій</w:t>
      </w:r>
      <w:r>
        <w:rPr>
          <w:sz w:val="28"/>
          <w:szCs w:val="28"/>
          <w:lang w:val="uk-UA"/>
        </w:rPr>
        <w:t>, Харківська та капітальний ремонт д</w:t>
      </w:r>
      <w:r w:rsidR="00ED049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роги по вул. П. Комуни</w:t>
      </w:r>
      <w:r w:rsidR="00956A7E">
        <w:rPr>
          <w:sz w:val="28"/>
          <w:szCs w:val="28"/>
          <w:lang w:val="uk-UA"/>
        </w:rPr>
        <w:t>.</w:t>
      </w:r>
    </w:p>
    <w:p w:rsidR="00014F32" w:rsidRDefault="0080391E" w:rsidP="0080391E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Кожної першої </w:t>
      </w:r>
      <w:r>
        <w:rPr>
          <w:sz w:val="28"/>
          <w:szCs w:val="28"/>
          <w:lang w:val="uk-UA"/>
        </w:rPr>
        <w:t xml:space="preserve">та третьої </w:t>
      </w:r>
      <w:r w:rsidRPr="00EF07E2">
        <w:rPr>
          <w:sz w:val="28"/>
          <w:szCs w:val="28"/>
          <w:lang w:val="uk-UA"/>
        </w:rPr>
        <w:t>середи місяця ведеться прийом громадян в приміщенні бібліотечної-філії № 2 по вул. СК</w:t>
      </w:r>
      <w:r>
        <w:rPr>
          <w:sz w:val="28"/>
          <w:szCs w:val="28"/>
          <w:lang w:val="uk-UA"/>
        </w:rPr>
        <w:t xml:space="preserve">Д, 22, з 15-00 до 18-00. </w:t>
      </w:r>
    </w:p>
    <w:p w:rsidR="0080391E" w:rsidRDefault="0080391E" w:rsidP="0080391E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За 2016 рік було проведено </w:t>
      </w:r>
      <w:r w:rsidRPr="00EF07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="00ED0493">
        <w:rPr>
          <w:sz w:val="28"/>
          <w:szCs w:val="28"/>
          <w:lang w:val="uk-UA"/>
        </w:rPr>
        <w:t xml:space="preserve"> зустрічі</w:t>
      </w:r>
      <w:r w:rsidRPr="00EF07E2">
        <w:rPr>
          <w:sz w:val="28"/>
          <w:szCs w:val="28"/>
          <w:lang w:val="uk-UA"/>
        </w:rPr>
        <w:t xml:space="preserve"> з г</w:t>
      </w:r>
      <w:r>
        <w:rPr>
          <w:sz w:val="28"/>
          <w:szCs w:val="28"/>
          <w:lang w:val="uk-UA"/>
        </w:rPr>
        <w:t>ромадянами, всього прийнято 160 громадян, розглянуто 160</w:t>
      </w:r>
      <w:r w:rsidRPr="00EF07E2">
        <w:rPr>
          <w:sz w:val="28"/>
          <w:szCs w:val="28"/>
          <w:lang w:val="uk-UA"/>
        </w:rPr>
        <w:t xml:space="preserve"> проблемних питань,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7C3B87">
        <w:rPr>
          <w:sz w:val="28"/>
          <w:szCs w:val="28"/>
          <w:lang w:val="uk-UA"/>
        </w:rPr>
        <w:t>1</w:t>
      </w:r>
      <w:r w:rsidR="0080392E">
        <w:rPr>
          <w:sz w:val="28"/>
          <w:szCs w:val="28"/>
          <w:lang w:val="uk-UA"/>
        </w:rPr>
        <w:t>21</w:t>
      </w:r>
      <w:r w:rsidR="00122CA5">
        <w:rPr>
          <w:sz w:val="28"/>
          <w:szCs w:val="28"/>
          <w:lang w:val="uk-UA"/>
        </w:rPr>
        <w:t xml:space="preserve"> депутатське звернення</w:t>
      </w:r>
      <w:r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цього, було ви</w:t>
      </w:r>
      <w:r w:rsidR="007D518F">
        <w:rPr>
          <w:sz w:val="28"/>
          <w:szCs w:val="28"/>
          <w:lang w:val="uk-UA"/>
        </w:rPr>
        <w:t>рішені безліч проб</w:t>
      </w:r>
      <w:r w:rsidR="00ED0493">
        <w:rPr>
          <w:sz w:val="28"/>
          <w:szCs w:val="28"/>
          <w:lang w:val="uk-UA"/>
        </w:rPr>
        <w:t>лемних питань, такі як (ремонт</w:t>
      </w:r>
      <w:r w:rsidR="007D518F">
        <w:rPr>
          <w:sz w:val="28"/>
          <w:szCs w:val="28"/>
          <w:lang w:val="uk-UA"/>
        </w:rPr>
        <w:t xml:space="preserve"> житлового фонду, </w:t>
      </w:r>
      <w:r w:rsidR="009414BB">
        <w:rPr>
          <w:sz w:val="28"/>
          <w:szCs w:val="28"/>
          <w:lang w:val="uk-UA"/>
        </w:rPr>
        <w:t>а саме – 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відмосток, ремонт </w:t>
      </w:r>
      <w:proofErr w:type="spellStart"/>
      <w:r w:rsidR="009414BB">
        <w:rPr>
          <w:sz w:val="28"/>
          <w:szCs w:val="28"/>
          <w:lang w:val="uk-UA"/>
        </w:rPr>
        <w:t>внутрішньобудинкових</w:t>
      </w:r>
      <w:proofErr w:type="spellEnd"/>
      <w:r w:rsidR="009414BB">
        <w:rPr>
          <w:sz w:val="28"/>
          <w:szCs w:val="28"/>
          <w:lang w:val="uk-UA"/>
        </w:rPr>
        <w:t xml:space="preserve"> доріг та тротуарів, заміна ліхтарів на вулицях міста).</w:t>
      </w:r>
    </w:p>
    <w:p w:rsidR="0080391E" w:rsidRPr="00EF07E2" w:rsidRDefault="0080392E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Також, в 2016 році були виділені </w:t>
      </w:r>
      <w:r w:rsidR="007C3B87">
        <w:rPr>
          <w:sz w:val="28"/>
          <w:szCs w:val="28"/>
          <w:lang w:val="uk-UA"/>
        </w:rPr>
        <w:t xml:space="preserve">кошти, які передбачені у міському бюджеті на виконання програм і доручень виборців, у сумі - </w:t>
      </w:r>
      <w:r>
        <w:rPr>
          <w:sz w:val="28"/>
          <w:szCs w:val="28"/>
          <w:lang w:val="uk-UA"/>
        </w:rPr>
        <w:t>20</w:t>
      </w:r>
      <w:r w:rsidR="007C3B87">
        <w:rPr>
          <w:sz w:val="28"/>
          <w:szCs w:val="28"/>
          <w:lang w:val="uk-UA"/>
        </w:rPr>
        <w:t>0 000,00 гривень</w:t>
      </w:r>
      <w:r w:rsidR="0080391E" w:rsidRPr="00EF07E2">
        <w:rPr>
          <w:sz w:val="28"/>
          <w:szCs w:val="28"/>
          <w:lang w:val="uk-UA"/>
        </w:rPr>
        <w:t>,</w:t>
      </w:r>
      <w:r w:rsidR="007C3B87">
        <w:rPr>
          <w:sz w:val="28"/>
          <w:szCs w:val="28"/>
          <w:lang w:val="uk-UA"/>
        </w:rPr>
        <w:t xml:space="preserve"> вони були розподілені на: </w:t>
      </w:r>
    </w:p>
    <w:p w:rsidR="00BB759E" w:rsidRDefault="00AE126F" w:rsidP="00AE126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="0080391E" w:rsidRPr="00EF07E2">
        <w:rPr>
          <w:sz w:val="28"/>
          <w:szCs w:val="28"/>
          <w:lang w:val="uk-UA"/>
        </w:rPr>
        <w:t xml:space="preserve"> 000,00 грн. – </w:t>
      </w:r>
      <w:r w:rsidR="00BB759E">
        <w:rPr>
          <w:sz w:val="28"/>
          <w:szCs w:val="28"/>
          <w:lang w:val="uk-UA"/>
        </w:rPr>
        <w:t xml:space="preserve">на </w:t>
      </w:r>
      <w:r w:rsidR="00BB759E" w:rsidRPr="00D0318C">
        <w:rPr>
          <w:sz w:val="28"/>
          <w:szCs w:val="28"/>
          <w:lang w:val="uk-UA"/>
        </w:rPr>
        <w:t xml:space="preserve">придбання та </w:t>
      </w:r>
      <w:r w:rsidR="00BB759E" w:rsidRPr="00006F2D">
        <w:rPr>
          <w:sz w:val="28"/>
          <w:szCs w:val="28"/>
          <w:lang w:val="uk-UA"/>
        </w:rPr>
        <w:t xml:space="preserve">встановлення обладнання на спортивному майданчику подвір’я  КУ Сумської загальноосвітньої школи І-ІІІ ступенів № 24.  </w:t>
      </w:r>
    </w:p>
    <w:p w:rsidR="00BB759E" w:rsidRDefault="003F73E5" w:rsidP="00BB75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12 000,00 грн. – </w:t>
      </w:r>
      <w:r w:rsidR="00AE126F">
        <w:rPr>
          <w:sz w:val="28"/>
          <w:szCs w:val="28"/>
          <w:lang w:val="uk-UA"/>
        </w:rPr>
        <w:t xml:space="preserve">на </w:t>
      </w:r>
      <w:r w:rsidR="00BB759E" w:rsidRPr="00605A1E">
        <w:rPr>
          <w:sz w:val="28"/>
          <w:szCs w:val="28"/>
          <w:lang w:val="uk-UA"/>
        </w:rPr>
        <w:t>надання матеріальної д</w:t>
      </w:r>
      <w:r w:rsidR="00BB759E">
        <w:rPr>
          <w:sz w:val="28"/>
          <w:szCs w:val="28"/>
          <w:lang w:val="uk-UA"/>
        </w:rPr>
        <w:t>опомоги для лікування громадян.</w:t>
      </w:r>
    </w:p>
    <w:p w:rsidR="00BB759E" w:rsidRDefault="00BB759E" w:rsidP="00BB759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AE126F" w:rsidRPr="00AE126F">
        <w:rPr>
          <w:sz w:val="28"/>
          <w:szCs w:val="28"/>
          <w:lang w:val="uk-UA"/>
        </w:rPr>
        <w:t xml:space="preserve"> </w:t>
      </w:r>
      <w:r w:rsidRPr="00D0318C">
        <w:rPr>
          <w:sz w:val="28"/>
          <w:szCs w:val="28"/>
          <w:lang w:val="uk-UA"/>
        </w:rPr>
        <w:t>000,00</w:t>
      </w:r>
      <w:r>
        <w:rPr>
          <w:sz w:val="28"/>
          <w:szCs w:val="28"/>
          <w:lang w:val="uk-UA"/>
        </w:rPr>
        <w:t xml:space="preserve"> грн. – на </w:t>
      </w:r>
      <w:r w:rsidRPr="00D0318C">
        <w:rPr>
          <w:sz w:val="28"/>
          <w:szCs w:val="28"/>
          <w:lang w:val="uk-UA"/>
        </w:rPr>
        <w:t xml:space="preserve">придбання </w:t>
      </w:r>
      <w:proofErr w:type="spellStart"/>
      <w:r>
        <w:rPr>
          <w:sz w:val="28"/>
          <w:szCs w:val="28"/>
          <w:lang w:val="uk-UA"/>
        </w:rPr>
        <w:t>звукопідсилюючої</w:t>
      </w:r>
      <w:proofErr w:type="spellEnd"/>
      <w:r>
        <w:rPr>
          <w:sz w:val="28"/>
          <w:szCs w:val="28"/>
          <w:lang w:val="uk-UA"/>
        </w:rPr>
        <w:t xml:space="preserve"> апаратури для</w:t>
      </w:r>
      <w:r w:rsidRPr="00006F2D">
        <w:rPr>
          <w:sz w:val="28"/>
          <w:szCs w:val="28"/>
          <w:lang w:val="uk-UA"/>
        </w:rPr>
        <w:t xml:space="preserve">  КУ Сумської загальноосвітньої школи І-ІІІ ступенів № 24.  </w:t>
      </w:r>
    </w:p>
    <w:p w:rsidR="005F0757" w:rsidRPr="00006F2D" w:rsidRDefault="005F0757" w:rsidP="007D518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0318C">
        <w:rPr>
          <w:sz w:val="28"/>
          <w:szCs w:val="28"/>
          <w:lang w:val="en-US"/>
        </w:rPr>
        <w:t> </w:t>
      </w:r>
      <w:r w:rsidRPr="00D0318C">
        <w:rPr>
          <w:sz w:val="28"/>
          <w:szCs w:val="28"/>
          <w:lang w:val="uk-UA"/>
        </w:rPr>
        <w:t>000,00</w:t>
      </w:r>
      <w:r>
        <w:rPr>
          <w:sz w:val="28"/>
          <w:szCs w:val="28"/>
          <w:lang w:val="uk-UA"/>
        </w:rPr>
        <w:t xml:space="preserve"> грн.- на </w:t>
      </w:r>
      <w:r w:rsidRPr="00D0318C">
        <w:rPr>
          <w:sz w:val="28"/>
          <w:szCs w:val="28"/>
          <w:lang w:val="uk-UA"/>
        </w:rPr>
        <w:t xml:space="preserve">придбання </w:t>
      </w:r>
      <w:r>
        <w:rPr>
          <w:sz w:val="28"/>
          <w:szCs w:val="28"/>
          <w:lang w:val="uk-UA"/>
        </w:rPr>
        <w:t>пральної машини для харчоблоку в</w:t>
      </w:r>
      <w:r w:rsidRPr="00006F2D">
        <w:rPr>
          <w:sz w:val="28"/>
          <w:szCs w:val="28"/>
          <w:lang w:val="uk-UA"/>
        </w:rPr>
        <w:t xml:space="preserve">  КУ </w:t>
      </w:r>
      <w:r>
        <w:rPr>
          <w:sz w:val="28"/>
          <w:szCs w:val="28"/>
          <w:lang w:val="uk-UA"/>
        </w:rPr>
        <w:t xml:space="preserve">дитячий навчальний заклад </w:t>
      </w:r>
      <w:r w:rsidRPr="00006F2D">
        <w:rPr>
          <w:sz w:val="28"/>
          <w:szCs w:val="28"/>
          <w:lang w:val="uk-UA"/>
        </w:rPr>
        <w:t>№ 2</w:t>
      </w:r>
      <w:r>
        <w:rPr>
          <w:sz w:val="28"/>
          <w:szCs w:val="28"/>
          <w:lang w:val="uk-UA"/>
        </w:rPr>
        <w:t>2 «Джерельце»</w:t>
      </w:r>
      <w:r w:rsidRPr="00006F2D">
        <w:rPr>
          <w:sz w:val="28"/>
          <w:szCs w:val="28"/>
          <w:lang w:val="uk-UA"/>
        </w:rPr>
        <w:t xml:space="preserve">.  </w:t>
      </w:r>
    </w:p>
    <w:p w:rsidR="005F0757" w:rsidRDefault="005F0757" w:rsidP="005F07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0318C">
        <w:rPr>
          <w:sz w:val="28"/>
          <w:szCs w:val="28"/>
          <w:lang w:val="en-US"/>
        </w:rPr>
        <w:t> </w:t>
      </w:r>
      <w:r w:rsidRPr="00D0318C">
        <w:rPr>
          <w:sz w:val="28"/>
          <w:szCs w:val="28"/>
          <w:lang w:val="uk-UA"/>
        </w:rPr>
        <w:t>000,00</w:t>
      </w:r>
      <w:r>
        <w:rPr>
          <w:sz w:val="28"/>
          <w:szCs w:val="28"/>
          <w:lang w:val="uk-UA"/>
        </w:rPr>
        <w:t xml:space="preserve"> грн. –</w:t>
      </w:r>
      <w:r w:rsidRPr="005F07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C1589A">
        <w:rPr>
          <w:sz w:val="28"/>
          <w:szCs w:val="28"/>
          <w:lang w:val="uk-UA"/>
        </w:rPr>
        <w:t>придбання меблів в Сумський дошкільний навчальний закл</w:t>
      </w:r>
      <w:r w:rsidR="00ED0493">
        <w:rPr>
          <w:sz w:val="28"/>
          <w:szCs w:val="28"/>
          <w:lang w:val="uk-UA"/>
        </w:rPr>
        <w:t>ад (ясла-садок) № 31 «Ягідка».</w:t>
      </w:r>
    </w:p>
    <w:p w:rsidR="005F0757" w:rsidRPr="000B0D67" w:rsidRDefault="00AE126F" w:rsidP="005F075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5F0757" w:rsidRPr="00D0318C">
        <w:rPr>
          <w:sz w:val="28"/>
          <w:szCs w:val="28"/>
          <w:lang w:val="en-US"/>
        </w:rPr>
        <w:t> </w:t>
      </w:r>
      <w:r w:rsidR="005F0757" w:rsidRPr="00D0318C">
        <w:rPr>
          <w:sz w:val="28"/>
          <w:szCs w:val="28"/>
          <w:lang w:val="uk-UA"/>
        </w:rPr>
        <w:t>000,00</w:t>
      </w:r>
      <w:r w:rsidR="005F0757">
        <w:rPr>
          <w:sz w:val="28"/>
          <w:szCs w:val="28"/>
          <w:lang w:val="uk-UA"/>
        </w:rPr>
        <w:t xml:space="preserve"> грн. – на придбання спортивної форми та інвентарю для Сумської міської ДЮСШ «Спартак».</w:t>
      </w:r>
    </w:p>
    <w:p w:rsidR="00B8541C" w:rsidRPr="00B8541C" w:rsidRDefault="003F73E5" w:rsidP="00AE12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757" w:rsidRPr="00C1589A">
        <w:rPr>
          <w:sz w:val="28"/>
          <w:szCs w:val="28"/>
          <w:lang w:val="uk-UA"/>
        </w:rPr>
        <w:t xml:space="preserve"> </w:t>
      </w:r>
      <w:r w:rsidR="005F0757">
        <w:rPr>
          <w:sz w:val="28"/>
          <w:szCs w:val="28"/>
          <w:lang w:val="uk-UA"/>
        </w:rPr>
        <w:t>25</w:t>
      </w:r>
      <w:r w:rsidR="005F0757" w:rsidRPr="00D0318C">
        <w:rPr>
          <w:sz w:val="28"/>
          <w:szCs w:val="28"/>
          <w:lang w:val="en-US"/>
        </w:rPr>
        <w:t> </w:t>
      </w:r>
      <w:r w:rsidR="005F0757" w:rsidRPr="00D0318C">
        <w:rPr>
          <w:sz w:val="28"/>
          <w:szCs w:val="28"/>
          <w:lang w:val="uk-UA"/>
        </w:rPr>
        <w:t>000,00</w:t>
      </w:r>
      <w:r w:rsidR="005F0757">
        <w:rPr>
          <w:sz w:val="28"/>
          <w:szCs w:val="28"/>
          <w:lang w:val="uk-UA"/>
        </w:rPr>
        <w:t xml:space="preserve"> грн. – для міської дитячо-юнацької спортивної школи Сумської обласної організації Всеукраїнського фізкультурно-спортивного товариства «КОЛОС», відповідно до наданого розрахунку.</w:t>
      </w:r>
      <w:r w:rsidR="005F0757" w:rsidRPr="00C1589A">
        <w:rPr>
          <w:sz w:val="28"/>
          <w:szCs w:val="28"/>
          <w:lang w:val="uk-UA"/>
        </w:rPr>
        <w:t xml:space="preserve">  </w:t>
      </w:r>
    </w:p>
    <w:p w:rsidR="00BB759E" w:rsidRDefault="00BB759E" w:rsidP="00BB759E">
      <w:pPr>
        <w:ind w:firstLine="720"/>
        <w:jc w:val="both"/>
        <w:rPr>
          <w:sz w:val="28"/>
          <w:szCs w:val="28"/>
          <w:lang w:val="uk-UA"/>
        </w:rPr>
      </w:pPr>
    </w:p>
    <w:p w:rsidR="0080391E" w:rsidRDefault="0080391E" w:rsidP="003F73E5">
      <w:pPr>
        <w:jc w:val="both"/>
        <w:rPr>
          <w:sz w:val="28"/>
          <w:szCs w:val="28"/>
          <w:lang w:val="uk-UA"/>
        </w:rPr>
      </w:pPr>
    </w:p>
    <w:p w:rsidR="0080391E" w:rsidRPr="00EF07E2" w:rsidRDefault="0080391E" w:rsidP="0080391E">
      <w:pPr>
        <w:ind w:firstLine="720"/>
        <w:jc w:val="both"/>
        <w:rPr>
          <w:sz w:val="28"/>
          <w:szCs w:val="28"/>
          <w:lang w:val="uk-UA"/>
        </w:rPr>
      </w:pPr>
    </w:p>
    <w:p w:rsidR="0080391E" w:rsidRDefault="0080391E" w:rsidP="0080391E">
      <w:pPr>
        <w:ind w:firstLine="540"/>
        <w:jc w:val="both"/>
        <w:rPr>
          <w:sz w:val="28"/>
          <w:szCs w:val="28"/>
          <w:lang w:val="uk-UA"/>
        </w:rPr>
      </w:pPr>
    </w:p>
    <w:p w:rsidR="0080391E" w:rsidRPr="006E3B79" w:rsidRDefault="0080391E" w:rsidP="0080391E">
      <w:pPr>
        <w:ind w:firstLine="540"/>
        <w:jc w:val="both"/>
        <w:rPr>
          <w:b/>
          <w:sz w:val="28"/>
          <w:szCs w:val="28"/>
          <w:lang w:val="uk-UA"/>
        </w:rPr>
      </w:pPr>
      <w:r w:rsidRPr="006E3B79">
        <w:rPr>
          <w:b/>
          <w:sz w:val="28"/>
          <w:szCs w:val="28"/>
          <w:lang w:val="uk-UA"/>
        </w:rPr>
        <w:t>З повагою,</w:t>
      </w:r>
    </w:p>
    <w:p w:rsidR="0080391E" w:rsidRPr="006E3B79" w:rsidRDefault="0080391E" w:rsidP="0080391E">
      <w:pPr>
        <w:ind w:firstLine="540"/>
        <w:jc w:val="both"/>
        <w:rPr>
          <w:b/>
          <w:sz w:val="28"/>
          <w:szCs w:val="28"/>
          <w:lang w:val="uk-UA"/>
        </w:rPr>
      </w:pPr>
      <w:r w:rsidRPr="006E3B79">
        <w:rPr>
          <w:b/>
          <w:sz w:val="28"/>
          <w:szCs w:val="28"/>
          <w:lang w:val="uk-UA"/>
        </w:rPr>
        <w:t>Депутат Сумської міської ради                                      Жиленко В.М.</w:t>
      </w:r>
    </w:p>
    <w:p w:rsidR="00442766" w:rsidRPr="0080391E" w:rsidRDefault="00442766">
      <w:pPr>
        <w:rPr>
          <w:lang w:val="uk-UA"/>
        </w:rPr>
      </w:pPr>
    </w:p>
    <w:sectPr w:rsidR="00442766" w:rsidRPr="0080391E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4F32"/>
    <w:rsid w:val="00122CA5"/>
    <w:rsid w:val="00131EAA"/>
    <w:rsid w:val="001758FE"/>
    <w:rsid w:val="003F73E5"/>
    <w:rsid w:val="00414750"/>
    <w:rsid w:val="00442766"/>
    <w:rsid w:val="00470071"/>
    <w:rsid w:val="005D7CAC"/>
    <w:rsid w:val="005F0757"/>
    <w:rsid w:val="007C3B87"/>
    <w:rsid w:val="007D518F"/>
    <w:rsid w:val="007D7B09"/>
    <w:rsid w:val="0080391E"/>
    <w:rsid w:val="0080392E"/>
    <w:rsid w:val="00901BA5"/>
    <w:rsid w:val="009414BB"/>
    <w:rsid w:val="00956A7E"/>
    <w:rsid w:val="009B198F"/>
    <w:rsid w:val="00AE126F"/>
    <w:rsid w:val="00B32B14"/>
    <w:rsid w:val="00B8541C"/>
    <w:rsid w:val="00BA2A0A"/>
    <w:rsid w:val="00BB759E"/>
    <w:rsid w:val="00ED0493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8932-7500-42E6-8059-7C006800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CompPC</cp:lastModifiedBy>
  <cp:revision>8</cp:revision>
  <cp:lastPrinted>2016-12-23T10:08:00Z</cp:lastPrinted>
  <dcterms:created xsi:type="dcterms:W3CDTF">2016-12-13T09:34:00Z</dcterms:created>
  <dcterms:modified xsi:type="dcterms:W3CDTF">2016-12-23T10:13:00Z</dcterms:modified>
</cp:coreProperties>
</file>