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77" w:rsidRPr="000F59F6" w:rsidRDefault="00976077" w:rsidP="00976077">
      <w:pPr>
        <w:jc w:val="center"/>
        <w:rPr>
          <w:i/>
        </w:rPr>
      </w:pPr>
      <w:r>
        <w:rPr>
          <w:b/>
          <w:sz w:val="28"/>
          <w:szCs w:val="28"/>
        </w:rPr>
        <w:t xml:space="preserve">                </w:t>
      </w:r>
      <w:r w:rsidRPr="000F59F6">
        <w:rPr>
          <w:b/>
        </w:rPr>
        <w:t>ПОРЯДОК ДЕННИЙ</w:t>
      </w:r>
      <w:r w:rsidRPr="000F59F6">
        <w:t xml:space="preserve">  </w:t>
      </w:r>
      <w:r w:rsidRPr="000F59F6">
        <w:rPr>
          <w:i/>
        </w:rPr>
        <w:t>(протокол № 2</w:t>
      </w:r>
      <w:r w:rsidR="00F50A03">
        <w:rPr>
          <w:i/>
        </w:rPr>
        <w:t>9</w:t>
      </w:r>
      <w:r w:rsidRPr="000F59F6">
        <w:rPr>
          <w:i/>
        </w:rPr>
        <w:t>)</w:t>
      </w:r>
    </w:p>
    <w:p w:rsidR="00976077" w:rsidRPr="000F59F6" w:rsidRDefault="00976077" w:rsidP="00976077">
      <w:pPr>
        <w:tabs>
          <w:tab w:val="left" w:pos="15840"/>
        </w:tabs>
        <w:jc w:val="center"/>
        <w:rPr>
          <w:bCs/>
        </w:rPr>
      </w:pPr>
      <w:r w:rsidRPr="000F59F6">
        <w:rPr>
          <w:bCs/>
        </w:rPr>
        <w:t xml:space="preserve">засідання постійної комісії з питань законності, взаємодії з правоохоронними органами, запобігання та протидії корупції, місцевого самоврядування, </w:t>
      </w:r>
    </w:p>
    <w:p w:rsidR="00976077" w:rsidRPr="000F59F6" w:rsidRDefault="00976077" w:rsidP="00976077">
      <w:pPr>
        <w:tabs>
          <w:tab w:val="left" w:pos="15840"/>
        </w:tabs>
        <w:jc w:val="center"/>
        <w:rPr>
          <w:bCs/>
        </w:rPr>
      </w:pPr>
      <w:r w:rsidRPr="000F59F6">
        <w:rPr>
          <w:bCs/>
        </w:rPr>
        <w:t xml:space="preserve">регламенту, депутатської діяльності та етики, </w:t>
      </w:r>
    </w:p>
    <w:p w:rsidR="00976077" w:rsidRPr="000F59F6" w:rsidRDefault="00976077" w:rsidP="00976077">
      <w:pPr>
        <w:tabs>
          <w:tab w:val="left" w:pos="15840"/>
        </w:tabs>
        <w:jc w:val="center"/>
        <w:rPr>
          <w:bCs/>
        </w:rPr>
      </w:pPr>
      <w:r w:rsidRPr="000F59F6">
        <w:rPr>
          <w:bCs/>
        </w:rPr>
        <w:t>з питань майна комунальної власності та приватизації</w:t>
      </w: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Default="00976077" w:rsidP="00976077">
      <w:pPr>
        <w:tabs>
          <w:tab w:val="left" w:pos="15840"/>
        </w:tabs>
        <w:jc w:val="center"/>
        <w:rPr>
          <w:bCs/>
          <w:sz w:val="6"/>
          <w:szCs w:val="6"/>
        </w:rPr>
      </w:pPr>
    </w:p>
    <w:p w:rsidR="00976077" w:rsidRPr="00A001C3" w:rsidRDefault="00976077" w:rsidP="00976077">
      <w:pPr>
        <w:tabs>
          <w:tab w:val="left" w:pos="15840"/>
        </w:tabs>
        <w:jc w:val="center"/>
        <w:rPr>
          <w:bCs/>
          <w:sz w:val="6"/>
          <w:szCs w:val="6"/>
        </w:rPr>
      </w:pPr>
    </w:p>
    <w:tbl>
      <w:tblPr>
        <w:tblW w:w="10798" w:type="dxa"/>
        <w:tblInd w:w="-567" w:type="dxa"/>
        <w:tblLayout w:type="fixed"/>
        <w:tblLook w:val="04A0" w:firstRow="1" w:lastRow="0" w:firstColumn="1" w:lastColumn="0" w:noHBand="0" w:noVBand="1"/>
      </w:tblPr>
      <w:tblGrid>
        <w:gridCol w:w="6452"/>
        <w:gridCol w:w="4346"/>
      </w:tblGrid>
      <w:tr w:rsidR="00976077" w:rsidRPr="00E41DD9" w:rsidTr="00387825">
        <w:trPr>
          <w:trHeight w:val="31"/>
        </w:trPr>
        <w:tc>
          <w:tcPr>
            <w:tcW w:w="6452" w:type="dxa"/>
            <w:shd w:val="clear" w:color="auto" w:fill="auto"/>
          </w:tcPr>
          <w:p w:rsidR="00976077" w:rsidRPr="00387825" w:rsidRDefault="001E242B" w:rsidP="003F5F0D">
            <w:pPr>
              <w:ind w:left="142"/>
              <w:rPr>
                <w:b/>
              </w:rPr>
            </w:pPr>
            <w:r w:rsidRPr="00387825">
              <w:rPr>
                <w:b/>
              </w:rPr>
              <w:t>1</w:t>
            </w:r>
            <w:r w:rsidR="003F5F0D">
              <w:rPr>
                <w:b/>
              </w:rPr>
              <w:t>5</w:t>
            </w:r>
            <w:r w:rsidRPr="00387825">
              <w:rPr>
                <w:b/>
              </w:rPr>
              <w:t xml:space="preserve"> </w:t>
            </w:r>
            <w:r w:rsidR="00F50A03">
              <w:rPr>
                <w:b/>
              </w:rPr>
              <w:t xml:space="preserve">березня </w:t>
            </w:r>
            <w:r w:rsidR="00976077" w:rsidRPr="00387825">
              <w:rPr>
                <w:b/>
              </w:rPr>
              <w:t>2023 року</w:t>
            </w:r>
          </w:p>
        </w:tc>
        <w:tc>
          <w:tcPr>
            <w:tcW w:w="4346" w:type="dxa"/>
            <w:shd w:val="clear" w:color="auto" w:fill="auto"/>
          </w:tcPr>
          <w:p w:rsidR="001E242B" w:rsidRPr="00387825" w:rsidRDefault="00976077" w:rsidP="001E242B">
            <w:pPr>
              <w:rPr>
                <w:b/>
              </w:rPr>
            </w:pPr>
            <w:r w:rsidRPr="00387825">
              <w:rPr>
                <w:b/>
              </w:rPr>
              <w:t xml:space="preserve">м. Суми, </w:t>
            </w:r>
            <w:r w:rsidR="001E242B" w:rsidRPr="00387825">
              <w:rPr>
                <w:b/>
              </w:rPr>
              <w:t>майдан Незалежності, 2, каб. 59</w:t>
            </w:r>
          </w:p>
          <w:p w:rsidR="001E242B" w:rsidRPr="00387825" w:rsidRDefault="001E242B" w:rsidP="001E242B">
            <w:pPr>
              <w:rPr>
                <w:b/>
                <w:u w:val="single"/>
              </w:rPr>
            </w:pPr>
            <w:r w:rsidRPr="00387825">
              <w:rPr>
                <w:b/>
              </w:rPr>
              <w:t>початок о 1</w:t>
            </w:r>
            <w:r w:rsidR="003F5F0D">
              <w:rPr>
                <w:b/>
              </w:rPr>
              <w:t>4</w:t>
            </w:r>
            <w:r w:rsidRPr="00387825">
              <w:rPr>
                <w:b/>
              </w:rPr>
              <w:t xml:space="preserve">.00 </w:t>
            </w:r>
          </w:p>
          <w:p w:rsidR="00976077" w:rsidRPr="00E41DD9" w:rsidRDefault="00976077" w:rsidP="001E242B">
            <w:pPr>
              <w:rPr>
                <w:b/>
                <w:sz w:val="28"/>
                <w:szCs w:val="28"/>
              </w:rPr>
            </w:pPr>
          </w:p>
        </w:tc>
      </w:tr>
    </w:tbl>
    <w:p w:rsidR="00387825" w:rsidRPr="00EE6902" w:rsidRDefault="00387825" w:rsidP="00387825">
      <w:pPr>
        <w:tabs>
          <w:tab w:val="center" w:pos="4153"/>
          <w:tab w:val="right" w:pos="8306"/>
        </w:tabs>
        <w:ind w:left="360"/>
        <w:jc w:val="both"/>
        <w:rPr>
          <w:sz w:val="8"/>
          <w:szCs w:val="8"/>
        </w:rPr>
      </w:pPr>
    </w:p>
    <w:p w:rsidR="004E1CF0" w:rsidRDefault="00F50A03" w:rsidP="00713D7C">
      <w:pPr>
        <w:pStyle w:val="1"/>
        <w:autoSpaceDE w:val="0"/>
        <w:autoSpaceDN w:val="0"/>
        <w:adjustRightInd w:val="0"/>
        <w:ind w:left="0"/>
        <w:jc w:val="both"/>
        <w:outlineLvl w:val="0"/>
        <w:rPr>
          <w:i/>
        </w:rPr>
      </w:pPr>
      <w:r>
        <w:rPr>
          <w:b/>
        </w:rPr>
        <w:t xml:space="preserve">1. </w:t>
      </w:r>
      <w:r w:rsidRPr="00F50A03">
        <w:t xml:space="preserve">Про розгляд листа </w:t>
      </w:r>
      <w:r w:rsidR="00C10CB3" w:rsidRPr="00F50A03">
        <w:t xml:space="preserve">від 06 березня 2023 року за № 71/17-16-01 </w:t>
      </w:r>
      <w:r w:rsidRPr="00F50A03">
        <w:t>управління муніципальної безпеки Сумської міської ради щодо виділення з бюджету Сумської міської територіальної громади коштів в сумі 205 000,00 грн. на придбання запчастин та комплектуючих для відновлення технічного стану автобусів</w:t>
      </w:r>
      <w:r w:rsidR="00E07AC0">
        <w:t>.</w:t>
      </w:r>
      <w:r w:rsidR="004E1CF0">
        <w:rPr>
          <w:i/>
        </w:rPr>
        <w:t xml:space="preserve">                                                                                                    </w:t>
      </w:r>
      <w:r w:rsidR="004E1CF0" w:rsidRPr="004E1CF0">
        <w:rPr>
          <w:i/>
        </w:rPr>
        <w:t>Доповідає: Кононенко С.В.</w:t>
      </w:r>
    </w:p>
    <w:p w:rsidR="00E07AC0" w:rsidRDefault="00E07AC0" w:rsidP="00713D7C">
      <w:pPr>
        <w:pStyle w:val="1"/>
        <w:autoSpaceDE w:val="0"/>
        <w:autoSpaceDN w:val="0"/>
        <w:adjustRightInd w:val="0"/>
        <w:ind w:left="0"/>
        <w:jc w:val="both"/>
        <w:outlineLvl w:val="0"/>
        <w:rPr>
          <w:i/>
        </w:rPr>
      </w:pPr>
      <w:bookmarkStart w:id="0" w:name="_GoBack"/>
      <w:bookmarkEnd w:id="0"/>
    </w:p>
    <w:p w:rsidR="003F5F0D" w:rsidRPr="003F5F0D" w:rsidRDefault="003F5F0D" w:rsidP="00713D7C">
      <w:pPr>
        <w:pStyle w:val="1"/>
        <w:autoSpaceDE w:val="0"/>
        <w:autoSpaceDN w:val="0"/>
        <w:adjustRightInd w:val="0"/>
        <w:ind w:left="0"/>
        <w:jc w:val="both"/>
        <w:outlineLvl w:val="0"/>
      </w:pPr>
      <w:r w:rsidRPr="003F5F0D">
        <w:rPr>
          <w:b/>
        </w:rPr>
        <w:t xml:space="preserve">2. </w:t>
      </w:r>
      <w:r w:rsidRPr="003F5F0D">
        <w:t>Про хід виконання рішення Сумської міської ради від 27 жовтня 2021 року № 2005-МР «Про комплексну програму «Правопорядок» на період 2022-2024 роки» (зі змінами), за підсумками 2022 року.</w:t>
      </w:r>
    </w:p>
    <w:p w:rsidR="00F50A03" w:rsidRPr="00F50A03" w:rsidRDefault="003F5F0D" w:rsidP="00713D7C">
      <w:pPr>
        <w:pStyle w:val="1"/>
        <w:autoSpaceDE w:val="0"/>
        <w:autoSpaceDN w:val="0"/>
        <w:adjustRightInd w:val="0"/>
        <w:ind w:left="0"/>
        <w:jc w:val="both"/>
        <w:outlineLvl w:val="0"/>
        <w:rPr>
          <w:sz w:val="16"/>
          <w:szCs w:val="16"/>
        </w:rPr>
      </w:pPr>
      <w:r>
        <w:rPr>
          <w:i/>
        </w:rPr>
        <w:t xml:space="preserve">                                                                                                                   </w:t>
      </w:r>
      <w:r w:rsidRPr="004E1CF0">
        <w:rPr>
          <w:i/>
        </w:rPr>
        <w:t>Доповідає: Кононенко С.В.</w:t>
      </w:r>
    </w:p>
    <w:p w:rsidR="00F50A03" w:rsidRDefault="003F19AA" w:rsidP="00713D7C">
      <w:pPr>
        <w:pStyle w:val="1"/>
        <w:autoSpaceDE w:val="0"/>
        <w:autoSpaceDN w:val="0"/>
        <w:adjustRightInd w:val="0"/>
        <w:ind w:left="0"/>
        <w:jc w:val="both"/>
        <w:outlineLvl w:val="0"/>
      </w:pPr>
      <w:r>
        <w:rPr>
          <w:b/>
        </w:rPr>
        <w:t>3</w:t>
      </w:r>
      <w:r w:rsidR="00F50A03" w:rsidRPr="00F50A03">
        <w:rPr>
          <w:b/>
        </w:rPr>
        <w:t xml:space="preserve">. </w:t>
      </w:r>
      <w:r w:rsidR="00C10CB3">
        <w:t xml:space="preserve">Про розгляд листа від </w:t>
      </w:r>
      <w:r w:rsidR="00286803">
        <w:t>1</w:t>
      </w:r>
      <w:r w:rsidR="00C10CB3">
        <w:t xml:space="preserve">7 лютого 2023 року відділу </w:t>
      </w:r>
      <w:r w:rsidR="004E1CF0">
        <w:t>транспорту, зв’язку та телекомунікаційних послуг Сумської міської ради щодо втрати чинності рішення Сумської міської ради від 14 червня 2022 року № 3014-МР «Про встановлення пільги зі сплати земельного податку».</w:t>
      </w:r>
    </w:p>
    <w:p w:rsidR="004E1CF0" w:rsidRPr="004E1CF0" w:rsidRDefault="004E1CF0" w:rsidP="00713D7C">
      <w:pPr>
        <w:pStyle w:val="1"/>
        <w:autoSpaceDE w:val="0"/>
        <w:autoSpaceDN w:val="0"/>
        <w:adjustRightInd w:val="0"/>
        <w:ind w:left="0"/>
        <w:jc w:val="both"/>
        <w:outlineLvl w:val="0"/>
        <w:rPr>
          <w:i/>
        </w:rPr>
      </w:pPr>
      <w:r>
        <w:rPr>
          <w:i/>
        </w:rPr>
        <w:t xml:space="preserve">                                                                                                                   </w:t>
      </w:r>
      <w:r w:rsidRPr="004E1CF0">
        <w:rPr>
          <w:i/>
        </w:rPr>
        <w:t>Доповідає: Яковенко С.В.</w:t>
      </w:r>
    </w:p>
    <w:p w:rsidR="00F50A03" w:rsidRPr="003F19AA" w:rsidRDefault="00F50A03" w:rsidP="00713D7C">
      <w:pPr>
        <w:pStyle w:val="1"/>
        <w:autoSpaceDE w:val="0"/>
        <w:autoSpaceDN w:val="0"/>
        <w:adjustRightInd w:val="0"/>
        <w:ind w:left="0"/>
        <w:jc w:val="both"/>
        <w:outlineLvl w:val="0"/>
        <w:rPr>
          <w:b/>
          <w:i/>
          <w:sz w:val="10"/>
          <w:szCs w:val="10"/>
        </w:rPr>
      </w:pPr>
    </w:p>
    <w:p w:rsidR="003F5F0D" w:rsidRPr="003F5F0D" w:rsidRDefault="003F19AA" w:rsidP="003F19AA">
      <w:pPr>
        <w:pStyle w:val="1"/>
        <w:autoSpaceDE w:val="0"/>
        <w:autoSpaceDN w:val="0"/>
        <w:adjustRightInd w:val="0"/>
        <w:ind w:left="284" w:hanging="284"/>
        <w:jc w:val="both"/>
        <w:outlineLvl w:val="0"/>
      </w:pPr>
      <w:r>
        <w:rPr>
          <w:b/>
        </w:rPr>
        <w:t>4</w:t>
      </w:r>
      <w:r w:rsidR="004E1CF0">
        <w:rPr>
          <w:b/>
        </w:rPr>
        <w:t xml:space="preserve">. </w:t>
      </w:r>
      <w:r w:rsidR="003F5F0D" w:rsidRPr="003F5F0D">
        <w:t>Про надання згоди на прийняття у комунальну власність Сумської міської територіальної громади неприватизованих квартир будинку № 105 по  вул. Роменській в м. Суми  від Регіонального відділення Фонду державного майна України по Полтавській та Сумській областях.</w:t>
      </w:r>
    </w:p>
    <w:p w:rsidR="003F5F0D" w:rsidRDefault="003F19AA" w:rsidP="003F19AA">
      <w:pPr>
        <w:pStyle w:val="1"/>
        <w:autoSpaceDE w:val="0"/>
        <w:autoSpaceDN w:val="0"/>
        <w:adjustRightInd w:val="0"/>
        <w:ind w:left="284" w:hanging="284"/>
        <w:jc w:val="both"/>
        <w:outlineLvl w:val="0"/>
      </w:pPr>
      <w:r w:rsidRPr="003F19AA">
        <w:rPr>
          <w:b/>
        </w:rPr>
        <w:t>5</w:t>
      </w:r>
      <w:r w:rsidR="003F5F0D" w:rsidRPr="003F19AA">
        <w:rPr>
          <w:b/>
        </w:rPr>
        <w:t>.</w:t>
      </w:r>
      <w:r w:rsidR="003F5F0D">
        <w:t xml:space="preserve"> </w:t>
      </w:r>
      <w:r w:rsidR="003F5F0D" w:rsidRPr="003F5F0D">
        <w:t>Про надання згоди на прийняття у комунальну власність Сумської міської  територіальної громади майна в якості гуманітарної допомоги</w:t>
      </w:r>
      <w:r>
        <w:t>.</w:t>
      </w:r>
      <w:r w:rsidR="003F5F0D" w:rsidRPr="003F5F0D">
        <w:t xml:space="preserve"> (Автомобіль від Горпенка М.).</w:t>
      </w:r>
    </w:p>
    <w:p w:rsidR="003F5F0D" w:rsidRPr="003F5F0D" w:rsidRDefault="003F5F0D" w:rsidP="003F19AA">
      <w:pPr>
        <w:pStyle w:val="1"/>
        <w:numPr>
          <w:ilvl w:val="0"/>
          <w:numId w:val="19"/>
        </w:numPr>
        <w:autoSpaceDE w:val="0"/>
        <w:autoSpaceDN w:val="0"/>
        <w:adjustRightInd w:val="0"/>
        <w:ind w:left="284"/>
        <w:jc w:val="both"/>
        <w:outlineLvl w:val="0"/>
        <w:rPr>
          <w:u w:val="single"/>
        </w:rPr>
      </w:pPr>
      <w:r w:rsidRPr="003F5F0D">
        <w:t xml:space="preserve">Про включення майна, отриманого в якості гуманітарної допомоги, до складу цілісного майнового комплексу по виробництву, транспортуванню тепла та електричної енергії у </w:t>
      </w:r>
      <w:r>
        <w:t xml:space="preserve">                      </w:t>
      </w:r>
      <w:r w:rsidRPr="003F5F0D">
        <w:t>м. Суми. (Генератори, отримані в якості гуманітарної допомоги)</w:t>
      </w:r>
      <w:r>
        <w:t>.</w:t>
      </w:r>
    </w:p>
    <w:p w:rsidR="003F5F0D" w:rsidRPr="003F5F0D" w:rsidRDefault="003F5F0D" w:rsidP="003F19AA">
      <w:pPr>
        <w:pStyle w:val="1"/>
        <w:numPr>
          <w:ilvl w:val="0"/>
          <w:numId w:val="19"/>
        </w:numPr>
        <w:autoSpaceDE w:val="0"/>
        <w:autoSpaceDN w:val="0"/>
        <w:adjustRightInd w:val="0"/>
        <w:ind w:left="284"/>
        <w:jc w:val="both"/>
        <w:outlineLvl w:val="0"/>
        <w:rPr>
          <w:u w:val="single"/>
        </w:rPr>
      </w:pPr>
      <w:r w:rsidRPr="003F5F0D">
        <w:t>Про внесення змін до рішення Сумської міської ради від 23 лютого 2023 року № 3531-МР «Про передачу на баланс Управлінню комунального майна  Сумської міської ради нерухомого майна комунальної власності Сумської міської територіальної громади, розташованого по вул. Британській вул. Горького), 28-Б в м. Суми».</w:t>
      </w:r>
    </w:p>
    <w:p w:rsidR="003F5F0D" w:rsidRPr="003F5F0D" w:rsidRDefault="003F5F0D" w:rsidP="003F19AA">
      <w:pPr>
        <w:pStyle w:val="1"/>
        <w:numPr>
          <w:ilvl w:val="0"/>
          <w:numId w:val="19"/>
        </w:numPr>
        <w:autoSpaceDE w:val="0"/>
        <w:autoSpaceDN w:val="0"/>
        <w:adjustRightInd w:val="0"/>
        <w:ind w:left="360"/>
        <w:jc w:val="both"/>
        <w:outlineLvl w:val="0"/>
        <w:rPr>
          <w:u w:val="single"/>
        </w:rPr>
      </w:pPr>
      <w:r w:rsidRPr="003F5F0D">
        <w:t>Про надання згоди на прийняття у комунальну власність Сумської    міської територіальної громади квартири № 17 у будинку № 38 по проспекту Михайла Лушпи в м. Суми  від акціонерного товариства «Укртранснафта».</w:t>
      </w:r>
    </w:p>
    <w:p w:rsidR="003F5F0D" w:rsidRPr="003F5F0D" w:rsidRDefault="003F5F0D" w:rsidP="003F19AA">
      <w:pPr>
        <w:pStyle w:val="1"/>
        <w:numPr>
          <w:ilvl w:val="0"/>
          <w:numId w:val="19"/>
        </w:numPr>
        <w:autoSpaceDE w:val="0"/>
        <w:autoSpaceDN w:val="0"/>
        <w:adjustRightInd w:val="0"/>
        <w:ind w:left="360"/>
        <w:jc w:val="both"/>
        <w:outlineLvl w:val="0"/>
        <w:rPr>
          <w:u w:val="single"/>
        </w:rPr>
      </w:pPr>
      <w:r w:rsidRPr="003F5F0D">
        <w:t>Про надання згоди на прийняття у комунальну власність Сумської    міської територіальної громади квартири № 47 у будинку № 38 по проспекту Михайла Лушпи в м. Суми  від акціонерного товариства «Укртранснафта».</w:t>
      </w:r>
    </w:p>
    <w:p w:rsidR="003F5F0D" w:rsidRPr="003F5F0D" w:rsidRDefault="003F5F0D" w:rsidP="003F19AA">
      <w:pPr>
        <w:pStyle w:val="1"/>
        <w:numPr>
          <w:ilvl w:val="0"/>
          <w:numId w:val="19"/>
        </w:numPr>
        <w:autoSpaceDE w:val="0"/>
        <w:autoSpaceDN w:val="0"/>
        <w:adjustRightInd w:val="0"/>
        <w:ind w:left="360"/>
        <w:jc w:val="both"/>
        <w:outlineLvl w:val="0"/>
        <w:rPr>
          <w:u w:val="single"/>
        </w:rPr>
      </w:pPr>
      <w:r w:rsidRPr="003F5F0D">
        <w:t>Про надання згоди на прийняття у комунальну власність Сумської    міської територіальної громади квартири № 55 у будинку № 38 по проспекту Михайла Лушпи в м. Суми  від акціонерного товариства «Укртранснафта.</w:t>
      </w:r>
    </w:p>
    <w:p w:rsidR="003F5F0D" w:rsidRPr="003F5F0D" w:rsidRDefault="003F5F0D" w:rsidP="003F19AA">
      <w:pPr>
        <w:pStyle w:val="1"/>
        <w:numPr>
          <w:ilvl w:val="0"/>
          <w:numId w:val="19"/>
        </w:numPr>
        <w:autoSpaceDE w:val="0"/>
        <w:autoSpaceDN w:val="0"/>
        <w:adjustRightInd w:val="0"/>
        <w:ind w:left="360"/>
        <w:jc w:val="both"/>
        <w:outlineLvl w:val="0"/>
        <w:rPr>
          <w:u w:val="single"/>
        </w:rPr>
      </w:pPr>
      <w:r w:rsidRPr="003F5F0D">
        <w:t>Про надання згоди на прийняття у комунальну власність Сумської міської територіальної громади квартири № 97 у будинку № 5 корпус 9 по проспекту Михайла Лушпи  в      м. Суми від Міністерства оборони України.</w:t>
      </w:r>
    </w:p>
    <w:p w:rsidR="003F5F0D" w:rsidRPr="003F5F0D" w:rsidRDefault="003F5F0D" w:rsidP="003F19AA">
      <w:pPr>
        <w:pStyle w:val="1"/>
        <w:numPr>
          <w:ilvl w:val="0"/>
          <w:numId w:val="19"/>
        </w:numPr>
        <w:autoSpaceDE w:val="0"/>
        <w:autoSpaceDN w:val="0"/>
        <w:adjustRightInd w:val="0"/>
        <w:ind w:left="360"/>
        <w:jc w:val="both"/>
        <w:outlineLvl w:val="0"/>
        <w:rPr>
          <w:u w:val="single"/>
        </w:rPr>
      </w:pPr>
      <w:r w:rsidRPr="003F5F0D">
        <w:t>Про передачу в господарське відання  комунальному підприємству «Сумижилкомсервіс» Сумської міської ради майна комунальної власності Сумської міської територіальної громади (Приміщення по вул. Романа Атаманюка, 49А).</w:t>
      </w:r>
    </w:p>
    <w:p w:rsidR="003F5F0D" w:rsidRPr="003F5F0D" w:rsidRDefault="003F5F0D" w:rsidP="003F19AA">
      <w:pPr>
        <w:pStyle w:val="1"/>
        <w:numPr>
          <w:ilvl w:val="0"/>
          <w:numId w:val="19"/>
        </w:numPr>
        <w:autoSpaceDE w:val="0"/>
        <w:autoSpaceDN w:val="0"/>
        <w:adjustRightInd w:val="0"/>
        <w:ind w:left="426" w:hanging="426"/>
        <w:jc w:val="both"/>
        <w:outlineLvl w:val="0"/>
        <w:rPr>
          <w:u w:val="single"/>
        </w:rPr>
      </w:pPr>
      <w:r w:rsidRPr="003F5F0D">
        <w:rPr>
          <w:color w:val="212121"/>
          <w:shd w:val="clear" w:color="auto" w:fill="FFFFFF"/>
        </w:rPr>
        <w:t>Про внесення змін до рішення Сумської міської ради від 03 листопада 2022 року №3172-МР «Про організаційні питання здійснення публічних закупівель на території Сумської міської територіальної громади» (зі змінами).</w:t>
      </w:r>
    </w:p>
    <w:p w:rsidR="003F5F0D" w:rsidRPr="003F5F0D" w:rsidRDefault="003F5F0D" w:rsidP="003F19AA">
      <w:pPr>
        <w:pStyle w:val="1"/>
        <w:numPr>
          <w:ilvl w:val="0"/>
          <w:numId w:val="19"/>
        </w:numPr>
        <w:autoSpaceDE w:val="0"/>
        <w:autoSpaceDN w:val="0"/>
        <w:adjustRightInd w:val="0"/>
        <w:ind w:left="360"/>
        <w:jc w:val="both"/>
        <w:outlineLvl w:val="0"/>
        <w:rPr>
          <w:u w:val="single"/>
        </w:rPr>
      </w:pPr>
      <w:r w:rsidRPr="003F5F0D">
        <w:rPr>
          <w:color w:val="212121"/>
          <w:shd w:val="clear" w:color="auto" w:fill="FFFFFF"/>
        </w:rPr>
        <w:t xml:space="preserve"> </w:t>
      </w:r>
      <w:r w:rsidRPr="003F5F0D">
        <w:rPr>
          <w:color w:val="000000"/>
          <w:shd w:val="clear" w:color="auto" w:fill="FFFFFF"/>
        </w:rPr>
        <w:t>Про звільнення орендарів від орендної плати за користування майном комунальної власності Сумської міської територіальної громади з 01.01.2023</w:t>
      </w:r>
      <w:r w:rsidR="006A36FB">
        <w:rPr>
          <w:color w:val="000000"/>
          <w:shd w:val="clear" w:color="auto" w:fill="FFFFFF"/>
        </w:rPr>
        <w:t xml:space="preserve"> року</w:t>
      </w:r>
      <w:r w:rsidRPr="003F5F0D">
        <w:rPr>
          <w:color w:val="000000"/>
          <w:shd w:val="clear" w:color="auto" w:fill="FFFFFF"/>
        </w:rPr>
        <w:t xml:space="preserve"> до закінчення воєнного стану.</w:t>
      </w:r>
    </w:p>
    <w:p w:rsidR="003F5F0D" w:rsidRPr="003F5F0D" w:rsidRDefault="003F5F0D" w:rsidP="003F5F0D">
      <w:pPr>
        <w:pStyle w:val="1"/>
        <w:autoSpaceDE w:val="0"/>
        <w:autoSpaceDN w:val="0"/>
        <w:adjustRightInd w:val="0"/>
        <w:ind w:left="0"/>
        <w:jc w:val="both"/>
        <w:outlineLvl w:val="0"/>
        <w:rPr>
          <w:u w:val="single"/>
        </w:rPr>
      </w:pPr>
    </w:p>
    <w:p w:rsidR="003F5F0D" w:rsidRPr="003F5F0D" w:rsidRDefault="003F5F0D" w:rsidP="003F19AA">
      <w:pPr>
        <w:pStyle w:val="a3"/>
        <w:numPr>
          <w:ilvl w:val="0"/>
          <w:numId w:val="19"/>
        </w:numPr>
        <w:ind w:left="567" w:right="-108" w:hanging="425"/>
        <w:jc w:val="both"/>
        <w:outlineLvl w:val="0"/>
        <w:rPr>
          <w:bCs/>
        </w:rPr>
      </w:pPr>
      <w:r w:rsidRPr="003F5F0D">
        <w:rPr>
          <w:bCs/>
        </w:rPr>
        <w:lastRenderedPageBreak/>
        <w:t>Пропозиція щодо внесення змін до проєкту рішення Сумської міської ради «</w:t>
      </w:r>
      <w:r w:rsidRPr="003F5F0D">
        <w:t>Про передачу майна у господарське відання Комунальному підприємству «Чисте місто» Сумської міської ради», оприлюдненого на сайті 24 січня 2023 року, пункт 13.</w:t>
      </w:r>
    </w:p>
    <w:p w:rsidR="003F5F0D" w:rsidRPr="003F5F0D" w:rsidRDefault="003F5F0D" w:rsidP="003F19AA">
      <w:pPr>
        <w:pStyle w:val="1"/>
        <w:numPr>
          <w:ilvl w:val="0"/>
          <w:numId w:val="19"/>
        </w:numPr>
        <w:autoSpaceDE w:val="0"/>
        <w:autoSpaceDN w:val="0"/>
        <w:adjustRightInd w:val="0"/>
        <w:ind w:left="567" w:hanging="425"/>
        <w:jc w:val="both"/>
        <w:outlineLvl w:val="0"/>
      </w:pPr>
      <w:r w:rsidRPr="003F5F0D">
        <w:t xml:space="preserve">Про розгляд звернення </w:t>
      </w:r>
      <w:r w:rsidRPr="003F5F0D">
        <w:rPr>
          <w:b/>
        </w:rPr>
        <w:t xml:space="preserve">ВИКОНАВЧОГО КОМІТЕТУ СУМСЬКОЇ МІСЬКОЇ РАДИ </w:t>
      </w:r>
      <w:r w:rsidRPr="003F5F0D">
        <w:t>про включення до Переліку другого типу об’єктів комунальної власності Сумської міської ТГ, які підлягають передачі в оренду без проведенн</w:t>
      </w:r>
      <w:r w:rsidR="006A36FB">
        <w:t>я аукціону, транспортного засобу.</w:t>
      </w:r>
    </w:p>
    <w:p w:rsidR="003F5F0D" w:rsidRPr="003F5F0D" w:rsidRDefault="003F5F0D" w:rsidP="003F19AA">
      <w:pPr>
        <w:pStyle w:val="1"/>
        <w:numPr>
          <w:ilvl w:val="0"/>
          <w:numId w:val="19"/>
        </w:numPr>
        <w:autoSpaceDE w:val="0"/>
        <w:autoSpaceDN w:val="0"/>
        <w:adjustRightInd w:val="0"/>
        <w:ind w:left="567"/>
        <w:jc w:val="both"/>
        <w:outlineLvl w:val="0"/>
      </w:pPr>
      <w:r w:rsidRPr="003F5F0D">
        <w:t xml:space="preserve">Про розгляд звернення </w:t>
      </w:r>
      <w:r w:rsidRPr="003F5F0D">
        <w:rPr>
          <w:b/>
        </w:rPr>
        <w:t>ВИКОНАВЧОГО КОМІТЕТУ СУМСЬКОЇ МІСЬКОЇ РАДИ</w:t>
      </w:r>
      <w:r w:rsidRPr="003F5F0D">
        <w:t xml:space="preserve"> про включення до Переліку другого типу об’єктів комунальної власності Сумської міської ТГ, які підлягають передачі в оренду без проведення </w:t>
      </w:r>
      <w:r w:rsidR="006A36FB">
        <w:t>аукціону, транспортного засобу.</w:t>
      </w:r>
    </w:p>
    <w:p w:rsidR="003F5F0D" w:rsidRPr="003F19AA" w:rsidRDefault="003F5F0D" w:rsidP="003F19AA">
      <w:pPr>
        <w:pStyle w:val="af0"/>
        <w:numPr>
          <w:ilvl w:val="0"/>
          <w:numId w:val="19"/>
        </w:numPr>
        <w:ind w:left="567"/>
        <w:jc w:val="both"/>
        <w:rPr>
          <w:rFonts w:ascii="Times New Roman" w:hAnsi="Times New Roman"/>
          <w:sz w:val="24"/>
          <w:szCs w:val="24"/>
          <w:lang w:val="uk-UA"/>
        </w:rPr>
      </w:pPr>
      <w:r w:rsidRPr="003F5F0D">
        <w:rPr>
          <w:rFonts w:ascii="Times New Roman" w:hAnsi="Times New Roman"/>
          <w:sz w:val="24"/>
          <w:szCs w:val="24"/>
          <w:lang w:val="uk-UA"/>
        </w:rPr>
        <w:t xml:space="preserve">Про розгляд звернення </w:t>
      </w:r>
      <w:r w:rsidR="006A36FB">
        <w:rPr>
          <w:rFonts w:ascii="Times New Roman" w:hAnsi="Times New Roman"/>
          <w:sz w:val="24"/>
          <w:szCs w:val="24"/>
          <w:lang w:val="uk-UA"/>
        </w:rPr>
        <w:t xml:space="preserve">          </w:t>
      </w:r>
      <w:r w:rsidRPr="003F19AA">
        <w:rPr>
          <w:rFonts w:ascii="Times New Roman" w:hAnsi="Times New Roman"/>
          <w:sz w:val="24"/>
          <w:szCs w:val="24"/>
          <w:lang w:val="uk-UA"/>
        </w:rPr>
        <w:t xml:space="preserve">про включення до Переліку другого типу об’єктів комунальної власності Сумської міської ТГ, які підлягають передачі в оренду без проведення аукціону нежитлових приміщень площею 98,48 кв.м за адресою: Сумська обл., Сумський р-н, </w:t>
      </w:r>
      <w:r w:rsidR="006A36FB">
        <w:rPr>
          <w:rFonts w:ascii="Times New Roman" w:hAnsi="Times New Roman"/>
          <w:sz w:val="24"/>
          <w:szCs w:val="24"/>
          <w:lang w:val="uk-UA"/>
        </w:rPr>
        <w:t>с. Битиця, вул. Лозенка, буд. 1.</w:t>
      </w:r>
    </w:p>
    <w:p w:rsidR="003F5F0D" w:rsidRPr="003F5F0D" w:rsidRDefault="003F5F0D" w:rsidP="003F19AA">
      <w:pPr>
        <w:pStyle w:val="af0"/>
        <w:numPr>
          <w:ilvl w:val="0"/>
          <w:numId w:val="19"/>
        </w:numPr>
        <w:ind w:left="567" w:hanging="283"/>
        <w:jc w:val="both"/>
        <w:rPr>
          <w:rFonts w:ascii="Times New Roman" w:hAnsi="Times New Roman"/>
          <w:sz w:val="24"/>
          <w:szCs w:val="24"/>
          <w:lang w:val="uk-UA"/>
        </w:rPr>
      </w:pPr>
      <w:r w:rsidRPr="003F5F0D">
        <w:rPr>
          <w:rFonts w:ascii="Times New Roman" w:hAnsi="Times New Roman"/>
          <w:sz w:val="24"/>
          <w:szCs w:val="24"/>
          <w:lang w:val="uk-UA"/>
        </w:rPr>
        <w:t xml:space="preserve">Про розгляд звернення Управління забезпечення реалізації повноважень у Сумській області </w:t>
      </w:r>
      <w:r w:rsidRPr="003F5F0D">
        <w:rPr>
          <w:rFonts w:ascii="Times New Roman" w:hAnsi="Times New Roman"/>
          <w:b/>
          <w:sz w:val="24"/>
          <w:szCs w:val="24"/>
          <w:lang w:val="uk-UA"/>
        </w:rPr>
        <w:t>Регіонального відділення Фонду державного майна</w:t>
      </w:r>
      <w:r w:rsidRPr="003F5F0D">
        <w:rPr>
          <w:rFonts w:ascii="Times New Roman" w:hAnsi="Times New Roman"/>
          <w:sz w:val="24"/>
          <w:szCs w:val="24"/>
          <w:lang w:val="uk-UA"/>
        </w:rPr>
        <w:t xml:space="preserve"> України по Полтавській та Сумській областях про надання згоди на прийняття у комунальну власність Сумської міської територіальної громади об’єктів цивільної оборони (цивільного захисту). </w:t>
      </w:r>
    </w:p>
    <w:p w:rsidR="003F5F0D" w:rsidRPr="003F5F0D" w:rsidRDefault="003F5F0D" w:rsidP="003F19AA">
      <w:pPr>
        <w:pStyle w:val="af0"/>
        <w:numPr>
          <w:ilvl w:val="0"/>
          <w:numId w:val="19"/>
        </w:numPr>
        <w:ind w:left="567" w:hanging="283"/>
        <w:jc w:val="both"/>
        <w:rPr>
          <w:rFonts w:ascii="Times New Roman" w:hAnsi="Times New Roman"/>
          <w:sz w:val="24"/>
          <w:szCs w:val="24"/>
          <w:lang w:val="uk-UA"/>
        </w:rPr>
      </w:pPr>
      <w:r w:rsidRPr="003F5F0D">
        <w:rPr>
          <w:rFonts w:ascii="Times New Roman" w:hAnsi="Times New Roman"/>
          <w:sz w:val="24"/>
          <w:szCs w:val="24"/>
          <w:lang w:val="uk-UA"/>
        </w:rPr>
        <w:t xml:space="preserve">Про розгляд звернення управління капітального будівництва та дорожнього господарства Сумської міської ради про повернення в користування легкового автомобіля </w:t>
      </w:r>
      <w:r w:rsidRPr="003F5F0D">
        <w:rPr>
          <w:rFonts w:ascii="Times New Roman" w:hAnsi="Times New Roman"/>
          <w:sz w:val="24"/>
          <w:szCs w:val="24"/>
          <w:lang w:val="en-US"/>
        </w:rPr>
        <w:t>GEELY</w:t>
      </w:r>
      <w:r w:rsidRPr="003F5F0D">
        <w:rPr>
          <w:rFonts w:ascii="Times New Roman" w:hAnsi="Times New Roman"/>
          <w:sz w:val="24"/>
          <w:szCs w:val="24"/>
          <w:lang w:val="uk-UA"/>
        </w:rPr>
        <w:t>, переданого департаменту інфраструктури міста.</w:t>
      </w:r>
    </w:p>
    <w:p w:rsidR="003F5F0D" w:rsidRPr="003F5F0D" w:rsidRDefault="003F5F0D" w:rsidP="003F5F0D">
      <w:pPr>
        <w:pStyle w:val="1"/>
        <w:autoSpaceDE w:val="0"/>
        <w:autoSpaceDN w:val="0"/>
        <w:adjustRightInd w:val="0"/>
        <w:ind w:left="502"/>
        <w:jc w:val="both"/>
        <w:outlineLvl w:val="0"/>
      </w:pPr>
    </w:p>
    <w:p w:rsidR="00F50A03" w:rsidRDefault="00F50A03" w:rsidP="003F5F0D">
      <w:pPr>
        <w:pStyle w:val="1"/>
        <w:autoSpaceDE w:val="0"/>
        <w:autoSpaceDN w:val="0"/>
        <w:adjustRightInd w:val="0"/>
        <w:ind w:left="0"/>
        <w:jc w:val="both"/>
        <w:outlineLvl w:val="0"/>
        <w:rPr>
          <w:b/>
        </w:rPr>
      </w:pPr>
    </w:p>
    <w:p w:rsidR="00F50A03" w:rsidRDefault="00F50A03" w:rsidP="00713D7C">
      <w:pPr>
        <w:pStyle w:val="1"/>
        <w:autoSpaceDE w:val="0"/>
        <w:autoSpaceDN w:val="0"/>
        <w:adjustRightInd w:val="0"/>
        <w:ind w:left="0"/>
        <w:jc w:val="both"/>
        <w:outlineLvl w:val="0"/>
        <w:rPr>
          <w:b/>
        </w:rPr>
      </w:pPr>
    </w:p>
    <w:p w:rsidR="00F50A03" w:rsidRDefault="00F50A03" w:rsidP="00713D7C">
      <w:pPr>
        <w:pStyle w:val="1"/>
        <w:autoSpaceDE w:val="0"/>
        <w:autoSpaceDN w:val="0"/>
        <w:adjustRightInd w:val="0"/>
        <w:ind w:left="0"/>
        <w:jc w:val="both"/>
        <w:outlineLvl w:val="0"/>
        <w:rPr>
          <w:b/>
        </w:rPr>
      </w:pPr>
    </w:p>
    <w:sectPr w:rsidR="00F50A03" w:rsidSect="004677A5">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2E8" w:rsidRDefault="003022E8" w:rsidP="00D47546">
      <w:r>
        <w:separator/>
      </w:r>
    </w:p>
  </w:endnote>
  <w:endnote w:type="continuationSeparator" w:id="0">
    <w:p w:rsidR="003022E8" w:rsidRDefault="003022E8"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2E8" w:rsidRDefault="003022E8" w:rsidP="00D47546">
      <w:r>
        <w:separator/>
      </w:r>
    </w:p>
  </w:footnote>
  <w:footnote w:type="continuationSeparator" w:id="0">
    <w:p w:rsidR="003022E8" w:rsidRDefault="003022E8"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3"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81B54"/>
    <w:multiLevelType w:val="hybridMultilevel"/>
    <w:tmpl w:val="ED321CEE"/>
    <w:lvl w:ilvl="0" w:tplc="3064ED0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37DA5A4F"/>
    <w:multiLevelType w:val="hybridMultilevel"/>
    <w:tmpl w:val="9918A868"/>
    <w:lvl w:ilvl="0" w:tplc="0CBE4A18">
      <w:start w:val="6"/>
      <w:numFmt w:val="decimal"/>
      <w:lvlText w:val="%1."/>
      <w:lvlJc w:val="left"/>
      <w:pPr>
        <w:ind w:left="928" w:hanging="360"/>
      </w:pPr>
      <w:rPr>
        <w:rFonts w:hint="default"/>
        <w:b/>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0"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B9C2B76"/>
    <w:multiLevelType w:val="hybridMultilevel"/>
    <w:tmpl w:val="7D5EDC62"/>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831C1E"/>
    <w:multiLevelType w:val="hybridMultilevel"/>
    <w:tmpl w:val="F266D668"/>
    <w:lvl w:ilvl="0" w:tplc="D3B20722">
      <w:start w:val="5"/>
      <w:numFmt w:val="decimal"/>
      <w:lvlText w:val="%1."/>
      <w:lvlJc w:val="left"/>
      <w:pPr>
        <w:ind w:left="502" w:hanging="360"/>
      </w:pPr>
      <w:rPr>
        <w:rFonts w:hint="default"/>
        <w:b/>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F3C3288"/>
    <w:multiLevelType w:val="hybridMultilevel"/>
    <w:tmpl w:val="75EEB33A"/>
    <w:lvl w:ilvl="0" w:tplc="36D27E38">
      <w:start w:val="1"/>
      <w:numFmt w:val="decimal"/>
      <w:lvlText w:val="%1."/>
      <w:lvlJc w:val="left"/>
      <w:pPr>
        <w:ind w:left="502" w:hanging="360"/>
      </w:pPr>
      <w:rPr>
        <w:rFonts w:hint="default"/>
        <w:b/>
        <w:sz w:val="24"/>
        <w:szCs w:val="24"/>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5"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A85E63"/>
    <w:multiLevelType w:val="hybridMultilevel"/>
    <w:tmpl w:val="1F5672DE"/>
    <w:lvl w:ilvl="0" w:tplc="099294E8">
      <w:start w:val="13"/>
      <w:numFmt w:val="decimal"/>
      <w:lvlText w:val="%1."/>
      <w:lvlJc w:val="left"/>
      <w:pPr>
        <w:ind w:left="517" w:hanging="375"/>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4"/>
  </w:num>
  <w:num w:numId="2">
    <w:abstractNumId w:val="12"/>
  </w:num>
  <w:num w:numId="3">
    <w:abstractNumId w:val="1"/>
  </w:num>
  <w:num w:numId="4">
    <w:abstractNumId w:val="0"/>
  </w:num>
  <w:num w:numId="5">
    <w:abstractNumId w:val="8"/>
  </w:num>
  <w:num w:numId="6">
    <w:abstractNumId w:val="15"/>
  </w:num>
  <w:num w:numId="7">
    <w:abstractNumId w:val="3"/>
  </w:num>
  <w:num w:numId="8">
    <w:abstractNumId w:val="2"/>
  </w:num>
  <w:num w:numId="9">
    <w:abstractNumId w:val="6"/>
  </w:num>
  <w:num w:numId="10">
    <w:abstractNumId w:val="7"/>
  </w:num>
  <w:num w:numId="11">
    <w:abstractNumId w:val="17"/>
  </w:num>
  <w:num w:numId="12">
    <w:abstractNumId w:val="10"/>
  </w:num>
  <w:num w:numId="13">
    <w:abstractNumId w:val="9"/>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AA0"/>
    <w:rsid w:val="00001F0C"/>
    <w:rsid w:val="00003735"/>
    <w:rsid w:val="000041F0"/>
    <w:rsid w:val="00004295"/>
    <w:rsid w:val="00004B68"/>
    <w:rsid w:val="000060AB"/>
    <w:rsid w:val="00006216"/>
    <w:rsid w:val="000063B2"/>
    <w:rsid w:val="000101F5"/>
    <w:rsid w:val="00011E99"/>
    <w:rsid w:val="0001370C"/>
    <w:rsid w:val="00013D01"/>
    <w:rsid w:val="00014161"/>
    <w:rsid w:val="000143A0"/>
    <w:rsid w:val="000151AC"/>
    <w:rsid w:val="000155F6"/>
    <w:rsid w:val="00016345"/>
    <w:rsid w:val="00017790"/>
    <w:rsid w:val="00020A31"/>
    <w:rsid w:val="00020D4E"/>
    <w:rsid w:val="000228A9"/>
    <w:rsid w:val="00022AB8"/>
    <w:rsid w:val="00024976"/>
    <w:rsid w:val="000257D5"/>
    <w:rsid w:val="00025D96"/>
    <w:rsid w:val="00026AB8"/>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61EC1"/>
    <w:rsid w:val="000620AD"/>
    <w:rsid w:val="000629C6"/>
    <w:rsid w:val="00063C57"/>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5BFD"/>
    <w:rsid w:val="000B719C"/>
    <w:rsid w:val="000C0480"/>
    <w:rsid w:val="000C10A6"/>
    <w:rsid w:val="000C1775"/>
    <w:rsid w:val="000C1FAC"/>
    <w:rsid w:val="000C220F"/>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9F6"/>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1ABB"/>
    <w:rsid w:val="00112EDE"/>
    <w:rsid w:val="0011396D"/>
    <w:rsid w:val="00113CE7"/>
    <w:rsid w:val="00113F3A"/>
    <w:rsid w:val="001140B9"/>
    <w:rsid w:val="00114CEF"/>
    <w:rsid w:val="001152AA"/>
    <w:rsid w:val="001175C7"/>
    <w:rsid w:val="00120B75"/>
    <w:rsid w:val="00123945"/>
    <w:rsid w:val="001264E9"/>
    <w:rsid w:val="0012678E"/>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4B8F"/>
    <w:rsid w:val="001477DC"/>
    <w:rsid w:val="00150446"/>
    <w:rsid w:val="00150855"/>
    <w:rsid w:val="001517CD"/>
    <w:rsid w:val="0015187A"/>
    <w:rsid w:val="00152175"/>
    <w:rsid w:val="00152304"/>
    <w:rsid w:val="00152418"/>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81067"/>
    <w:rsid w:val="001828EC"/>
    <w:rsid w:val="00183A5B"/>
    <w:rsid w:val="00183CFB"/>
    <w:rsid w:val="00184630"/>
    <w:rsid w:val="0018565C"/>
    <w:rsid w:val="001865E9"/>
    <w:rsid w:val="00186E1F"/>
    <w:rsid w:val="00190107"/>
    <w:rsid w:val="00191026"/>
    <w:rsid w:val="00191ADA"/>
    <w:rsid w:val="0019253A"/>
    <w:rsid w:val="0019320C"/>
    <w:rsid w:val="00193A62"/>
    <w:rsid w:val="00193FD9"/>
    <w:rsid w:val="0019574D"/>
    <w:rsid w:val="00196A3D"/>
    <w:rsid w:val="00197285"/>
    <w:rsid w:val="001A069B"/>
    <w:rsid w:val="001A09DD"/>
    <w:rsid w:val="001A16E0"/>
    <w:rsid w:val="001A27CD"/>
    <w:rsid w:val="001A28C3"/>
    <w:rsid w:val="001A4EC9"/>
    <w:rsid w:val="001A5AA4"/>
    <w:rsid w:val="001A686C"/>
    <w:rsid w:val="001B0583"/>
    <w:rsid w:val="001B1D7D"/>
    <w:rsid w:val="001B256D"/>
    <w:rsid w:val="001B28F9"/>
    <w:rsid w:val="001B29D6"/>
    <w:rsid w:val="001B36F8"/>
    <w:rsid w:val="001B4475"/>
    <w:rsid w:val="001B5946"/>
    <w:rsid w:val="001B5A17"/>
    <w:rsid w:val="001B68F5"/>
    <w:rsid w:val="001B6EF8"/>
    <w:rsid w:val="001C3694"/>
    <w:rsid w:val="001C384C"/>
    <w:rsid w:val="001C56E2"/>
    <w:rsid w:val="001C5A47"/>
    <w:rsid w:val="001C5EDA"/>
    <w:rsid w:val="001C675E"/>
    <w:rsid w:val="001C7022"/>
    <w:rsid w:val="001C7750"/>
    <w:rsid w:val="001D102D"/>
    <w:rsid w:val="001D1854"/>
    <w:rsid w:val="001D1E2D"/>
    <w:rsid w:val="001D3358"/>
    <w:rsid w:val="001D5964"/>
    <w:rsid w:val="001D6103"/>
    <w:rsid w:val="001E022D"/>
    <w:rsid w:val="001E1768"/>
    <w:rsid w:val="001E1E16"/>
    <w:rsid w:val="001E242B"/>
    <w:rsid w:val="001E36FD"/>
    <w:rsid w:val="001E5617"/>
    <w:rsid w:val="001E58B3"/>
    <w:rsid w:val="001E74DB"/>
    <w:rsid w:val="001E7CDD"/>
    <w:rsid w:val="001E7EEC"/>
    <w:rsid w:val="001E7F15"/>
    <w:rsid w:val="001F018B"/>
    <w:rsid w:val="001F0C33"/>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A7"/>
    <w:rsid w:val="00224BCF"/>
    <w:rsid w:val="00224C20"/>
    <w:rsid w:val="00225FDA"/>
    <w:rsid w:val="002265A7"/>
    <w:rsid w:val="002265DE"/>
    <w:rsid w:val="0023056B"/>
    <w:rsid w:val="00230A5A"/>
    <w:rsid w:val="002311BB"/>
    <w:rsid w:val="00231354"/>
    <w:rsid w:val="00234A35"/>
    <w:rsid w:val="00236642"/>
    <w:rsid w:val="00236C30"/>
    <w:rsid w:val="0023772F"/>
    <w:rsid w:val="002377B8"/>
    <w:rsid w:val="0024045F"/>
    <w:rsid w:val="0024070E"/>
    <w:rsid w:val="00240B8E"/>
    <w:rsid w:val="00241136"/>
    <w:rsid w:val="0024459B"/>
    <w:rsid w:val="00245A61"/>
    <w:rsid w:val="00247F55"/>
    <w:rsid w:val="00253B72"/>
    <w:rsid w:val="002556DB"/>
    <w:rsid w:val="00255845"/>
    <w:rsid w:val="00256640"/>
    <w:rsid w:val="00260481"/>
    <w:rsid w:val="00261882"/>
    <w:rsid w:val="002620C0"/>
    <w:rsid w:val="00262C53"/>
    <w:rsid w:val="00264B2C"/>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581A"/>
    <w:rsid w:val="00275FEE"/>
    <w:rsid w:val="00276790"/>
    <w:rsid w:val="002774FD"/>
    <w:rsid w:val="00277B5C"/>
    <w:rsid w:val="00280A3D"/>
    <w:rsid w:val="00281C27"/>
    <w:rsid w:val="00283B69"/>
    <w:rsid w:val="00283FFF"/>
    <w:rsid w:val="00284059"/>
    <w:rsid w:val="00286803"/>
    <w:rsid w:val="00287D36"/>
    <w:rsid w:val="002924B5"/>
    <w:rsid w:val="00292CF1"/>
    <w:rsid w:val="00292D8B"/>
    <w:rsid w:val="00292EA5"/>
    <w:rsid w:val="00294524"/>
    <w:rsid w:val="00295307"/>
    <w:rsid w:val="002978FF"/>
    <w:rsid w:val="002A09AA"/>
    <w:rsid w:val="002A1BF3"/>
    <w:rsid w:val="002A300D"/>
    <w:rsid w:val="002A37CD"/>
    <w:rsid w:val="002A3FF6"/>
    <w:rsid w:val="002A4617"/>
    <w:rsid w:val="002B117E"/>
    <w:rsid w:val="002B1DDD"/>
    <w:rsid w:val="002B232C"/>
    <w:rsid w:val="002B362C"/>
    <w:rsid w:val="002B4F26"/>
    <w:rsid w:val="002B5007"/>
    <w:rsid w:val="002B57BC"/>
    <w:rsid w:val="002B60A4"/>
    <w:rsid w:val="002B683F"/>
    <w:rsid w:val="002B6BDA"/>
    <w:rsid w:val="002B750E"/>
    <w:rsid w:val="002B7D01"/>
    <w:rsid w:val="002C033A"/>
    <w:rsid w:val="002C28D4"/>
    <w:rsid w:val="002C31DE"/>
    <w:rsid w:val="002C53E2"/>
    <w:rsid w:val="002C551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5F20"/>
    <w:rsid w:val="002E6B50"/>
    <w:rsid w:val="002F26F3"/>
    <w:rsid w:val="002F275D"/>
    <w:rsid w:val="002F346E"/>
    <w:rsid w:val="002F440A"/>
    <w:rsid w:val="002F5AB0"/>
    <w:rsid w:val="002F5BAC"/>
    <w:rsid w:val="002F6A91"/>
    <w:rsid w:val="002F6F8E"/>
    <w:rsid w:val="00300760"/>
    <w:rsid w:val="00300DBE"/>
    <w:rsid w:val="00300EB5"/>
    <w:rsid w:val="003022E8"/>
    <w:rsid w:val="003022FC"/>
    <w:rsid w:val="003027B4"/>
    <w:rsid w:val="00302A17"/>
    <w:rsid w:val="00302CAD"/>
    <w:rsid w:val="0030332E"/>
    <w:rsid w:val="00303654"/>
    <w:rsid w:val="00303883"/>
    <w:rsid w:val="00304B20"/>
    <w:rsid w:val="003057FB"/>
    <w:rsid w:val="0030643E"/>
    <w:rsid w:val="0030795F"/>
    <w:rsid w:val="00310CAF"/>
    <w:rsid w:val="00310FC4"/>
    <w:rsid w:val="0031165F"/>
    <w:rsid w:val="00312F26"/>
    <w:rsid w:val="003139F8"/>
    <w:rsid w:val="00314765"/>
    <w:rsid w:val="003150DB"/>
    <w:rsid w:val="00316AB4"/>
    <w:rsid w:val="0031775E"/>
    <w:rsid w:val="003218C5"/>
    <w:rsid w:val="00322889"/>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6F44"/>
    <w:rsid w:val="00347B15"/>
    <w:rsid w:val="00347B59"/>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825"/>
    <w:rsid w:val="00387AAF"/>
    <w:rsid w:val="0039058E"/>
    <w:rsid w:val="00390A3E"/>
    <w:rsid w:val="00390CAE"/>
    <w:rsid w:val="00391699"/>
    <w:rsid w:val="00391CB0"/>
    <w:rsid w:val="00392033"/>
    <w:rsid w:val="00393165"/>
    <w:rsid w:val="00393327"/>
    <w:rsid w:val="00394C11"/>
    <w:rsid w:val="00395CD1"/>
    <w:rsid w:val="00396915"/>
    <w:rsid w:val="00397897"/>
    <w:rsid w:val="00397DEA"/>
    <w:rsid w:val="003A189C"/>
    <w:rsid w:val="003A31BF"/>
    <w:rsid w:val="003A3DC7"/>
    <w:rsid w:val="003A458E"/>
    <w:rsid w:val="003A4DE6"/>
    <w:rsid w:val="003A5941"/>
    <w:rsid w:val="003A774E"/>
    <w:rsid w:val="003B291D"/>
    <w:rsid w:val="003B2953"/>
    <w:rsid w:val="003B404E"/>
    <w:rsid w:val="003B4119"/>
    <w:rsid w:val="003B5A5A"/>
    <w:rsid w:val="003B5C16"/>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F19AA"/>
    <w:rsid w:val="003F19DD"/>
    <w:rsid w:val="003F2317"/>
    <w:rsid w:val="003F2FE0"/>
    <w:rsid w:val="003F3452"/>
    <w:rsid w:val="003F3E7C"/>
    <w:rsid w:val="003F5E9C"/>
    <w:rsid w:val="003F5F0D"/>
    <w:rsid w:val="003F6429"/>
    <w:rsid w:val="0040279B"/>
    <w:rsid w:val="00403555"/>
    <w:rsid w:val="0040416D"/>
    <w:rsid w:val="0040444B"/>
    <w:rsid w:val="00407F31"/>
    <w:rsid w:val="004104F8"/>
    <w:rsid w:val="00410773"/>
    <w:rsid w:val="00410A79"/>
    <w:rsid w:val="004116F2"/>
    <w:rsid w:val="00411881"/>
    <w:rsid w:val="00412DF7"/>
    <w:rsid w:val="00414270"/>
    <w:rsid w:val="00414771"/>
    <w:rsid w:val="00415D89"/>
    <w:rsid w:val="00416805"/>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64C7"/>
    <w:rsid w:val="00447A02"/>
    <w:rsid w:val="00450E56"/>
    <w:rsid w:val="00451E2F"/>
    <w:rsid w:val="00451FA2"/>
    <w:rsid w:val="00452245"/>
    <w:rsid w:val="00452CA0"/>
    <w:rsid w:val="00454462"/>
    <w:rsid w:val="00454E2B"/>
    <w:rsid w:val="0045505C"/>
    <w:rsid w:val="00456350"/>
    <w:rsid w:val="00456D6E"/>
    <w:rsid w:val="004601FD"/>
    <w:rsid w:val="0046251F"/>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6092"/>
    <w:rsid w:val="00491446"/>
    <w:rsid w:val="00492157"/>
    <w:rsid w:val="00492635"/>
    <w:rsid w:val="00492B0F"/>
    <w:rsid w:val="00492E85"/>
    <w:rsid w:val="00492F71"/>
    <w:rsid w:val="0049623F"/>
    <w:rsid w:val="0049667E"/>
    <w:rsid w:val="004968A6"/>
    <w:rsid w:val="00497B34"/>
    <w:rsid w:val="004A25F1"/>
    <w:rsid w:val="004A2AA4"/>
    <w:rsid w:val="004A2EF8"/>
    <w:rsid w:val="004A442D"/>
    <w:rsid w:val="004A52F9"/>
    <w:rsid w:val="004A6328"/>
    <w:rsid w:val="004A730C"/>
    <w:rsid w:val="004A7AB7"/>
    <w:rsid w:val="004B4596"/>
    <w:rsid w:val="004B7134"/>
    <w:rsid w:val="004B78EA"/>
    <w:rsid w:val="004C05FA"/>
    <w:rsid w:val="004C1760"/>
    <w:rsid w:val="004C4D1E"/>
    <w:rsid w:val="004C66EB"/>
    <w:rsid w:val="004C750D"/>
    <w:rsid w:val="004C7FC5"/>
    <w:rsid w:val="004D096E"/>
    <w:rsid w:val="004D27FC"/>
    <w:rsid w:val="004D3FF3"/>
    <w:rsid w:val="004D4DC7"/>
    <w:rsid w:val="004D582F"/>
    <w:rsid w:val="004D606A"/>
    <w:rsid w:val="004D64F6"/>
    <w:rsid w:val="004D6EB9"/>
    <w:rsid w:val="004E09F7"/>
    <w:rsid w:val="004E106B"/>
    <w:rsid w:val="004E1CF0"/>
    <w:rsid w:val="004E1E65"/>
    <w:rsid w:val="004E2A1D"/>
    <w:rsid w:val="004E3AE6"/>
    <w:rsid w:val="004E562A"/>
    <w:rsid w:val="004E6879"/>
    <w:rsid w:val="004E778F"/>
    <w:rsid w:val="004F069C"/>
    <w:rsid w:val="004F51F5"/>
    <w:rsid w:val="004F6713"/>
    <w:rsid w:val="004F69AF"/>
    <w:rsid w:val="004F6FA7"/>
    <w:rsid w:val="00500289"/>
    <w:rsid w:val="005005F3"/>
    <w:rsid w:val="00501821"/>
    <w:rsid w:val="00501B88"/>
    <w:rsid w:val="00510615"/>
    <w:rsid w:val="005115D0"/>
    <w:rsid w:val="00512805"/>
    <w:rsid w:val="0051449A"/>
    <w:rsid w:val="0051567A"/>
    <w:rsid w:val="005169C5"/>
    <w:rsid w:val="00517386"/>
    <w:rsid w:val="005175FA"/>
    <w:rsid w:val="005176C4"/>
    <w:rsid w:val="00517BE5"/>
    <w:rsid w:val="00520E07"/>
    <w:rsid w:val="0052108E"/>
    <w:rsid w:val="00521BB5"/>
    <w:rsid w:val="005238E0"/>
    <w:rsid w:val="005243D1"/>
    <w:rsid w:val="0052474A"/>
    <w:rsid w:val="005247D0"/>
    <w:rsid w:val="00525D7D"/>
    <w:rsid w:val="0052758C"/>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6095F"/>
    <w:rsid w:val="005623AC"/>
    <w:rsid w:val="00563596"/>
    <w:rsid w:val="00565430"/>
    <w:rsid w:val="0056755C"/>
    <w:rsid w:val="00571095"/>
    <w:rsid w:val="005711F2"/>
    <w:rsid w:val="00571C71"/>
    <w:rsid w:val="00571DC8"/>
    <w:rsid w:val="00573A09"/>
    <w:rsid w:val="005755A5"/>
    <w:rsid w:val="00575CDD"/>
    <w:rsid w:val="0057670D"/>
    <w:rsid w:val="005772CB"/>
    <w:rsid w:val="0057787F"/>
    <w:rsid w:val="00580102"/>
    <w:rsid w:val="0058141A"/>
    <w:rsid w:val="0058198F"/>
    <w:rsid w:val="00582435"/>
    <w:rsid w:val="00582BE0"/>
    <w:rsid w:val="00582DA8"/>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291"/>
    <w:rsid w:val="005B334C"/>
    <w:rsid w:val="005B48D2"/>
    <w:rsid w:val="005B4AF4"/>
    <w:rsid w:val="005B64DC"/>
    <w:rsid w:val="005B6F7F"/>
    <w:rsid w:val="005B75CC"/>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65C"/>
    <w:rsid w:val="005F7A9E"/>
    <w:rsid w:val="005F7AE2"/>
    <w:rsid w:val="005F7DD8"/>
    <w:rsid w:val="005F7F5E"/>
    <w:rsid w:val="0060116F"/>
    <w:rsid w:val="006013AF"/>
    <w:rsid w:val="00601D92"/>
    <w:rsid w:val="0060246F"/>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271"/>
    <w:rsid w:val="006158D5"/>
    <w:rsid w:val="00616199"/>
    <w:rsid w:val="00616A62"/>
    <w:rsid w:val="00617138"/>
    <w:rsid w:val="00617AE1"/>
    <w:rsid w:val="00620345"/>
    <w:rsid w:val="00621179"/>
    <w:rsid w:val="00622373"/>
    <w:rsid w:val="006238E5"/>
    <w:rsid w:val="0062408C"/>
    <w:rsid w:val="00624723"/>
    <w:rsid w:val="00630AEE"/>
    <w:rsid w:val="00630D76"/>
    <w:rsid w:val="00631148"/>
    <w:rsid w:val="0063296C"/>
    <w:rsid w:val="00633474"/>
    <w:rsid w:val="0063551E"/>
    <w:rsid w:val="0063558D"/>
    <w:rsid w:val="00635B65"/>
    <w:rsid w:val="00636A12"/>
    <w:rsid w:val="00636A53"/>
    <w:rsid w:val="006420FB"/>
    <w:rsid w:val="00643CFA"/>
    <w:rsid w:val="006445D2"/>
    <w:rsid w:val="00645F84"/>
    <w:rsid w:val="006478BC"/>
    <w:rsid w:val="00647B35"/>
    <w:rsid w:val="00650C85"/>
    <w:rsid w:val="00653019"/>
    <w:rsid w:val="006542C0"/>
    <w:rsid w:val="00655E75"/>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36F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5EA8"/>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3158"/>
    <w:rsid w:val="006F4A96"/>
    <w:rsid w:val="006F5283"/>
    <w:rsid w:val="006F58B7"/>
    <w:rsid w:val="006F695C"/>
    <w:rsid w:val="007007E6"/>
    <w:rsid w:val="00701E33"/>
    <w:rsid w:val="00705C94"/>
    <w:rsid w:val="00706407"/>
    <w:rsid w:val="0070720D"/>
    <w:rsid w:val="00711012"/>
    <w:rsid w:val="00711483"/>
    <w:rsid w:val="00711C9D"/>
    <w:rsid w:val="00713396"/>
    <w:rsid w:val="0071376E"/>
    <w:rsid w:val="00713D7C"/>
    <w:rsid w:val="0071519D"/>
    <w:rsid w:val="00716C31"/>
    <w:rsid w:val="00717613"/>
    <w:rsid w:val="00717787"/>
    <w:rsid w:val="00720E54"/>
    <w:rsid w:val="00720E6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67D8A"/>
    <w:rsid w:val="00773F81"/>
    <w:rsid w:val="0077486F"/>
    <w:rsid w:val="00777383"/>
    <w:rsid w:val="0078006E"/>
    <w:rsid w:val="00780A65"/>
    <w:rsid w:val="00781FD1"/>
    <w:rsid w:val="00783C11"/>
    <w:rsid w:val="00784490"/>
    <w:rsid w:val="00785F57"/>
    <w:rsid w:val="00790294"/>
    <w:rsid w:val="00791243"/>
    <w:rsid w:val="00791933"/>
    <w:rsid w:val="007919AB"/>
    <w:rsid w:val="00791C6E"/>
    <w:rsid w:val="00791E4D"/>
    <w:rsid w:val="00792013"/>
    <w:rsid w:val="0079231F"/>
    <w:rsid w:val="00792BEF"/>
    <w:rsid w:val="0079378A"/>
    <w:rsid w:val="00794036"/>
    <w:rsid w:val="007951FD"/>
    <w:rsid w:val="007969F5"/>
    <w:rsid w:val="0079706E"/>
    <w:rsid w:val="007A039F"/>
    <w:rsid w:val="007A13C9"/>
    <w:rsid w:val="007A1F13"/>
    <w:rsid w:val="007A4E1E"/>
    <w:rsid w:val="007A6C57"/>
    <w:rsid w:val="007B0D4B"/>
    <w:rsid w:val="007B15B4"/>
    <w:rsid w:val="007B15FC"/>
    <w:rsid w:val="007B160C"/>
    <w:rsid w:val="007B239F"/>
    <w:rsid w:val="007B31F6"/>
    <w:rsid w:val="007B3233"/>
    <w:rsid w:val="007B3704"/>
    <w:rsid w:val="007B3D70"/>
    <w:rsid w:val="007B48C2"/>
    <w:rsid w:val="007B52B1"/>
    <w:rsid w:val="007B6C95"/>
    <w:rsid w:val="007B74CA"/>
    <w:rsid w:val="007C0C20"/>
    <w:rsid w:val="007C2D3B"/>
    <w:rsid w:val="007C747C"/>
    <w:rsid w:val="007C7595"/>
    <w:rsid w:val="007C7C0A"/>
    <w:rsid w:val="007D2508"/>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7F7276"/>
    <w:rsid w:val="00800095"/>
    <w:rsid w:val="008004C9"/>
    <w:rsid w:val="00800D37"/>
    <w:rsid w:val="00801F60"/>
    <w:rsid w:val="00803B44"/>
    <w:rsid w:val="00806078"/>
    <w:rsid w:val="008067B3"/>
    <w:rsid w:val="0080777C"/>
    <w:rsid w:val="008109CF"/>
    <w:rsid w:val="00811454"/>
    <w:rsid w:val="00811F85"/>
    <w:rsid w:val="00812198"/>
    <w:rsid w:val="0081356A"/>
    <w:rsid w:val="0081356B"/>
    <w:rsid w:val="008141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2C1F"/>
    <w:rsid w:val="008436FC"/>
    <w:rsid w:val="008440D8"/>
    <w:rsid w:val="008442E5"/>
    <w:rsid w:val="00847487"/>
    <w:rsid w:val="008512E8"/>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42C4"/>
    <w:rsid w:val="00875293"/>
    <w:rsid w:val="00875EDE"/>
    <w:rsid w:val="00875FB9"/>
    <w:rsid w:val="00876E9A"/>
    <w:rsid w:val="008771E7"/>
    <w:rsid w:val="0087720C"/>
    <w:rsid w:val="00877624"/>
    <w:rsid w:val="00880C39"/>
    <w:rsid w:val="00881661"/>
    <w:rsid w:val="00881CE2"/>
    <w:rsid w:val="0088358A"/>
    <w:rsid w:val="0088407F"/>
    <w:rsid w:val="00886C41"/>
    <w:rsid w:val="00886DF5"/>
    <w:rsid w:val="00886F4D"/>
    <w:rsid w:val="008873EB"/>
    <w:rsid w:val="008906A7"/>
    <w:rsid w:val="00890704"/>
    <w:rsid w:val="00890B83"/>
    <w:rsid w:val="008916F7"/>
    <w:rsid w:val="00891D60"/>
    <w:rsid w:val="00893173"/>
    <w:rsid w:val="00893239"/>
    <w:rsid w:val="00893773"/>
    <w:rsid w:val="0089385D"/>
    <w:rsid w:val="0089440E"/>
    <w:rsid w:val="00895E78"/>
    <w:rsid w:val="0089617B"/>
    <w:rsid w:val="00897939"/>
    <w:rsid w:val="008A0668"/>
    <w:rsid w:val="008A08BC"/>
    <w:rsid w:val="008A0C0C"/>
    <w:rsid w:val="008A1862"/>
    <w:rsid w:val="008A36DE"/>
    <w:rsid w:val="008A387A"/>
    <w:rsid w:val="008A3C2A"/>
    <w:rsid w:val="008A4413"/>
    <w:rsid w:val="008A4669"/>
    <w:rsid w:val="008A4965"/>
    <w:rsid w:val="008A529F"/>
    <w:rsid w:val="008A54C3"/>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1941"/>
    <w:rsid w:val="008D1CE0"/>
    <w:rsid w:val="008D1D95"/>
    <w:rsid w:val="008D2644"/>
    <w:rsid w:val="008D2922"/>
    <w:rsid w:val="008D4032"/>
    <w:rsid w:val="008D5A17"/>
    <w:rsid w:val="008D67F5"/>
    <w:rsid w:val="008E019E"/>
    <w:rsid w:val="008E1023"/>
    <w:rsid w:val="008E126A"/>
    <w:rsid w:val="008E1FBA"/>
    <w:rsid w:val="008E2106"/>
    <w:rsid w:val="008E3AF7"/>
    <w:rsid w:val="008E3C61"/>
    <w:rsid w:val="008E421F"/>
    <w:rsid w:val="008E47DD"/>
    <w:rsid w:val="008E499C"/>
    <w:rsid w:val="008E4D9C"/>
    <w:rsid w:val="008F1418"/>
    <w:rsid w:val="008F1A8E"/>
    <w:rsid w:val="008F26FA"/>
    <w:rsid w:val="008F4504"/>
    <w:rsid w:val="008F6676"/>
    <w:rsid w:val="008F6D98"/>
    <w:rsid w:val="00900F20"/>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5CCB"/>
    <w:rsid w:val="00976077"/>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2755"/>
    <w:rsid w:val="009A3163"/>
    <w:rsid w:val="009A4557"/>
    <w:rsid w:val="009A46E8"/>
    <w:rsid w:val="009A4CC6"/>
    <w:rsid w:val="009A50AD"/>
    <w:rsid w:val="009A5482"/>
    <w:rsid w:val="009A6647"/>
    <w:rsid w:val="009A6A46"/>
    <w:rsid w:val="009A738A"/>
    <w:rsid w:val="009B25AF"/>
    <w:rsid w:val="009B2620"/>
    <w:rsid w:val="009B2917"/>
    <w:rsid w:val="009B2B20"/>
    <w:rsid w:val="009B3054"/>
    <w:rsid w:val="009B4A1E"/>
    <w:rsid w:val="009B57A7"/>
    <w:rsid w:val="009B721B"/>
    <w:rsid w:val="009B74E1"/>
    <w:rsid w:val="009B7FB1"/>
    <w:rsid w:val="009C0751"/>
    <w:rsid w:val="009C12FE"/>
    <w:rsid w:val="009C150F"/>
    <w:rsid w:val="009C1570"/>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B7"/>
    <w:rsid w:val="00A24D71"/>
    <w:rsid w:val="00A24ED6"/>
    <w:rsid w:val="00A25F98"/>
    <w:rsid w:val="00A261FE"/>
    <w:rsid w:val="00A27768"/>
    <w:rsid w:val="00A277C5"/>
    <w:rsid w:val="00A27F65"/>
    <w:rsid w:val="00A3025A"/>
    <w:rsid w:val="00A30835"/>
    <w:rsid w:val="00A30E04"/>
    <w:rsid w:val="00A3122E"/>
    <w:rsid w:val="00A32323"/>
    <w:rsid w:val="00A32856"/>
    <w:rsid w:val="00A32DC3"/>
    <w:rsid w:val="00A3743E"/>
    <w:rsid w:val="00A41EF4"/>
    <w:rsid w:val="00A42153"/>
    <w:rsid w:val="00A42836"/>
    <w:rsid w:val="00A44395"/>
    <w:rsid w:val="00A47E6A"/>
    <w:rsid w:val="00A50C2C"/>
    <w:rsid w:val="00A5253B"/>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26A9"/>
    <w:rsid w:val="00A743C5"/>
    <w:rsid w:val="00A76131"/>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C7EF0"/>
    <w:rsid w:val="00AD0216"/>
    <w:rsid w:val="00AD06B4"/>
    <w:rsid w:val="00AD10B6"/>
    <w:rsid w:val="00AD1949"/>
    <w:rsid w:val="00AD3EC1"/>
    <w:rsid w:val="00AD5166"/>
    <w:rsid w:val="00AD53F1"/>
    <w:rsid w:val="00AD5F75"/>
    <w:rsid w:val="00AD68AF"/>
    <w:rsid w:val="00AD6E5C"/>
    <w:rsid w:val="00AE03BF"/>
    <w:rsid w:val="00AE1D19"/>
    <w:rsid w:val="00AE3161"/>
    <w:rsid w:val="00AE34B9"/>
    <w:rsid w:val="00AE3E8D"/>
    <w:rsid w:val="00AE4098"/>
    <w:rsid w:val="00AE41CA"/>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1961"/>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7326"/>
    <w:rsid w:val="00B67E6F"/>
    <w:rsid w:val="00B70854"/>
    <w:rsid w:val="00B71360"/>
    <w:rsid w:val="00B715EE"/>
    <w:rsid w:val="00B718E8"/>
    <w:rsid w:val="00B72EB3"/>
    <w:rsid w:val="00B734AB"/>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9A8"/>
    <w:rsid w:val="00C00DEA"/>
    <w:rsid w:val="00C0179B"/>
    <w:rsid w:val="00C0216D"/>
    <w:rsid w:val="00C032E8"/>
    <w:rsid w:val="00C03F06"/>
    <w:rsid w:val="00C04CE0"/>
    <w:rsid w:val="00C05313"/>
    <w:rsid w:val="00C0550C"/>
    <w:rsid w:val="00C05A4C"/>
    <w:rsid w:val="00C05AC5"/>
    <w:rsid w:val="00C05C67"/>
    <w:rsid w:val="00C05ECE"/>
    <w:rsid w:val="00C05FF0"/>
    <w:rsid w:val="00C06F5F"/>
    <w:rsid w:val="00C07355"/>
    <w:rsid w:val="00C0757C"/>
    <w:rsid w:val="00C07B2F"/>
    <w:rsid w:val="00C10CB3"/>
    <w:rsid w:val="00C11E71"/>
    <w:rsid w:val="00C121E5"/>
    <w:rsid w:val="00C137AF"/>
    <w:rsid w:val="00C14026"/>
    <w:rsid w:val="00C142D5"/>
    <w:rsid w:val="00C14E4F"/>
    <w:rsid w:val="00C172EE"/>
    <w:rsid w:val="00C1747B"/>
    <w:rsid w:val="00C20B6A"/>
    <w:rsid w:val="00C20F85"/>
    <w:rsid w:val="00C216C1"/>
    <w:rsid w:val="00C21A93"/>
    <w:rsid w:val="00C223FC"/>
    <w:rsid w:val="00C23388"/>
    <w:rsid w:val="00C24B9A"/>
    <w:rsid w:val="00C250E7"/>
    <w:rsid w:val="00C2649F"/>
    <w:rsid w:val="00C3107B"/>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1395"/>
    <w:rsid w:val="00C51457"/>
    <w:rsid w:val="00C51994"/>
    <w:rsid w:val="00C52518"/>
    <w:rsid w:val="00C53DE5"/>
    <w:rsid w:val="00C53E6A"/>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585F"/>
    <w:rsid w:val="00C8622F"/>
    <w:rsid w:val="00C86E5F"/>
    <w:rsid w:val="00C877D1"/>
    <w:rsid w:val="00C93B80"/>
    <w:rsid w:val="00C93EB4"/>
    <w:rsid w:val="00C94436"/>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63CF"/>
    <w:rsid w:val="00CE67A4"/>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38ED"/>
    <w:rsid w:val="00D144B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69B3"/>
    <w:rsid w:val="00D41024"/>
    <w:rsid w:val="00D42936"/>
    <w:rsid w:val="00D44247"/>
    <w:rsid w:val="00D44E33"/>
    <w:rsid w:val="00D47546"/>
    <w:rsid w:val="00D4773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711"/>
    <w:rsid w:val="00D86883"/>
    <w:rsid w:val="00D874D0"/>
    <w:rsid w:val="00D9245A"/>
    <w:rsid w:val="00D930F6"/>
    <w:rsid w:val="00D9338D"/>
    <w:rsid w:val="00D9445C"/>
    <w:rsid w:val="00D958DD"/>
    <w:rsid w:val="00D977DC"/>
    <w:rsid w:val="00D97E6E"/>
    <w:rsid w:val="00DA136F"/>
    <w:rsid w:val="00DA1CA1"/>
    <w:rsid w:val="00DA240D"/>
    <w:rsid w:val="00DA3F89"/>
    <w:rsid w:val="00DA433E"/>
    <w:rsid w:val="00DA4CA5"/>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4EB6"/>
    <w:rsid w:val="00DC5A0B"/>
    <w:rsid w:val="00DC5FFE"/>
    <w:rsid w:val="00DC72AB"/>
    <w:rsid w:val="00DD0969"/>
    <w:rsid w:val="00DD0AE2"/>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AC0"/>
    <w:rsid w:val="00E07F91"/>
    <w:rsid w:val="00E11166"/>
    <w:rsid w:val="00E11B8A"/>
    <w:rsid w:val="00E13187"/>
    <w:rsid w:val="00E13E5D"/>
    <w:rsid w:val="00E140E9"/>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71E"/>
    <w:rsid w:val="00E26A45"/>
    <w:rsid w:val="00E2797A"/>
    <w:rsid w:val="00E27ED0"/>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60327"/>
    <w:rsid w:val="00E60D28"/>
    <w:rsid w:val="00E60FD8"/>
    <w:rsid w:val="00E63271"/>
    <w:rsid w:val="00E63500"/>
    <w:rsid w:val="00E63DA9"/>
    <w:rsid w:val="00E63F7A"/>
    <w:rsid w:val="00E65417"/>
    <w:rsid w:val="00E657C6"/>
    <w:rsid w:val="00E65F9D"/>
    <w:rsid w:val="00E67C8D"/>
    <w:rsid w:val="00E70ED8"/>
    <w:rsid w:val="00E735FE"/>
    <w:rsid w:val="00E746CD"/>
    <w:rsid w:val="00E75A84"/>
    <w:rsid w:val="00E7755A"/>
    <w:rsid w:val="00E77BD1"/>
    <w:rsid w:val="00E807BF"/>
    <w:rsid w:val="00E826E6"/>
    <w:rsid w:val="00E82805"/>
    <w:rsid w:val="00E83096"/>
    <w:rsid w:val="00E84FF7"/>
    <w:rsid w:val="00E8559D"/>
    <w:rsid w:val="00E85D0A"/>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4CA7"/>
    <w:rsid w:val="00EA67A3"/>
    <w:rsid w:val="00EA6A97"/>
    <w:rsid w:val="00EA6EF9"/>
    <w:rsid w:val="00EB0F61"/>
    <w:rsid w:val="00EB19C4"/>
    <w:rsid w:val="00EB2D10"/>
    <w:rsid w:val="00EB34DA"/>
    <w:rsid w:val="00EB4118"/>
    <w:rsid w:val="00EB4289"/>
    <w:rsid w:val="00EB5A0C"/>
    <w:rsid w:val="00EB5AEB"/>
    <w:rsid w:val="00EB70A6"/>
    <w:rsid w:val="00EC0EE4"/>
    <w:rsid w:val="00EC1A34"/>
    <w:rsid w:val="00EC1A89"/>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6902"/>
    <w:rsid w:val="00EE7580"/>
    <w:rsid w:val="00EF04BA"/>
    <w:rsid w:val="00EF0722"/>
    <w:rsid w:val="00EF0A6B"/>
    <w:rsid w:val="00EF1131"/>
    <w:rsid w:val="00EF12C9"/>
    <w:rsid w:val="00EF2C49"/>
    <w:rsid w:val="00EF2CDC"/>
    <w:rsid w:val="00EF4C26"/>
    <w:rsid w:val="00EF4F11"/>
    <w:rsid w:val="00EF5537"/>
    <w:rsid w:val="00F0048C"/>
    <w:rsid w:val="00F021C8"/>
    <w:rsid w:val="00F031A1"/>
    <w:rsid w:val="00F03CF5"/>
    <w:rsid w:val="00F0418F"/>
    <w:rsid w:val="00F0486D"/>
    <w:rsid w:val="00F05B8B"/>
    <w:rsid w:val="00F0673F"/>
    <w:rsid w:val="00F11086"/>
    <w:rsid w:val="00F117BC"/>
    <w:rsid w:val="00F11B58"/>
    <w:rsid w:val="00F12D06"/>
    <w:rsid w:val="00F13712"/>
    <w:rsid w:val="00F13E7C"/>
    <w:rsid w:val="00F1585F"/>
    <w:rsid w:val="00F15A50"/>
    <w:rsid w:val="00F15E4E"/>
    <w:rsid w:val="00F16798"/>
    <w:rsid w:val="00F20830"/>
    <w:rsid w:val="00F20EC9"/>
    <w:rsid w:val="00F22938"/>
    <w:rsid w:val="00F22C4A"/>
    <w:rsid w:val="00F23078"/>
    <w:rsid w:val="00F2307F"/>
    <w:rsid w:val="00F242C9"/>
    <w:rsid w:val="00F2553D"/>
    <w:rsid w:val="00F25A01"/>
    <w:rsid w:val="00F2757A"/>
    <w:rsid w:val="00F27E99"/>
    <w:rsid w:val="00F30026"/>
    <w:rsid w:val="00F30236"/>
    <w:rsid w:val="00F30ABD"/>
    <w:rsid w:val="00F31976"/>
    <w:rsid w:val="00F31ABE"/>
    <w:rsid w:val="00F31C0A"/>
    <w:rsid w:val="00F32A2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03"/>
    <w:rsid w:val="00F50A99"/>
    <w:rsid w:val="00F510DC"/>
    <w:rsid w:val="00F522F7"/>
    <w:rsid w:val="00F547CF"/>
    <w:rsid w:val="00F54A38"/>
    <w:rsid w:val="00F569D4"/>
    <w:rsid w:val="00F579B0"/>
    <w:rsid w:val="00F60304"/>
    <w:rsid w:val="00F609FA"/>
    <w:rsid w:val="00F61A01"/>
    <w:rsid w:val="00F639D8"/>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7520"/>
    <w:rsid w:val="00F90870"/>
    <w:rsid w:val="00F90982"/>
    <w:rsid w:val="00F93B30"/>
    <w:rsid w:val="00F94E8E"/>
    <w:rsid w:val="00F96C38"/>
    <w:rsid w:val="00FA0819"/>
    <w:rsid w:val="00FA0D86"/>
    <w:rsid w:val="00FA135F"/>
    <w:rsid w:val="00FA1E7E"/>
    <w:rsid w:val="00FA396C"/>
    <w:rsid w:val="00FA4312"/>
    <w:rsid w:val="00FA518D"/>
    <w:rsid w:val="00FA584B"/>
    <w:rsid w:val="00FA5B73"/>
    <w:rsid w:val="00FA5DE3"/>
    <w:rsid w:val="00FA6D1C"/>
    <w:rsid w:val="00FA70FF"/>
    <w:rsid w:val="00FA7301"/>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F27AA"/>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76679444">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94195466">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D40C8-8B58-4212-8987-43AA1765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4</cp:revision>
  <cp:lastPrinted>2023-01-18T13:24:00Z</cp:lastPrinted>
  <dcterms:created xsi:type="dcterms:W3CDTF">2023-03-14T14:47:00Z</dcterms:created>
  <dcterms:modified xsi:type="dcterms:W3CDTF">2023-03-14T14:57:00Z</dcterms:modified>
</cp:coreProperties>
</file>