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6694CDE3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будинку у </w:t>
      </w:r>
      <w:r w:rsidR="00A078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жилий </w:t>
      </w:r>
      <w:r w:rsidR="00A078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будинок</w:t>
      </w:r>
    </w:p>
    <w:p w14:paraId="150F08E5" w14:textId="0FBECB57" w:rsidR="00A078D9" w:rsidRDefault="00A078D9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садівничому кооперативі</w:t>
      </w:r>
    </w:p>
    <w:p w14:paraId="7CD4EE16" w14:textId="30D381AB" w:rsidR="00A078D9" w:rsidRDefault="00A078D9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«Автомобіліст»,   урочище</w:t>
      </w:r>
    </w:p>
    <w:p w14:paraId="6162C239" w14:textId="28932A89" w:rsidR="00A078D9" w:rsidRPr="004C694E" w:rsidRDefault="00A078D9" w:rsidP="006A28EA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Олдиш</w:t>
      </w:r>
      <w:proofErr w:type="spellEnd"/>
      <w:r>
        <w:rPr>
          <w:b/>
          <w:bCs/>
          <w:sz w:val="28"/>
          <w:szCs w:val="28"/>
          <w:lang w:val="uk-UA"/>
        </w:rPr>
        <w:t>,      будинок     №17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6647BA97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60025">
        <w:rPr>
          <w:sz w:val="28"/>
          <w:szCs w:val="28"/>
          <w:lang w:val="uk-UA"/>
        </w:rPr>
        <w:t>50</w:t>
      </w:r>
      <w:r w:rsidR="00D43CD5">
        <w:rPr>
          <w:sz w:val="28"/>
          <w:szCs w:val="28"/>
          <w:lang w:val="uk-UA"/>
        </w:rPr>
        <w:t>,</w:t>
      </w:r>
      <w:r w:rsidR="0036002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3600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сад</w:t>
      </w:r>
      <w:r w:rsidR="00360025">
        <w:rPr>
          <w:sz w:val="28"/>
          <w:szCs w:val="28"/>
          <w:lang w:val="uk-UA"/>
        </w:rPr>
        <w:t xml:space="preserve">івничому кооперативі «Автомобіліст», урочище </w:t>
      </w:r>
      <w:proofErr w:type="spellStart"/>
      <w:r w:rsidR="00360025">
        <w:rPr>
          <w:sz w:val="28"/>
          <w:szCs w:val="28"/>
          <w:lang w:val="uk-UA"/>
        </w:rPr>
        <w:t>Олдиш</w:t>
      </w:r>
      <w:proofErr w:type="spellEnd"/>
      <w:r>
        <w:rPr>
          <w:sz w:val="28"/>
          <w:szCs w:val="28"/>
          <w:lang w:val="uk-UA"/>
        </w:rPr>
        <w:t xml:space="preserve">, будинок № </w:t>
      </w:r>
      <w:r w:rsidR="0036002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який є власністю громадян</w:t>
      </w:r>
      <w:r w:rsidR="00360025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7711D1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46391454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360025">
        <w:rPr>
          <w:sz w:val="28"/>
          <w:szCs w:val="28"/>
          <w:lang w:val="uk-UA"/>
        </w:rPr>
        <w:t>50,8</w:t>
      </w:r>
      <w:r w:rsidR="00D43C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</w:t>
      </w:r>
      <w:r w:rsidR="00360025">
        <w:rPr>
          <w:sz w:val="28"/>
          <w:szCs w:val="28"/>
          <w:lang w:val="uk-UA"/>
        </w:rPr>
        <w:t xml:space="preserve">садівничому кооперативі «Автомобіліст», урочище </w:t>
      </w:r>
      <w:proofErr w:type="spellStart"/>
      <w:r w:rsidR="00360025">
        <w:rPr>
          <w:sz w:val="28"/>
          <w:szCs w:val="28"/>
          <w:lang w:val="uk-UA"/>
        </w:rPr>
        <w:t>Олдиш</w:t>
      </w:r>
      <w:proofErr w:type="spellEnd"/>
      <w:r w:rsidR="00360025">
        <w:rPr>
          <w:sz w:val="28"/>
          <w:szCs w:val="28"/>
          <w:lang w:val="uk-UA"/>
        </w:rPr>
        <w:t xml:space="preserve">, будинок № 17, який є власністю громадянина </w:t>
      </w:r>
      <w:r w:rsidR="007711D1">
        <w:rPr>
          <w:sz w:val="28"/>
          <w:szCs w:val="28"/>
          <w:lang w:val="uk-UA"/>
        </w:rPr>
        <w:t xml:space="preserve">1 </w:t>
      </w:r>
      <w:r w:rsidR="00D43CD5">
        <w:rPr>
          <w:sz w:val="28"/>
          <w:szCs w:val="28"/>
          <w:lang w:val="uk-UA"/>
        </w:rPr>
        <w:t>в жилий</w:t>
      </w:r>
      <w:r>
        <w:rPr>
          <w:sz w:val="28"/>
          <w:szCs w:val="28"/>
          <w:lang w:val="uk-UA"/>
        </w:rPr>
        <w:t>, 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14:paraId="24DFC6C3" w14:textId="46FB4011"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>Територія сад</w:t>
      </w:r>
      <w:r w:rsidR="00AA6F5F">
        <w:rPr>
          <w:sz w:val="28"/>
          <w:szCs w:val="28"/>
          <w:lang w:val="uk-UA"/>
        </w:rPr>
        <w:t>івничого</w:t>
      </w:r>
      <w:r>
        <w:rPr>
          <w:sz w:val="28"/>
          <w:szCs w:val="28"/>
          <w:lang w:val="uk-UA"/>
        </w:rPr>
        <w:t xml:space="preserve"> </w:t>
      </w:r>
      <w:r w:rsidR="00AA6F5F">
        <w:rPr>
          <w:sz w:val="28"/>
          <w:szCs w:val="28"/>
          <w:lang w:val="uk-UA"/>
        </w:rPr>
        <w:t>кооперативу</w:t>
      </w:r>
      <w:r>
        <w:rPr>
          <w:sz w:val="28"/>
          <w:szCs w:val="28"/>
          <w:lang w:val="uk-UA"/>
        </w:rPr>
        <w:t xml:space="preserve"> «</w:t>
      </w:r>
      <w:r w:rsidR="00AA6F5F">
        <w:rPr>
          <w:sz w:val="28"/>
          <w:szCs w:val="28"/>
          <w:lang w:val="uk-UA"/>
        </w:rPr>
        <w:t>Автомобіліст</w:t>
      </w:r>
      <w:r>
        <w:rPr>
          <w:sz w:val="28"/>
          <w:szCs w:val="28"/>
          <w:lang w:val="uk-UA"/>
        </w:rPr>
        <w:t xml:space="preserve">» за планом зонування </w:t>
      </w:r>
      <w:r>
        <w:rPr>
          <w:sz w:val="28"/>
          <w:szCs w:val="28"/>
          <w:lang w:val="uk-UA"/>
        </w:rPr>
        <w:lastRenderedPageBreak/>
        <w:t xml:space="preserve">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3E17DA43" w14:textId="068EC47D"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п.3.50* ДБН 360-92** щодо організації під’їзду до ділянки із влаштуванням розширень проїзної частини однорядного проїзду шириною 3м, довжиною12 м не менш ніж через кожні 100 м, при цьому радіус закруглення проїзної частини проїздів має бути не менше 6 м. Проблемним є забезпечення послугами зв’язку і медичної допомоги. 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B942" w14:textId="77777777" w:rsidR="00170889" w:rsidRDefault="00170889" w:rsidP="00C50815">
      <w:r>
        <w:separator/>
      </w:r>
    </w:p>
  </w:endnote>
  <w:endnote w:type="continuationSeparator" w:id="0">
    <w:p w14:paraId="5BCAF2B2" w14:textId="77777777" w:rsidR="00170889" w:rsidRDefault="0017088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B032" w14:textId="77777777" w:rsidR="00170889" w:rsidRDefault="00170889" w:rsidP="00C50815">
      <w:r>
        <w:separator/>
      </w:r>
    </w:p>
  </w:footnote>
  <w:footnote w:type="continuationSeparator" w:id="0">
    <w:p w14:paraId="1D1AE8FA" w14:textId="77777777" w:rsidR="00170889" w:rsidRDefault="0017088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088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60025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06E04"/>
    <w:rsid w:val="00611D96"/>
    <w:rsid w:val="0061665B"/>
    <w:rsid w:val="006375D9"/>
    <w:rsid w:val="0064609F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1D1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078D9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6F5F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EC3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57E49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A455-9E98-43DC-BE14-5ED2A371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7</cp:revision>
  <cp:lastPrinted>2016-12-13T19:15:00Z</cp:lastPrinted>
  <dcterms:created xsi:type="dcterms:W3CDTF">2016-11-14T14:06:00Z</dcterms:created>
  <dcterms:modified xsi:type="dcterms:W3CDTF">2016-12-14T11:22:00Z</dcterms:modified>
</cp:coreProperties>
</file>