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402" w:rsidRDefault="00751402" w:rsidP="00751402">
      <w:pPr>
        <w:jc w:val="center"/>
        <w:rPr>
          <w:b/>
          <w:color w:val="000000"/>
          <w:spacing w:val="2"/>
          <w:sz w:val="28"/>
          <w:szCs w:val="28"/>
        </w:rPr>
      </w:pPr>
      <w:r w:rsidRPr="00467689">
        <w:rPr>
          <w:b/>
          <w:color w:val="000000"/>
          <w:spacing w:val="2"/>
          <w:sz w:val="28"/>
          <w:szCs w:val="28"/>
        </w:rPr>
        <w:t xml:space="preserve">Інформація про комунальний заклад Сумської міської ради – </w:t>
      </w:r>
    </w:p>
    <w:p w:rsidR="00751402" w:rsidRPr="00467689" w:rsidRDefault="00751402" w:rsidP="00751402">
      <w:pPr>
        <w:jc w:val="center"/>
        <w:rPr>
          <w:b/>
          <w:color w:val="000000"/>
          <w:spacing w:val="2"/>
          <w:sz w:val="28"/>
          <w:szCs w:val="28"/>
        </w:rPr>
      </w:pPr>
      <w:r w:rsidRPr="00467689">
        <w:rPr>
          <w:b/>
          <w:color w:val="000000"/>
          <w:spacing w:val="2"/>
          <w:sz w:val="28"/>
          <w:szCs w:val="28"/>
        </w:rPr>
        <w:t>Сумську міську централізовану бібліотечну систему</w:t>
      </w:r>
    </w:p>
    <w:p w:rsidR="00751402" w:rsidRDefault="00751402" w:rsidP="00751402">
      <w:pPr>
        <w:jc w:val="center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</w:t>
      </w:r>
    </w:p>
    <w:p w:rsidR="00751402" w:rsidRDefault="00751402" w:rsidP="00751402">
      <w:pPr>
        <w:ind w:firstLine="567"/>
        <w:jc w:val="both"/>
        <w:rPr>
          <w:sz w:val="28"/>
          <w:szCs w:val="28"/>
        </w:rPr>
      </w:pPr>
      <w:r w:rsidRPr="00C74D28">
        <w:rPr>
          <w:color w:val="000000"/>
          <w:spacing w:val="2"/>
          <w:sz w:val="28"/>
          <w:szCs w:val="28"/>
        </w:rPr>
        <w:t>Міська централізована бібліотечна система (</w:t>
      </w:r>
      <w:r>
        <w:rPr>
          <w:color w:val="000000"/>
          <w:spacing w:val="2"/>
          <w:sz w:val="28"/>
          <w:szCs w:val="28"/>
        </w:rPr>
        <w:t>надалі - ЦБС</w:t>
      </w:r>
      <w:r w:rsidRPr="00C74D28">
        <w:rPr>
          <w:color w:val="000000"/>
          <w:spacing w:val="2"/>
          <w:sz w:val="28"/>
          <w:szCs w:val="28"/>
        </w:rPr>
        <w:t xml:space="preserve">) об’єднує </w:t>
      </w:r>
      <w:r>
        <w:rPr>
          <w:color w:val="000000"/>
          <w:spacing w:val="10"/>
          <w:sz w:val="28"/>
          <w:szCs w:val="28"/>
        </w:rPr>
        <w:t>за адміністративно-територіальним принципом</w:t>
      </w:r>
      <w:r w:rsidRPr="00C74D28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 xml:space="preserve">публічні </w:t>
      </w:r>
      <w:r w:rsidRPr="00C74D28">
        <w:rPr>
          <w:color w:val="000000"/>
          <w:spacing w:val="2"/>
          <w:sz w:val="28"/>
          <w:szCs w:val="28"/>
        </w:rPr>
        <w:t xml:space="preserve">бібліотеки, які обслуговують </w:t>
      </w:r>
      <w:r>
        <w:rPr>
          <w:color w:val="000000"/>
          <w:spacing w:val="10"/>
          <w:sz w:val="28"/>
          <w:szCs w:val="28"/>
        </w:rPr>
        <w:t>дітей і дорослих, і функціонує</w:t>
      </w:r>
      <w:r w:rsidRPr="00C74D28">
        <w:rPr>
          <w:color w:val="000000"/>
          <w:spacing w:val="10"/>
          <w:sz w:val="28"/>
          <w:szCs w:val="28"/>
        </w:rPr>
        <w:t xml:space="preserve"> на основі єдиного адміністративного і </w:t>
      </w:r>
      <w:r w:rsidRPr="00C74D28">
        <w:rPr>
          <w:color w:val="000000"/>
          <w:spacing w:val="3"/>
          <w:sz w:val="28"/>
          <w:szCs w:val="28"/>
        </w:rPr>
        <w:t>методичного керівництва, штатного розпису</w:t>
      </w:r>
      <w:r>
        <w:rPr>
          <w:color w:val="000000"/>
          <w:spacing w:val="3"/>
          <w:sz w:val="28"/>
          <w:szCs w:val="28"/>
        </w:rPr>
        <w:t>, довідково-пошукового апарату та</w:t>
      </w:r>
      <w:r w:rsidRPr="00C74D28">
        <w:rPr>
          <w:color w:val="000000"/>
          <w:spacing w:val="3"/>
          <w:sz w:val="28"/>
          <w:szCs w:val="28"/>
        </w:rPr>
        <w:t xml:space="preserve"> бібліотечного фонду.</w:t>
      </w:r>
      <w:r w:rsidRPr="00C74D28">
        <w:rPr>
          <w:sz w:val="28"/>
          <w:szCs w:val="28"/>
        </w:rPr>
        <w:t xml:space="preserve"> </w:t>
      </w:r>
    </w:p>
    <w:p w:rsidR="00751402" w:rsidRDefault="00751402" w:rsidP="0075140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ЦБС є комунальним закладом культури, що перебуває у власності Сумської міської територіальної громади. Засновником ЦБС є Сумська міська рада. Власником майна - територіальна громада.</w:t>
      </w:r>
    </w:p>
    <w:p w:rsidR="00751402" w:rsidRDefault="00751402" w:rsidP="0075140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ЦБС є бюджетною неприбутковою організацією і здійснює некомерційну господарську діяльність.</w:t>
      </w:r>
    </w:p>
    <w:p w:rsidR="00751402" w:rsidRDefault="00751402" w:rsidP="0075140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ЦБС є юридичною особою, діє на підставі статуту, затвердженого засновником, має самостійний кошторис, круглу печатку, кутовий штамп та інші штампи.</w:t>
      </w:r>
    </w:p>
    <w:p w:rsidR="00751402" w:rsidRDefault="00751402" w:rsidP="00751402">
      <w:pPr>
        <w:ind w:firstLine="540"/>
        <w:jc w:val="both"/>
        <w:rPr>
          <w:sz w:val="28"/>
          <w:szCs w:val="28"/>
        </w:rPr>
      </w:pPr>
      <w:r w:rsidRPr="00C74D28">
        <w:rPr>
          <w:sz w:val="28"/>
          <w:szCs w:val="28"/>
        </w:rPr>
        <w:t>ЦБС підпорядкована та підзвітна відділу культури</w:t>
      </w:r>
      <w:r>
        <w:rPr>
          <w:sz w:val="28"/>
          <w:szCs w:val="28"/>
        </w:rPr>
        <w:t xml:space="preserve"> </w:t>
      </w:r>
      <w:r w:rsidRPr="00C74D28">
        <w:rPr>
          <w:sz w:val="28"/>
          <w:szCs w:val="28"/>
        </w:rPr>
        <w:t xml:space="preserve"> Сумської міської ради, який здійснює керівництво всіма бібліотеками си</w:t>
      </w:r>
      <w:r>
        <w:rPr>
          <w:sz w:val="28"/>
          <w:szCs w:val="28"/>
        </w:rPr>
        <w:t>стеми через</w:t>
      </w:r>
      <w:r w:rsidRPr="00C74D28">
        <w:rPr>
          <w:sz w:val="28"/>
          <w:szCs w:val="28"/>
        </w:rPr>
        <w:t xml:space="preserve"> центральну міську бібліотеку ім. Т.</w:t>
      </w:r>
      <w:r>
        <w:rPr>
          <w:sz w:val="28"/>
          <w:szCs w:val="28"/>
        </w:rPr>
        <w:t xml:space="preserve"> </w:t>
      </w:r>
      <w:r w:rsidRPr="00C74D28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C74D28">
        <w:rPr>
          <w:sz w:val="28"/>
          <w:szCs w:val="28"/>
        </w:rPr>
        <w:t>Шевченка.</w:t>
      </w:r>
    </w:p>
    <w:p w:rsidR="00751402" w:rsidRDefault="00751402" w:rsidP="00751402">
      <w:pPr>
        <w:ind w:firstLine="540"/>
        <w:jc w:val="both"/>
        <w:rPr>
          <w:sz w:val="28"/>
          <w:szCs w:val="28"/>
        </w:rPr>
      </w:pPr>
      <w:r w:rsidRPr="00817E70">
        <w:rPr>
          <w:color w:val="000000"/>
          <w:spacing w:val="5"/>
          <w:sz w:val="28"/>
          <w:szCs w:val="28"/>
        </w:rPr>
        <w:t xml:space="preserve">ЦБС </w:t>
      </w:r>
      <w:r>
        <w:rPr>
          <w:color w:val="000000"/>
          <w:spacing w:val="5"/>
          <w:sz w:val="28"/>
          <w:szCs w:val="28"/>
        </w:rPr>
        <w:t xml:space="preserve">– єдине </w:t>
      </w:r>
      <w:r w:rsidRPr="00817E70">
        <w:rPr>
          <w:color w:val="000000"/>
          <w:spacing w:val="5"/>
          <w:sz w:val="28"/>
          <w:szCs w:val="28"/>
        </w:rPr>
        <w:t>структурно</w:t>
      </w:r>
      <w:r>
        <w:rPr>
          <w:color w:val="000000"/>
          <w:spacing w:val="5"/>
          <w:sz w:val="28"/>
          <w:szCs w:val="28"/>
        </w:rPr>
        <w:t>-</w:t>
      </w:r>
      <w:r w:rsidRPr="00817E70">
        <w:rPr>
          <w:color w:val="000000"/>
          <w:spacing w:val="2"/>
          <w:sz w:val="28"/>
          <w:szCs w:val="28"/>
        </w:rPr>
        <w:t>ціліс</w:t>
      </w:r>
      <w:r>
        <w:rPr>
          <w:color w:val="000000"/>
          <w:spacing w:val="2"/>
          <w:sz w:val="28"/>
          <w:szCs w:val="28"/>
        </w:rPr>
        <w:t>н</w:t>
      </w:r>
      <w:r w:rsidRPr="00817E70">
        <w:rPr>
          <w:color w:val="000000"/>
          <w:spacing w:val="2"/>
          <w:sz w:val="28"/>
          <w:szCs w:val="28"/>
        </w:rPr>
        <w:t>е утворення, головною бі</w:t>
      </w:r>
      <w:r>
        <w:rPr>
          <w:color w:val="000000"/>
          <w:spacing w:val="2"/>
          <w:sz w:val="28"/>
          <w:szCs w:val="28"/>
        </w:rPr>
        <w:t>бліотекою якого</w:t>
      </w:r>
      <w:r w:rsidRPr="00817E70">
        <w:rPr>
          <w:color w:val="000000"/>
          <w:spacing w:val="2"/>
          <w:sz w:val="28"/>
          <w:szCs w:val="28"/>
        </w:rPr>
        <w:t xml:space="preserve"> є центральна міська </w:t>
      </w:r>
      <w:r>
        <w:rPr>
          <w:color w:val="000000"/>
          <w:spacing w:val="9"/>
          <w:sz w:val="28"/>
          <w:szCs w:val="28"/>
        </w:rPr>
        <w:t>бібліотека (далі ЦМБ) ім. </w:t>
      </w:r>
      <w:r w:rsidRPr="00817E70">
        <w:rPr>
          <w:color w:val="000000"/>
          <w:spacing w:val="9"/>
          <w:sz w:val="28"/>
          <w:szCs w:val="28"/>
        </w:rPr>
        <w:t>Т.Г</w:t>
      </w:r>
      <w:r>
        <w:rPr>
          <w:color w:val="000000"/>
          <w:spacing w:val="9"/>
          <w:sz w:val="28"/>
          <w:szCs w:val="28"/>
        </w:rPr>
        <w:t> Шевченка.</w:t>
      </w:r>
      <w:r w:rsidRPr="00817E70">
        <w:rPr>
          <w:color w:val="000000"/>
          <w:spacing w:val="9"/>
          <w:sz w:val="28"/>
          <w:szCs w:val="28"/>
        </w:rPr>
        <w:t xml:space="preserve"> </w:t>
      </w:r>
      <w:r>
        <w:rPr>
          <w:color w:val="000000"/>
          <w:spacing w:val="-7"/>
          <w:sz w:val="28"/>
          <w:szCs w:val="28"/>
        </w:rPr>
        <w:t xml:space="preserve">Це </w:t>
      </w:r>
      <w:r w:rsidRPr="00817E70">
        <w:rPr>
          <w:color w:val="000000"/>
          <w:spacing w:val="3"/>
          <w:sz w:val="28"/>
          <w:szCs w:val="28"/>
        </w:rPr>
        <w:t xml:space="preserve">головна бібліотека міста, яка </w:t>
      </w:r>
      <w:r>
        <w:rPr>
          <w:color w:val="000000"/>
          <w:spacing w:val="3"/>
          <w:sz w:val="28"/>
          <w:szCs w:val="28"/>
        </w:rPr>
        <w:t xml:space="preserve">має відповідні відділи, </w:t>
      </w:r>
      <w:r w:rsidRPr="00817E70">
        <w:rPr>
          <w:color w:val="000000"/>
          <w:spacing w:val="5"/>
          <w:sz w:val="28"/>
          <w:szCs w:val="28"/>
        </w:rPr>
        <w:t>фор</w:t>
      </w:r>
      <w:r>
        <w:rPr>
          <w:color w:val="000000"/>
          <w:spacing w:val="5"/>
          <w:sz w:val="28"/>
          <w:szCs w:val="28"/>
        </w:rPr>
        <w:t>мує, зберігає і організує єдиний фонд документів, визначає його структуру та здійснює розподіл між бібліотеками-філіями і відділами центральної бібліотеки,</w:t>
      </w:r>
      <w:r>
        <w:rPr>
          <w:sz w:val="28"/>
          <w:szCs w:val="28"/>
        </w:rPr>
        <w:t xml:space="preserve"> </w:t>
      </w:r>
      <w:r>
        <w:rPr>
          <w:color w:val="000000"/>
          <w:spacing w:val="5"/>
          <w:sz w:val="28"/>
          <w:szCs w:val="28"/>
        </w:rPr>
        <w:t>надає у</w:t>
      </w:r>
      <w:r w:rsidRPr="00817E70">
        <w:rPr>
          <w:color w:val="000000"/>
          <w:spacing w:val="5"/>
          <w:sz w:val="28"/>
          <w:szCs w:val="28"/>
        </w:rPr>
        <w:t xml:space="preserve"> користування</w:t>
      </w:r>
      <w:r>
        <w:rPr>
          <w:color w:val="000000"/>
          <w:spacing w:val="5"/>
          <w:sz w:val="28"/>
          <w:szCs w:val="28"/>
        </w:rPr>
        <w:t xml:space="preserve"> найбільш повне</w:t>
      </w:r>
      <w:r w:rsidRPr="00817E70">
        <w:rPr>
          <w:color w:val="000000"/>
          <w:spacing w:val="5"/>
          <w:sz w:val="28"/>
          <w:szCs w:val="28"/>
        </w:rPr>
        <w:t xml:space="preserve"> зібрання </w:t>
      </w:r>
      <w:r w:rsidRPr="00817E70">
        <w:rPr>
          <w:color w:val="000000"/>
          <w:spacing w:val="10"/>
          <w:sz w:val="28"/>
          <w:szCs w:val="28"/>
        </w:rPr>
        <w:t xml:space="preserve">документів у межах своєї території, </w:t>
      </w:r>
      <w:r>
        <w:rPr>
          <w:color w:val="000000"/>
          <w:spacing w:val="10"/>
          <w:sz w:val="28"/>
          <w:szCs w:val="28"/>
        </w:rPr>
        <w:t xml:space="preserve"> організовує </w:t>
      </w:r>
      <w:proofErr w:type="spellStart"/>
      <w:r>
        <w:rPr>
          <w:color w:val="000000"/>
          <w:spacing w:val="10"/>
          <w:sz w:val="28"/>
          <w:szCs w:val="28"/>
        </w:rPr>
        <w:t>взаємо</w:t>
      </w:r>
      <w:r w:rsidRPr="00817E70">
        <w:rPr>
          <w:color w:val="000000"/>
          <w:spacing w:val="10"/>
          <w:sz w:val="28"/>
          <w:szCs w:val="28"/>
        </w:rPr>
        <w:t>використання</w:t>
      </w:r>
      <w:proofErr w:type="spellEnd"/>
      <w:r w:rsidRPr="00817E70">
        <w:rPr>
          <w:color w:val="000000"/>
          <w:spacing w:val="10"/>
          <w:sz w:val="28"/>
          <w:szCs w:val="28"/>
        </w:rPr>
        <w:t xml:space="preserve"> бібліотечних ресурсів і надає методичну допомогу бібліотекам</w:t>
      </w:r>
      <w:r>
        <w:rPr>
          <w:color w:val="000000"/>
          <w:spacing w:val="10"/>
          <w:sz w:val="28"/>
          <w:szCs w:val="28"/>
        </w:rPr>
        <w:t xml:space="preserve"> - філіям</w:t>
      </w:r>
      <w:r w:rsidRPr="00817E70">
        <w:rPr>
          <w:color w:val="000000"/>
          <w:spacing w:val="2"/>
          <w:sz w:val="28"/>
          <w:szCs w:val="28"/>
        </w:rPr>
        <w:t>.</w:t>
      </w:r>
    </w:p>
    <w:p w:rsidR="00751402" w:rsidRDefault="00751402" w:rsidP="00751402">
      <w:pPr>
        <w:ind w:firstLine="540"/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ЦБС має єдиний штат працівників, єдиний бібліотечний фонд з централізованим комплектуванням, обробкою документів і центральним </w:t>
      </w:r>
      <w:proofErr w:type="spellStart"/>
      <w:r>
        <w:rPr>
          <w:color w:val="000000"/>
          <w:spacing w:val="2"/>
          <w:sz w:val="28"/>
          <w:szCs w:val="28"/>
        </w:rPr>
        <w:t>документосховищем</w:t>
      </w:r>
      <w:proofErr w:type="spellEnd"/>
      <w:r>
        <w:rPr>
          <w:color w:val="000000"/>
          <w:spacing w:val="2"/>
          <w:sz w:val="28"/>
          <w:szCs w:val="28"/>
        </w:rPr>
        <w:t>, єдиний довідково-пошуковий апарат зі зведеними каталогами (алфавітним та систематичним).</w:t>
      </w:r>
    </w:p>
    <w:p w:rsidR="00751402" w:rsidRDefault="00751402" w:rsidP="0075140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Сумська ЦБС складається з центральної міської бібліотеки ім. Т.Г. Шевченка (вул. Кооперативна, 6) та 20 бібліотек-філій, які знаходяться в різних мікрорайонах міста та у сільській місцевості.</w:t>
      </w:r>
    </w:p>
    <w:p w:rsidR="00751402" w:rsidRDefault="00751402" w:rsidP="005C09E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Бібліотечний фонд на кінець 2020 року складав </w:t>
      </w:r>
      <w:r w:rsidR="008C5E48">
        <w:rPr>
          <w:sz w:val="28"/>
          <w:szCs w:val="28"/>
        </w:rPr>
        <w:t>738,9</w:t>
      </w:r>
      <w:r>
        <w:rPr>
          <w:sz w:val="28"/>
          <w:szCs w:val="28"/>
        </w:rPr>
        <w:t> тис. прим.</w:t>
      </w:r>
      <w:r w:rsidR="005C09E7">
        <w:rPr>
          <w:sz w:val="28"/>
          <w:szCs w:val="28"/>
        </w:rPr>
        <w:t xml:space="preserve"> видань.</w:t>
      </w:r>
    </w:p>
    <w:p w:rsidR="00751402" w:rsidRDefault="00751402" w:rsidP="0075140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Показники роботи системи є високим та стабільними. </w:t>
      </w:r>
    </w:p>
    <w:p w:rsidR="00751402" w:rsidRDefault="00D20BF4" w:rsidP="0075140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Послугами ЦБС користуються </w:t>
      </w:r>
      <w:r w:rsidR="00822E41">
        <w:rPr>
          <w:sz w:val="28"/>
          <w:szCs w:val="28"/>
        </w:rPr>
        <w:t>понад</w:t>
      </w:r>
      <w:r w:rsidR="00751402">
        <w:rPr>
          <w:sz w:val="28"/>
          <w:szCs w:val="28"/>
        </w:rPr>
        <w:t xml:space="preserve"> </w:t>
      </w:r>
      <w:r w:rsidR="00822E41">
        <w:rPr>
          <w:sz w:val="28"/>
          <w:szCs w:val="28"/>
        </w:rPr>
        <w:t>7</w:t>
      </w:r>
      <w:r w:rsidR="00751402">
        <w:rPr>
          <w:sz w:val="28"/>
          <w:szCs w:val="28"/>
        </w:rPr>
        <w:t xml:space="preserve">0 тис. городян.  </w:t>
      </w:r>
    </w:p>
    <w:p w:rsidR="00751402" w:rsidRDefault="00751402" w:rsidP="00751402">
      <w:pPr>
        <w:ind w:firstLine="540"/>
        <w:jc w:val="both"/>
        <w:rPr>
          <w:sz w:val="28"/>
          <w:szCs w:val="28"/>
        </w:rPr>
      </w:pPr>
      <w:r w:rsidRPr="00347A56">
        <w:rPr>
          <w:sz w:val="28"/>
          <w:szCs w:val="28"/>
        </w:rPr>
        <w:t xml:space="preserve">Кількість відвідувань </w:t>
      </w:r>
      <w:r>
        <w:rPr>
          <w:sz w:val="28"/>
          <w:szCs w:val="28"/>
        </w:rPr>
        <w:t>складає бли</w:t>
      </w:r>
      <w:r w:rsidR="00D20BF4">
        <w:rPr>
          <w:sz w:val="28"/>
          <w:szCs w:val="28"/>
        </w:rPr>
        <w:t>зько 500 тис. разів, книговидача</w:t>
      </w:r>
      <w:r>
        <w:rPr>
          <w:sz w:val="28"/>
          <w:szCs w:val="28"/>
        </w:rPr>
        <w:t xml:space="preserve"> – понад 1,5 млн. видань. </w:t>
      </w:r>
    </w:p>
    <w:p w:rsidR="00751402" w:rsidRDefault="00751402" w:rsidP="00751402">
      <w:pPr>
        <w:ind w:firstLine="567"/>
        <w:rPr>
          <w:sz w:val="28"/>
          <w:szCs w:val="28"/>
        </w:rPr>
      </w:pPr>
      <w:r>
        <w:rPr>
          <w:sz w:val="28"/>
          <w:szCs w:val="28"/>
        </w:rPr>
        <w:t>У системі працює 1</w:t>
      </w:r>
      <w:r w:rsidR="005C09E7">
        <w:rPr>
          <w:sz w:val="28"/>
          <w:szCs w:val="28"/>
        </w:rPr>
        <w:t>6</w:t>
      </w:r>
      <w:r w:rsidR="00BE3661" w:rsidRPr="00BE3661">
        <w:rPr>
          <w:sz w:val="28"/>
          <w:szCs w:val="28"/>
        </w:rPr>
        <w:t>3</w:t>
      </w:r>
      <w:r>
        <w:rPr>
          <w:sz w:val="28"/>
          <w:szCs w:val="28"/>
        </w:rPr>
        <w:t xml:space="preserve"> працівник</w:t>
      </w:r>
      <w:r w:rsidR="00BE3661">
        <w:rPr>
          <w:sz w:val="28"/>
          <w:szCs w:val="28"/>
          <w:lang w:val="ru-RU"/>
        </w:rPr>
        <w:t>и</w:t>
      </w:r>
      <w:r>
        <w:rPr>
          <w:sz w:val="28"/>
          <w:szCs w:val="28"/>
        </w:rPr>
        <w:t>, з яких – 12</w:t>
      </w:r>
      <w:r w:rsidR="005C09E7">
        <w:rPr>
          <w:sz w:val="28"/>
          <w:szCs w:val="28"/>
        </w:rPr>
        <w:t>3</w:t>
      </w:r>
      <w:r>
        <w:rPr>
          <w:sz w:val="28"/>
          <w:szCs w:val="28"/>
        </w:rPr>
        <w:t xml:space="preserve"> – бібліотечні фахівці. </w:t>
      </w:r>
    </w:p>
    <w:p w:rsidR="00751402" w:rsidRDefault="00751402" w:rsidP="0075140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Усі філії є бібліотеками сімейного читання, кожна зі своєю спрямованістю. </w:t>
      </w:r>
    </w:p>
    <w:p w:rsidR="00751402" w:rsidRDefault="00751402" w:rsidP="0075140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Майже у кожній бібліотеці функціонують інтернет-центри. У бібліотеці-філії № 17 (вул. Горького, 23/1), яка спеціалізується  на роботі з інвалідами та </w:t>
      </w:r>
      <w:r>
        <w:rPr>
          <w:sz w:val="28"/>
          <w:szCs w:val="28"/>
        </w:rPr>
        <w:lastRenderedPageBreak/>
        <w:t>людьми похилого віку – діє спеціалізований інтернет-центр, на базі якого функціонує спеціальний веб-сайт для даної категорії громадян</w:t>
      </w:r>
      <w:r w:rsidR="005C09E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751402" w:rsidRDefault="00751402" w:rsidP="0075140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ЦБС утримується за кошти міського бюджету. Всі фінансові операції здійснюються через централізовану бухгалтерію відділу культури Сумської міської ради</w:t>
      </w:r>
    </w:p>
    <w:p w:rsidR="00751402" w:rsidRDefault="00751402" w:rsidP="0075140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Заробітна плата нараховується по першій групі </w:t>
      </w:r>
      <w:r w:rsidR="00C42885">
        <w:rPr>
          <w:sz w:val="28"/>
          <w:szCs w:val="28"/>
        </w:rPr>
        <w:t>з</w:t>
      </w:r>
      <w:r>
        <w:rPr>
          <w:sz w:val="28"/>
          <w:szCs w:val="28"/>
        </w:rPr>
        <w:t xml:space="preserve"> оплат</w:t>
      </w:r>
      <w:r w:rsidR="00C42885">
        <w:rPr>
          <w:sz w:val="28"/>
          <w:szCs w:val="28"/>
        </w:rPr>
        <w:t>и</w:t>
      </w:r>
      <w:bookmarkStart w:id="0" w:name="_GoBack"/>
      <w:bookmarkEnd w:id="0"/>
      <w:r>
        <w:rPr>
          <w:sz w:val="28"/>
          <w:szCs w:val="28"/>
        </w:rPr>
        <w:t xml:space="preserve"> праці.</w:t>
      </w:r>
    </w:p>
    <w:p w:rsidR="00751402" w:rsidRDefault="00751402" w:rsidP="0075140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Усі виплати здійснюються в повному обсязі. Заборгованість по заробітній платі відсутня.</w:t>
      </w:r>
    </w:p>
    <w:p w:rsidR="00751402" w:rsidRDefault="00751402" w:rsidP="0075140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покращення матеріально-технічної бази ЦБС та проведення ремонтних робіт щорічно з міського бюджету виділяються кошти, за які відбувається поповнення бібліотечних фондів, придбання меблів, обладнання оргтехніки.</w:t>
      </w:r>
    </w:p>
    <w:p w:rsidR="005C09E7" w:rsidRDefault="00BE3661" w:rsidP="0075140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Так, протягом останніх 3-років (2018-2020 рр.) за кошти</w:t>
      </w:r>
      <w:r w:rsidR="00B36029">
        <w:rPr>
          <w:sz w:val="28"/>
          <w:szCs w:val="28"/>
        </w:rPr>
        <w:t xml:space="preserve"> міського бюджету було придбано меблі, комп’ютерну та оргтехніку на суму </w:t>
      </w:r>
      <w:r w:rsidR="00D20BF4">
        <w:rPr>
          <w:sz w:val="28"/>
          <w:szCs w:val="28"/>
        </w:rPr>
        <w:t>616,1</w:t>
      </w:r>
      <w:r w:rsidR="00B36029">
        <w:rPr>
          <w:sz w:val="28"/>
          <w:szCs w:val="28"/>
        </w:rPr>
        <w:t xml:space="preserve"> тис. грн. та проведено капітальні і поточні ремонтні роботи на суму </w:t>
      </w:r>
      <w:r w:rsidR="00621BA9">
        <w:rPr>
          <w:sz w:val="28"/>
          <w:szCs w:val="28"/>
        </w:rPr>
        <w:t>1492,1</w:t>
      </w:r>
      <w:r w:rsidR="00B36029">
        <w:rPr>
          <w:sz w:val="28"/>
          <w:szCs w:val="28"/>
        </w:rPr>
        <w:t xml:space="preserve"> тис. грн.</w:t>
      </w:r>
    </w:p>
    <w:p w:rsidR="00B36029" w:rsidRDefault="00B36029" w:rsidP="0075140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поповнення книжкових фондів було витрачено 4</w:t>
      </w:r>
      <w:r w:rsidR="00621BA9">
        <w:rPr>
          <w:sz w:val="28"/>
          <w:szCs w:val="28"/>
        </w:rPr>
        <w:t>16</w:t>
      </w:r>
      <w:r>
        <w:rPr>
          <w:sz w:val="28"/>
          <w:szCs w:val="28"/>
        </w:rPr>
        <w:t>,</w:t>
      </w:r>
      <w:r w:rsidR="00621BA9">
        <w:rPr>
          <w:sz w:val="28"/>
          <w:szCs w:val="28"/>
        </w:rPr>
        <w:t>2</w:t>
      </w:r>
      <w:r>
        <w:rPr>
          <w:sz w:val="28"/>
          <w:szCs w:val="28"/>
        </w:rPr>
        <w:t xml:space="preserve"> тис. грн., на передплату періодичних видань –</w:t>
      </w:r>
      <w:r w:rsidR="00621BA9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="00621BA9">
        <w:rPr>
          <w:sz w:val="28"/>
          <w:szCs w:val="28"/>
        </w:rPr>
        <w:t>4</w:t>
      </w:r>
      <w:r>
        <w:rPr>
          <w:sz w:val="28"/>
          <w:szCs w:val="28"/>
        </w:rPr>
        <w:t>0,0 тис. грн.</w:t>
      </w:r>
    </w:p>
    <w:p w:rsidR="00BC1060" w:rsidRDefault="00C42885"/>
    <w:sectPr w:rsidR="00BC1060" w:rsidSect="008951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A8269D"/>
    <w:multiLevelType w:val="hybridMultilevel"/>
    <w:tmpl w:val="FD7C0A62"/>
    <w:lvl w:ilvl="0" w:tplc="9F4483A0">
      <w:start w:val="6"/>
      <w:numFmt w:val="bullet"/>
      <w:lvlText w:val="-"/>
      <w:lvlJc w:val="left"/>
      <w:pPr>
        <w:ind w:left="927" w:hanging="360"/>
      </w:pPr>
      <w:rPr>
        <w:rFonts w:ascii="Times New Roman" w:eastAsia="Batang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402"/>
    <w:rsid w:val="00141724"/>
    <w:rsid w:val="002F6306"/>
    <w:rsid w:val="005C09E7"/>
    <w:rsid w:val="00621BA9"/>
    <w:rsid w:val="00751402"/>
    <w:rsid w:val="00822E41"/>
    <w:rsid w:val="008C5E48"/>
    <w:rsid w:val="00B36029"/>
    <w:rsid w:val="00BE3661"/>
    <w:rsid w:val="00C42885"/>
    <w:rsid w:val="00D155D6"/>
    <w:rsid w:val="00D20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AC77B"/>
  <w15:chartTrackingRefBased/>
  <w15:docId w15:val="{5FC4069A-5256-40DD-850F-46A5C3227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1402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751402"/>
  </w:style>
  <w:style w:type="paragraph" w:styleId="a3">
    <w:name w:val="List Paragraph"/>
    <w:basedOn w:val="a"/>
    <w:uiPriority w:val="34"/>
    <w:qFormat/>
    <w:rsid w:val="00BE36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2249</Words>
  <Characters>1283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Карсункіна Олена Миколаївна</dc:creator>
  <cp:keywords/>
  <dc:description/>
  <cp:lastModifiedBy>Карсункіна Олена Миколаївна</cp:lastModifiedBy>
  <cp:revision>4</cp:revision>
  <dcterms:created xsi:type="dcterms:W3CDTF">2021-09-06T12:42:00Z</dcterms:created>
  <dcterms:modified xsi:type="dcterms:W3CDTF">2021-09-14T11:54:00Z</dcterms:modified>
</cp:coreProperties>
</file>