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E0" w:rsidRPr="002030E0" w:rsidRDefault="002030E0" w:rsidP="002030E0">
      <w:pPr>
        <w:pStyle w:val="2"/>
        <w:tabs>
          <w:tab w:val="center" w:pos="4961"/>
        </w:tabs>
        <w:jc w:val="center"/>
        <w:rPr>
          <w:b/>
          <w:szCs w:val="28"/>
        </w:rPr>
      </w:pPr>
      <w:r w:rsidRPr="002030E0">
        <w:rPr>
          <w:b/>
          <w:szCs w:val="28"/>
        </w:rPr>
        <w:t>Програма змагань</w:t>
      </w:r>
    </w:p>
    <w:p w:rsidR="002030E0" w:rsidRDefault="002030E0" w:rsidP="002030E0">
      <w:pPr>
        <w:pStyle w:val="2"/>
        <w:ind w:firstLine="0"/>
        <w:jc w:val="center"/>
        <w:rPr>
          <w:szCs w:val="28"/>
        </w:rPr>
      </w:pPr>
      <w:r>
        <w:rPr>
          <w:b/>
          <w:szCs w:val="28"/>
        </w:rPr>
        <w:t>26 лютого</w:t>
      </w:r>
      <w:r>
        <w:rPr>
          <w:szCs w:val="28"/>
        </w:rPr>
        <w:t xml:space="preserve"> – 9.00 – 9.40 – мандатна комісія, 9.50 – парад відкриття.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b/>
          <w:szCs w:val="28"/>
          <w:u w:val="single"/>
        </w:rPr>
        <w:t xml:space="preserve">Спринт (2 вогневих </w:t>
      </w:r>
      <w:proofErr w:type="spellStart"/>
      <w:r>
        <w:rPr>
          <w:b/>
          <w:szCs w:val="28"/>
          <w:u w:val="single"/>
        </w:rPr>
        <w:t>рубежів</w:t>
      </w:r>
      <w:proofErr w:type="spellEnd"/>
      <w:r>
        <w:rPr>
          <w:b/>
          <w:szCs w:val="28"/>
          <w:u w:val="single"/>
        </w:rPr>
        <w:t>)</w:t>
      </w:r>
      <w:r>
        <w:rPr>
          <w:szCs w:val="28"/>
        </w:rPr>
        <w:t xml:space="preserve">: 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Юніори та  старші юнаки 1997 – 2001 р. н., юнаки 2002 – 2003  р. н. – 7,5 км 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Юніорки та старші дівчата 1997 – 2001, дівчата 2002 – 2003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– 6,0 км.,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юнаки 2004 – 2005 р. н. – 6,0 км;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Дівчата 2004 – 2005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– 4,0 км.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Юнаки, дівчата 2006 - 2008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– 4,0 км (стрільба з положення лежачи)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10.00 – 10.45 – пристрілка зброї (1997-2003 р. н.)   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10.50 старт учасників юніори, юнаки</w:t>
      </w:r>
      <w:bookmarkStart w:id="0" w:name="_GoBack"/>
      <w:bookmarkEnd w:id="0"/>
      <w:r>
        <w:rPr>
          <w:szCs w:val="28"/>
        </w:rPr>
        <w:t xml:space="preserve"> старші, юніорки, дівчата старші. 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11.30 – 12.00 - пристрілка зброї (юнаки, дівчата 2004 – 2008 р. н.)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12.05 – старт.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13.00 – засідання суддівської колегії</w:t>
      </w:r>
    </w:p>
    <w:p w:rsidR="002030E0" w:rsidRDefault="002030E0" w:rsidP="002030E0">
      <w:pPr>
        <w:ind w:left="5664" w:firstLine="708"/>
        <w:rPr>
          <w:b/>
          <w:sz w:val="28"/>
          <w:szCs w:val="28"/>
          <w:lang w:val="uk-UA"/>
        </w:rPr>
      </w:pPr>
    </w:p>
    <w:p w:rsidR="002030E0" w:rsidRDefault="002030E0" w:rsidP="002030E0">
      <w:pPr>
        <w:pStyle w:val="2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27 лютого</w:t>
      </w:r>
      <w:r>
        <w:rPr>
          <w:szCs w:val="28"/>
        </w:rPr>
        <w:t xml:space="preserve"> – </w:t>
      </w:r>
      <w:r>
        <w:rPr>
          <w:b/>
          <w:szCs w:val="28"/>
          <w:u w:val="single"/>
        </w:rPr>
        <w:t>масовий старт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Юніори та  старші юнаки 1997 – 2001 р. н. – 10,0 км (</w:t>
      </w:r>
      <w:r>
        <w:rPr>
          <w:szCs w:val="28"/>
          <w:u w:val="single"/>
        </w:rPr>
        <w:t xml:space="preserve">4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Юніорки та старші дівчата 1997 – 2001 р. н. – 7,5 км (</w:t>
      </w:r>
      <w:r>
        <w:rPr>
          <w:szCs w:val="28"/>
          <w:u w:val="single"/>
        </w:rPr>
        <w:t xml:space="preserve">4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юнаки 2002 – 2003  р. н. – 10 км (4</w:t>
      </w:r>
      <w:r>
        <w:rPr>
          <w:szCs w:val="28"/>
          <w:u w:val="single"/>
        </w:rPr>
        <w:t xml:space="preserve">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)</w:t>
      </w:r>
      <w:r>
        <w:rPr>
          <w:szCs w:val="28"/>
        </w:rPr>
        <w:t xml:space="preserve">; 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дівчата 2002 – 2003 р. н. – 7,5 км (4</w:t>
      </w:r>
      <w:r>
        <w:rPr>
          <w:szCs w:val="28"/>
          <w:u w:val="single"/>
        </w:rPr>
        <w:t xml:space="preserve">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)</w:t>
      </w:r>
      <w:r>
        <w:rPr>
          <w:szCs w:val="28"/>
        </w:rPr>
        <w:t>;</w:t>
      </w:r>
    </w:p>
    <w:p w:rsidR="002030E0" w:rsidRDefault="002030E0" w:rsidP="002030E0">
      <w:pPr>
        <w:pStyle w:val="2"/>
        <w:ind w:firstLine="0"/>
        <w:rPr>
          <w:szCs w:val="28"/>
          <w:u w:val="single"/>
        </w:rPr>
      </w:pPr>
      <w:r>
        <w:rPr>
          <w:szCs w:val="28"/>
        </w:rPr>
        <w:t xml:space="preserve">юнаки 2004 – 2005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– 6,0 км (4</w:t>
      </w:r>
      <w:r>
        <w:rPr>
          <w:szCs w:val="28"/>
          <w:u w:val="single"/>
        </w:rPr>
        <w:t xml:space="preserve">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)</w:t>
      </w:r>
    </w:p>
    <w:p w:rsidR="002030E0" w:rsidRDefault="002030E0" w:rsidP="002030E0">
      <w:pPr>
        <w:pStyle w:val="2"/>
        <w:ind w:firstLine="0"/>
        <w:rPr>
          <w:szCs w:val="28"/>
          <w:u w:val="single"/>
        </w:rPr>
      </w:pPr>
      <w:r>
        <w:rPr>
          <w:szCs w:val="28"/>
        </w:rPr>
        <w:t xml:space="preserve">дівчата 2004 – 2005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– 6,0 км (</w:t>
      </w:r>
      <w:r>
        <w:rPr>
          <w:szCs w:val="28"/>
          <w:u w:val="single"/>
        </w:rPr>
        <w:t xml:space="preserve">4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  <w:u w:val="single"/>
        </w:rPr>
        <w:t xml:space="preserve">дівчата, юнаки 2006 – 2008 </w:t>
      </w:r>
      <w:proofErr w:type="spellStart"/>
      <w:r>
        <w:rPr>
          <w:szCs w:val="28"/>
          <w:u w:val="single"/>
        </w:rPr>
        <w:t>р.н</w:t>
      </w:r>
      <w:proofErr w:type="spellEnd"/>
      <w:r>
        <w:rPr>
          <w:szCs w:val="28"/>
          <w:u w:val="single"/>
        </w:rPr>
        <w:t xml:space="preserve">. – 4,0 км (2 вогневі </w:t>
      </w:r>
      <w:proofErr w:type="spellStart"/>
      <w:r>
        <w:rPr>
          <w:szCs w:val="28"/>
          <w:u w:val="single"/>
        </w:rPr>
        <w:t>рубежі</w:t>
      </w:r>
      <w:proofErr w:type="spellEnd"/>
      <w:r>
        <w:rPr>
          <w:szCs w:val="28"/>
          <w:u w:val="single"/>
        </w:rPr>
        <w:t>, стрільба з положення лежачи)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9.30 – 10.00 пристрілка зброї (1997-2003 р. н.)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10.10 – старт учасників юніори, юнаки ст., юніорки, дівчата ст.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11.00 – 11.30 - пристрілка зброї (юнаки, дівчата 2004 – 2008 р. н.)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11.40 – старт для юнаків, дівчат 2004 – 2005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 xml:space="preserve">12.10 – старт для юнаків, дівчат 2006 – 2008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>13.20 – закриття змагань.</w:t>
      </w:r>
    </w:p>
    <w:p w:rsidR="002030E0" w:rsidRDefault="002030E0" w:rsidP="002030E0">
      <w:pPr>
        <w:pStyle w:val="2"/>
        <w:ind w:firstLine="0"/>
        <w:rPr>
          <w:szCs w:val="28"/>
        </w:rPr>
      </w:pPr>
      <w:r>
        <w:rPr>
          <w:szCs w:val="28"/>
        </w:rPr>
        <w:tab/>
      </w:r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E0"/>
    <w:rsid w:val="002030E0"/>
    <w:rsid w:val="005B6476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21AA-376D-4914-887C-CF55DFAB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030E0"/>
    <w:pPr>
      <w:ind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030E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2019-02-25T12:36:00Z</dcterms:created>
  <dcterms:modified xsi:type="dcterms:W3CDTF">2019-02-25T12:36:00Z</dcterms:modified>
</cp:coreProperties>
</file>