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A0" w:rsidRDefault="007C15A0" w:rsidP="007C1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12CB">
        <w:rPr>
          <w:rFonts w:ascii="Times New Roman" w:hAnsi="Times New Roman" w:cs="Times New Roman"/>
          <w:sz w:val="28"/>
          <w:szCs w:val="28"/>
          <w:lang w:val="uk-UA"/>
        </w:rPr>
        <w:t>Комунальний заклад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7C15A0" w:rsidRDefault="007C15A0" w:rsidP="007C1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12CB">
        <w:rPr>
          <w:rFonts w:ascii="Times New Roman" w:hAnsi="Times New Roman" w:cs="Times New Roman"/>
          <w:sz w:val="28"/>
          <w:szCs w:val="28"/>
          <w:lang w:val="uk-UA"/>
        </w:rPr>
        <w:t>Сумська міська централізована бібліотечна система</w:t>
      </w:r>
    </w:p>
    <w:p w:rsidR="007C15A0" w:rsidRDefault="007C15A0" w:rsidP="007C1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12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 2</w:t>
      </w:r>
    </w:p>
    <w:p w:rsidR="007C15A0" w:rsidRDefault="007C15A0" w:rsidP="007C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онлайн-</w:t>
      </w:r>
      <w:r w:rsidRPr="000512CB">
        <w:rPr>
          <w:rFonts w:ascii="Times New Roman" w:hAnsi="Times New Roman" w:cs="Times New Roman"/>
          <w:b/>
          <w:sz w:val="28"/>
          <w:szCs w:val="28"/>
          <w:lang w:val="uk-UA"/>
        </w:rPr>
        <w:t>зборів трудового колективу</w:t>
      </w:r>
    </w:p>
    <w:p w:rsidR="007C15A0" w:rsidRDefault="007C15A0" w:rsidP="007C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15A0" w:rsidRPr="00D15101" w:rsidRDefault="007C15A0" w:rsidP="007C15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510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D15101">
        <w:rPr>
          <w:rFonts w:ascii="Times New Roman" w:hAnsi="Times New Roman" w:cs="Times New Roman"/>
          <w:sz w:val="28"/>
          <w:szCs w:val="28"/>
          <w:lang w:val="uk-UA"/>
        </w:rPr>
        <w:t>.10.20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151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D15101">
        <w:rPr>
          <w:rFonts w:ascii="Times New Roman" w:hAnsi="Times New Roman" w:cs="Times New Roman"/>
          <w:sz w:val="28"/>
          <w:szCs w:val="28"/>
          <w:lang w:val="uk-UA"/>
        </w:rPr>
        <w:t xml:space="preserve">  м. Суми                                     </w:t>
      </w:r>
      <w:r w:rsidRPr="00D151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51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51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51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510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</w:p>
    <w:p w:rsidR="007C15A0" w:rsidRPr="00AA59F2" w:rsidRDefault="007C15A0" w:rsidP="007C15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59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початку онлайн-зборів відбулась онлайн-реєстрація всіх членів трудового колективу, які підключились до зібрання, та з’ясування обставин відсутності окремих працівн6иків. </w:t>
      </w:r>
    </w:p>
    <w:p w:rsidR="007C15A0" w:rsidRDefault="007C15A0" w:rsidP="007C15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Pr="00D15101" w:rsidRDefault="007C15A0" w:rsidP="007C15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5101">
        <w:rPr>
          <w:rFonts w:ascii="Times New Roman" w:hAnsi="Times New Roman" w:cs="Times New Roman"/>
          <w:sz w:val="28"/>
          <w:szCs w:val="28"/>
          <w:lang w:val="uk-UA"/>
        </w:rPr>
        <w:t>Всього членів колективу -1</w:t>
      </w:r>
      <w:r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D151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101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D151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15A0" w:rsidRDefault="007C15A0" w:rsidP="007C15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5101">
        <w:rPr>
          <w:rFonts w:ascii="Times New Roman" w:hAnsi="Times New Roman" w:cs="Times New Roman"/>
          <w:sz w:val="28"/>
          <w:szCs w:val="28"/>
          <w:lang w:val="uk-UA"/>
        </w:rPr>
        <w:t xml:space="preserve">Присутні на зборах  - 127 </w:t>
      </w:r>
      <w:proofErr w:type="spellStart"/>
      <w:r w:rsidRPr="00D15101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D151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15A0" w:rsidRPr="00AA59F2" w:rsidRDefault="007C15A0" w:rsidP="007C15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59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 підключились з технічних причин – 7 </w:t>
      </w:r>
      <w:proofErr w:type="spellStart"/>
      <w:r w:rsidRPr="00AA59F2">
        <w:rPr>
          <w:rFonts w:ascii="Times New Roman" w:hAnsi="Times New Roman" w:cs="Times New Roman"/>
          <w:i/>
          <w:sz w:val="28"/>
          <w:szCs w:val="28"/>
          <w:lang w:val="uk-UA"/>
        </w:rPr>
        <w:t>чол</w:t>
      </w:r>
      <w:proofErr w:type="spellEnd"/>
      <w:r w:rsidRPr="00AA59F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C15A0" w:rsidRPr="00AA59F2" w:rsidRDefault="007C15A0" w:rsidP="007C15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59F2">
        <w:rPr>
          <w:rFonts w:ascii="Times New Roman" w:hAnsi="Times New Roman" w:cs="Times New Roman"/>
          <w:i/>
          <w:sz w:val="28"/>
          <w:szCs w:val="28"/>
          <w:lang w:val="uk-UA"/>
        </w:rPr>
        <w:t>Відсутні за інших поважних причин (хвороба, ІІ-га зміна, відпустки)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29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C15A0" w:rsidRDefault="007C15A0" w:rsidP="007C15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7C15A0" w:rsidRPr="00D15101" w:rsidRDefault="007C15A0" w:rsidP="007C15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01">
        <w:rPr>
          <w:rFonts w:ascii="Times New Roman" w:hAnsi="Times New Roman" w:cs="Times New Roman"/>
          <w:sz w:val="28"/>
          <w:szCs w:val="28"/>
          <w:lang w:val="uk-UA"/>
        </w:rPr>
        <w:t>Вибори голови та секретаря зборів</w:t>
      </w:r>
    </w:p>
    <w:p w:rsidR="007C15A0" w:rsidRPr="00476BEF" w:rsidRDefault="007C15A0" w:rsidP="007C15A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01">
        <w:rPr>
          <w:rFonts w:ascii="Times New Roman" w:hAnsi="Times New Roman" w:cs="Times New Roman"/>
          <w:sz w:val="28"/>
          <w:szCs w:val="28"/>
          <w:lang w:val="uk-UA"/>
        </w:rPr>
        <w:t>Визначення кандидатів від трудового колективу для включення до складу конкурсної комісії щодо конкурсного добору директора комунального закладу Сумської міської ради – Сумської міської централізованої бібліотечної системи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1-го </w:t>
      </w:r>
      <w:r w:rsidRPr="00AA426B">
        <w:rPr>
          <w:rFonts w:ascii="Times New Roman" w:hAnsi="Times New Roman" w:cs="Times New Roman"/>
          <w:i/>
          <w:sz w:val="28"/>
          <w:szCs w:val="28"/>
          <w:lang w:val="uk-UA"/>
        </w:rPr>
        <w:t>питанн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Pr="008773C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15A0" w:rsidRPr="00AA426B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7C15A0" w:rsidRPr="008773C3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Колієнко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А.В., </w:t>
      </w:r>
      <w:r w:rsidRPr="008A4183">
        <w:rPr>
          <w:rFonts w:ascii="Times New Roman" w:hAnsi="Times New Roman" w:cs="Times New Roman"/>
          <w:sz w:val="28"/>
          <w:szCs w:val="28"/>
          <w:lang w:val="uk-UA"/>
        </w:rPr>
        <w:t>яка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773C3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запропонувала обрати головою зборів </w:t>
      </w:r>
      <w:proofErr w:type="spellStart"/>
      <w:r w:rsidRPr="008773C3">
        <w:rPr>
          <w:rFonts w:ascii="Times New Roman" w:hAnsi="Times New Roman" w:cs="Times New Roman"/>
          <w:b/>
          <w:sz w:val="28"/>
          <w:szCs w:val="28"/>
          <w:lang w:val="uk-UA"/>
        </w:rPr>
        <w:t>Шиянову</w:t>
      </w:r>
      <w:proofErr w:type="spellEnd"/>
      <w:r w:rsidRPr="008773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В.С.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8773C3">
        <w:rPr>
          <w:rFonts w:ascii="Times New Roman" w:hAnsi="Times New Roman" w:cs="Times New Roman"/>
          <w:sz w:val="28"/>
          <w:szCs w:val="28"/>
          <w:lang w:val="uk-UA"/>
        </w:rPr>
        <w:t>а секретарем зборів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73C3">
        <w:rPr>
          <w:rFonts w:ascii="Times New Roman" w:hAnsi="Times New Roman" w:cs="Times New Roman"/>
          <w:b/>
          <w:sz w:val="28"/>
          <w:szCs w:val="28"/>
          <w:lang w:val="uk-UA"/>
        </w:rPr>
        <w:t>Мамай С.А.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5101">
        <w:rPr>
          <w:rFonts w:ascii="Times New Roman" w:hAnsi="Times New Roman" w:cs="Times New Roman"/>
          <w:sz w:val="28"/>
          <w:szCs w:val="28"/>
          <w:lang w:val="uk-UA"/>
        </w:rPr>
        <w:t>1.1. Обрати</w:t>
      </w:r>
      <w:r w:rsidRPr="008773C3">
        <w:rPr>
          <w:rFonts w:ascii="Times New Roman" w:hAnsi="Times New Roman" w:cs="Times New Roman"/>
          <w:sz w:val="28"/>
          <w:szCs w:val="28"/>
          <w:lang w:val="uk-UA"/>
        </w:rPr>
        <w:t xml:space="preserve"> головою зборів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Шиянову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В.С., 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5101">
        <w:rPr>
          <w:rFonts w:ascii="Times New Roman" w:hAnsi="Times New Roman" w:cs="Times New Roman"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Обрати </w:t>
      </w:r>
      <w:r w:rsidRPr="008773C3">
        <w:rPr>
          <w:rFonts w:ascii="Times New Roman" w:hAnsi="Times New Roman" w:cs="Times New Roman"/>
          <w:sz w:val="28"/>
          <w:szCs w:val="28"/>
          <w:lang w:val="uk-UA"/>
        </w:rPr>
        <w:t>секретарем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6BEF">
        <w:rPr>
          <w:rFonts w:ascii="Times New Roman" w:hAnsi="Times New Roman" w:cs="Times New Roman"/>
          <w:sz w:val="28"/>
          <w:szCs w:val="28"/>
          <w:lang w:val="uk-UA"/>
        </w:rPr>
        <w:t>зборів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Мамай С.А.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C15A0" w:rsidRPr="001551BE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6BEF">
        <w:rPr>
          <w:rFonts w:ascii="Times New Roman" w:hAnsi="Times New Roman" w:cs="Times New Roman"/>
          <w:i/>
          <w:sz w:val="28"/>
          <w:szCs w:val="28"/>
          <w:lang w:val="uk-UA"/>
        </w:rPr>
        <w:t>З 2-го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питання</w:t>
      </w:r>
      <w:r w:rsidRPr="001551B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51BE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ЛУХАЛИ</w:t>
      </w:r>
      <w:r w:rsidRPr="001551B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Бегменко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</w:t>
      </w:r>
      <w:r w:rsidRPr="001C41D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директора Сумської міської ЦБС, яка ознайомила з наказом відділу культури Сумської міської ради від 17.09.2021 року № 56-ОД «Про проведення конкурсу на посаду директора комунального закладу Сумської міської ради – Сумської міської централізованої бібліотечної системи». 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Вона повідомила присутніх про необхідність обрання трьох кандидатур від трудового колективу до включення їх до складу конкурсної комісії,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зазначивши, що відповідно</w:t>
      </w:r>
      <w:r w:rsidRPr="001551BE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1551BE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культуру» та 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Положення про п</w:t>
      </w:r>
      <w:r w:rsidRPr="001551BE">
        <w:rPr>
          <w:rFonts w:ascii="Times New Roman" w:hAnsi="Times New Roman" w:cs="Times New Roman"/>
          <w:sz w:val="28"/>
          <w:szCs w:val="28"/>
          <w:lang w:val="uk-UA"/>
        </w:rPr>
        <w:t>оряд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1551BE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та призначення </w:t>
      </w:r>
      <w:r w:rsidRPr="001551BE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закладів культури</w:t>
      </w:r>
      <w:r w:rsidRPr="001551BE">
        <w:t xml:space="preserve"> </w:t>
      </w:r>
      <w:r w:rsidRPr="00476BE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форми власності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ради, підпорядкованих відділу культури Сумської міської ради, три кандидатури мають бути обрані на загальних зборах трудового колективу. 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Членами конкурсної комісії можуть бути: незалежні фахівці у сфері культури, публічного або бізнес-адміністрування, члени професійних, творчих спілко, об’єднань, асоціацій, громадських організацій у сфері культури, зареєстрованих відповідно до закону.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обмежень щодо участі у роботі конкурсної комісії було підкреслено, що така особа не може бути членом трудового колективу закладу культури, на посаду керівника якого проводиться конкурс. 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Бегменко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зазначила, що такі кандидати мають скласти відповідну заяву та заповнити анкету. 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3EFF">
        <w:rPr>
          <w:rFonts w:ascii="Times New Roman" w:hAnsi="Times New Roman" w:cs="Times New Roman"/>
          <w:b/>
          <w:sz w:val="28"/>
          <w:szCs w:val="28"/>
          <w:lang w:val="uk-UA"/>
        </w:rPr>
        <w:t>Шиянову</w:t>
      </w:r>
      <w:proofErr w:type="spellEnd"/>
      <w:r w:rsidRPr="00103E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В.С.,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запропонувала до початку обговорення кандидатур визначитись із способом голосування.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E9A">
        <w:rPr>
          <w:rFonts w:ascii="Times New Roman" w:hAnsi="Times New Roman" w:cs="Times New Roman"/>
          <w:b/>
          <w:sz w:val="28"/>
          <w:szCs w:val="28"/>
          <w:lang w:val="uk-UA"/>
        </w:rPr>
        <w:t>Мамай С.А.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озвучила пропозицію – голосувати в центральній міській бібліотеці ім. Т.Г. Шевченка шляхом відкритого голосування, а онлайн-учасникам зібрання робити свій вибір у загальному чаті.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Усіма учасниками ця пропозицію була схвалена.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7C40">
        <w:rPr>
          <w:rFonts w:ascii="Times New Roman" w:hAnsi="Times New Roman" w:cs="Times New Roman"/>
          <w:b/>
          <w:sz w:val="28"/>
          <w:szCs w:val="28"/>
          <w:lang w:val="uk-UA"/>
        </w:rPr>
        <w:t>Шиянова</w:t>
      </w:r>
      <w:proofErr w:type="spellEnd"/>
      <w:r w:rsidRPr="00EC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запропонувала створити лічильну комісію.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C40">
        <w:rPr>
          <w:rFonts w:ascii="Times New Roman" w:hAnsi="Times New Roman" w:cs="Times New Roman"/>
          <w:b/>
          <w:sz w:val="28"/>
          <w:szCs w:val="28"/>
          <w:lang w:val="uk-UA"/>
        </w:rPr>
        <w:t>Мамай С.А.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запропонувала включити до складу комісії </w:t>
      </w:r>
    </w:p>
    <w:p w:rsidR="007C15A0" w:rsidRDefault="007C15A0" w:rsidP="007C15A0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7C40">
        <w:rPr>
          <w:rFonts w:ascii="Times New Roman" w:hAnsi="Times New Roman" w:cs="Times New Roman"/>
          <w:sz w:val="28"/>
          <w:szCs w:val="28"/>
          <w:lang w:val="uk-UA"/>
        </w:rPr>
        <w:t>Кірпу</w:t>
      </w:r>
      <w:proofErr w:type="spellEnd"/>
      <w:r w:rsidRPr="00EC7C40">
        <w:rPr>
          <w:rFonts w:ascii="Times New Roman" w:hAnsi="Times New Roman" w:cs="Times New Roman"/>
          <w:sz w:val="28"/>
          <w:szCs w:val="28"/>
          <w:lang w:val="uk-UA"/>
        </w:rPr>
        <w:t xml:space="preserve"> Олену Олександрівну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C7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інспектора з кадрів ЦБС;</w:t>
      </w:r>
    </w:p>
    <w:p w:rsidR="007C15A0" w:rsidRDefault="007C15A0" w:rsidP="007C15A0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Гербут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– завідувача відділом обслуговування ЦМБ ім. Т.Г. Шевченка;</w:t>
      </w:r>
    </w:p>
    <w:p w:rsidR="007C15A0" w:rsidRDefault="007C15A0" w:rsidP="007C15A0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 – бібліотекар І категорії ЦМБ ім. Т.Г. Шевченка.</w:t>
      </w:r>
    </w:p>
    <w:p w:rsidR="007C15A0" w:rsidRDefault="007C15A0" w:rsidP="007C15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Default="007C15A0" w:rsidP="007C15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– одноголосно.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C7C40">
        <w:rPr>
          <w:rFonts w:ascii="Times New Roman" w:hAnsi="Times New Roman" w:cs="Times New Roman"/>
          <w:b/>
          <w:sz w:val="28"/>
          <w:szCs w:val="28"/>
          <w:lang w:val="uk-UA"/>
        </w:rPr>
        <w:t>Шиянова</w:t>
      </w:r>
      <w:proofErr w:type="spellEnd"/>
      <w:r w:rsidRPr="00EC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В.С.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зазначила, що лічильна комісія затверджена у складі:</w:t>
      </w:r>
    </w:p>
    <w:p w:rsidR="007C15A0" w:rsidRDefault="007C15A0" w:rsidP="007C15A0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7C40">
        <w:rPr>
          <w:rFonts w:ascii="Times New Roman" w:hAnsi="Times New Roman" w:cs="Times New Roman"/>
          <w:sz w:val="28"/>
          <w:szCs w:val="28"/>
          <w:lang w:val="uk-UA"/>
        </w:rPr>
        <w:t>Кірп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EC7C40">
        <w:rPr>
          <w:rFonts w:ascii="Times New Roman" w:hAnsi="Times New Roman" w:cs="Times New Roman"/>
          <w:sz w:val="28"/>
          <w:szCs w:val="28"/>
          <w:lang w:val="uk-UA"/>
        </w:rPr>
        <w:t xml:space="preserve"> Олен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C7C4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C7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C7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інспектора з кадрів ЦБС;</w:t>
      </w:r>
    </w:p>
    <w:p w:rsidR="007C15A0" w:rsidRDefault="007C15A0" w:rsidP="007C15A0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Гербут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– завідувача відділом обслуговування ЦМБ ім. Т.Г. Шевченка;</w:t>
      </w:r>
    </w:p>
    <w:p w:rsidR="007C15A0" w:rsidRDefault="007C15A0" w:rsidP="007C15A0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категорії ЦМБ ім. Т.Г. Шевченка.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Pr="004C15A2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5A2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Бегменко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 –  </w:t>
      </w:r>
      <w:r w:rsidRPr="00E22407">
        <w:rPr>
          <w:rFonts w:ascii="Times New Roman" w:hAnsi="Times New Roman" w:cs="Times New Roman"/>
          <w:sz w:val="28"/>
          <w:szCs w:val="28"/>
          <w:lang w:val="uk-UA"/>
        </w:rPr>
        <w:t>заступник директора СМЦБ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2407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кандидатуру Демиденко Н.М. - кандидата історичних наук, старшого наукового співробітника,  професора  кафедри  Сумської  філії  Харківського 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університету внутрішніх справ, зазначивши, що вона 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грамотна, виважена людина і має досвід бібліотечної роботи, адже обіймала посаду директора наукової бібліотеки СНАУ.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Pr="004C098A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C09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Присутні схвально відреагували на кандидатуру Демиденко Н.М. 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Кузьміна О.Л. – </w:t>
      </w:r>
      <w:r w:rsidRPr="004C098A">
        <w:rPr>
          <w:rFonts w:ascii="Times New Roman" w:hAnsi="Times New Roman" w:cs="Times New Roman"/>
          <w:sz w:val="28"/>
          <w:szCs w:val="28"/>
          <w:lang w:val="uk-UA"/>
        </w:rPr>
        <w:t>бібліотекар І категорії сектору літератури з мистецтва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ЦМБ ім. Т.Г. Шевченка запропонувала кандидатуру Васильченко Л.І., акцентувавши увагу, що це людина, яку в місті Суми знають майже всі бібліотечні працівники, адже вона пропрацювала багато років викладачем, а потім заввідділом Сумського училища культури ім.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Д.Бортнянського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виховала не одне покоління фахівців бібліотечної галузі. Вона бібліотекар-бібліограф, справжній професіонал і шанована людина.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098A">
        <w:rPr>
          <w:rFonts w:ascii="Times New Roman" w:hAnsi="Times New Roman" w:cs="Times New Roman"/>
          <w:sz w:val="28"/>
          <w:szCs w:val="28"/>
          <w:lang w:val="uk-UA"/>
        </w:rPr>
        <w:t>Колієнко</w:t>
      </w:r>
      <w:proofErr w:type="spellEnd"/>
      <w:r w:rsidRPr="004C098A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завідувач дорослого абонементу ЦМБ ім. Т.Г. Шевченка зазначила, що Лідія Іванівна дійсно справжній професіонал, але вона вже багато років на пенсії.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Заговора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 теж висловилась, що включати до складу такої комісії пенсіонерів не доцільно, там повинні бути молоді та активні люди.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Pr="00056F9D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F9D">
        <w:rPr>
          <w:rFonts w:ascii="Times New Roman" w:hAnsi="Times New Roman" w:cs="Times New Roman"/>
          <w:i/>
          <w:sz w:val="28"/>
          <w:szCs w:val="28"/>
          <w:lang w:val="uk-UA"/>
        </w:rPr>
        <w:t>Після обговорення більшість учасників зібрання погодила кандидатуру Васильченко Л.І. для подальшого голосування.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6A0B">
        <w:rPr>
          <w:rFonts w:ascii="Times New Roman" w:hAnsi="Times New Roman" w:cs="Times New Roman"/>
          <w:b/>
          <w:sz w:val="28"/>
          <w:szCs w:val="28"/>
          <w:lang w:val="uk-UA"/>
        </w:rPr>
        <w:t>Шиянова</w:t>
      </w:r>
      <w:proofErr w:type="spellEnd"/>
      <w:r w:rsidRPr="00BF6A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В.С.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BF6A0B">
        <w:rPr>
          <w:rFonts w:ascii="Times New Roman" w:hAnsi="Times New Roman" w:cs="Times New Roman"/>
          <w:sz w:val="28"/>
          <w:szCs w:val="28"/>
          <w:lang w:val="uk-UA"/>
        </w:rPr>
        <w:t>провідний редактор ЦБС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апропонувала включити до складу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зазначивши, що цю людину пропонує колектив бібліотеки-філії № 17, яка спеціалізується на роботі з інвалідами та людьми похилого віку. Вона повідомила,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– є головою правління Сумської міської благодійної громадської організації інвалідів «Доброта».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Мамай С.А. – зазначила, що було б добре, якби інтереси колективу у комісії представляли члени громадської організації, яка має великий досвід співпраці з бібліотеками.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Бобирь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– підтвердила, що весь її колектив за цю кандидатуру і підкреслила, що Олег Вікторович всебічно розвинута особистість, він старший викладач кафедри філософії СНАУ, дуже розумна та грамотна людина, яка багато років підтримує міцні творчі та громадські стосунки з бібліотекою та вболіває за подальший розвиток бібліотечної галузі міста.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Pr="002F3076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3076">
        <w:rPr>
          <w:rFonts w:ascii="Times New Roman" w:hAnsi="Times New Roman" w:cs="Times New Roman"/>
          <w:i/>
          <w:sz w:val="28"/>
          <w:szCs w:val="28"/>
          <w:lang w:val="uk-UA"/>
        </w:rPr>
        <w:t>Учасники зібрання погодились, щоб ця кандидатура взяла участь у голосуванні.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AA9">
        <w:rPr>
          <w:rFonts w:ascii="Times New Roman" w:hAnsi="Times New Roman" w:cs="Times New Roman"/>
          <w:b/>
          <w:sz w:val="28"/>
          <w:szCs w:val="28"/>
          <w:lang w:val="uk-UA"/>
        </w:rPr>
        <w:t>Шевченко Н.В.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завідувач бібліотекою-філією № 2 запропонувала до включення в комісію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Наталію Миколаївну – кандидата філософських наук, доцента кафедри образотворчого мистецтва, музикознавства та культурології СУМДУ ім. Макаренка, акцентувавши увагу на великій кількості проведених спільних заходів.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Pr="00D736ED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36ED">
        <w:rPr>
          <w:rFonts w:ascii="Times New Roman" w:hAnsi="Times New Roman" w:cs="Times New Roman"/>
          <w:i/>
          <w:sz w:val="28"/>
          <w:szCs w:val="28"/>
          <w:lang w:val="uk-UA"/>
        </w:rPr>
        <w:t>Кандидатуру схвалили до голосування.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36ED">
        <w:rPr>
          <w:rFonts w:ascii="Times New Roman" w:hAnsi="Times New Roman" w:cs="Times New Roman"/>
          <w:b/>
          <w:sz w:val="28"/>
          <w:szCs w:val="28"/>
          <w:lang w:val="uk-UA"/>
        </w:rPr>
        <w:t>Жиренко</w:t>
      </w:r>
      <w:proofErr w:type="spellEnd"/>
      <w:r w:rsidRPr="00D736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бібліотекар І категорії читального залу ЦМБ ім. Т.Г. Шевченка запропонувала включити до складу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підкресливши, що вона не тільки професіонал бібліотечної справи, а й активний громадський діяч, завдяки якому при бібліотеці-філії № 4 в рамках реалізації громадського бюджету було створено Першу Сумську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медіатеку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Pr="00D736ED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36ED">
        <w:rPr>
          <w:rFonts w:ascii="Times New Roman" w:hAnsi="Times New Roman" w:cs="Times New Roman"/>
          <w:i/>
          <w:sz w:val="28"/>
          <w:szCs w:val="28"/>
          <w:lang w:val="uk-UA"/>
        </w:rPr>
        <w:t>Кандидатуру схвалили до голосування.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Заговора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Ю.А. –</w:t>
      </w:r>
      <w:r w:rsidRPr="00831F12">
        <w:rPr>
          <w:rFonts w:ascii="Times New Roman" w:hAnsi="Times New Roman" w:cs="Times New Roman"/>
          <w:sz w:val="28"/>
          <w:szCs w:val="28"/>
          <w:lang w:val="uk-UA"/>
        </w:rPr>
        <w:t>завідувач юнацьким відділом ЦМБ ім. Т.Г. Шевченка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висунула кандидатуру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Пахненко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– завідувача бібліотекою Сумського медичного коледжу. Вона зосередила увагу на тому, що це молодий керівник, фахівець бібліотечної справи.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 – підтримала кандидатуру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Пахненко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та додала, що її знають як молоду, активну та компетентну в бібліотечній галузі людину.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Pr="00D736ED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36ED">
        <w:rPr>
          <w:rFonts w:ascii="Times New Roman" w:hAnsi="Times New Roman" w:cs="Times New Roman"/>
          <w:i/>
          <w:sz w:val="28"/>
          <w:szCs w:val="28"/>
          <w:lang w:val="uk-UA"/>
        </w:rPr>
        <w:t>Кандидатуру схвалили до голосування.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63E1">
        <w:rPr>
          <w:rFonts w:ascii="Times New Roman" w:hAnsi="Times New Roman" w:cs="Times New Roman"/>
          <w:b/>
          <w:sz w:val="28"/>
          <w:szCs w:val="28"/>
          <w:lang w:val="uk-UA"/>
        </w:rPr>
        <w:t>Шиянова</w:t>
      </w:r>
      <w:proofErr w:type="spellEnd"/>
      <w:r w:rsidRPr="00DB63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провідний редактор ЦБС запропонувала включити до складу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Дмитракову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 – заступника директора з наукової роботи Сумської обласної наукової універсальної бібліотеки.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Шевченко Л.М. підтримала кандидатуру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Дмитракової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Н.В, вказавши на її багаторічний досвід та високий професіоналізм.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Мамай С.А. – додала, що Наталія Вікторівна – колишній працівник центральної міської бібліотеки ім. Т.Г. Шевченка. (працювала з 1984 до 2005 року)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Pr="00D736ED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36ED">
        <w:rPr>
          <w:rFonts w:ascii="Times New Roman" w:hAnsi="Times New Roman" w:cs="Times New Roman"/>
          <w:i/>
          <w:sz w:val="28"/>
          <w:szCs w:val="28"/>
          <w:lang w:val="uk-UA"/>
        </w:rPr>
        <w:t>Кандидатуру схвалили до голосування.</w:t>
      </w:r>
    </w:p>
    <w:p w:rsidR="007C15A0" w:rsidRPr="00831F12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Савченко Н.В</w:t>
      </w:r>
      <w:r w:rsidRPr="00BC48A9">
        <w:rPr>
          <w:rFonts w:ascii="Times New Roman" w:hAnsi="Times New Roman" w:cs="Times New Roman"/>
          <w:b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провідний бібліотекар бібліотеки-філії № 10 запропонувала кандидатуру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Кучкової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 – викладача Сумського вищого фахового коледжу мистецтв і культури ім. Д. Бортнянського, посилаючись на співпрацю з нею.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1B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Савченко Н.В. поставили багато питань та висловили зауваження з приводу кандидатури (мало відома, не фахівець тощо) </w:t>
      </w: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1B3B">
        <w:rPr>
          <w:rFonts w:ascii="Times New Roman" w:hAnsi="Times New Roman" w:cs="Times New Roman"/>
          <w:sz w:val="28"/>
          <w:szCs w:val="28"/>
          <w:lang w:val="uk-UA"/>
        </w:rPr>
        <w:t>Мамай С.А.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C81B3B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запропонувала все ж таки схвалити кандидатуру </w:t>
      </w:r>
      <w:proofErr w:type="spellStart"/>
      <w:r w:rsidRPr="00C81B3B">
        <w:rPr>
          <w:rFonts w:ascii="Times New Roman" w:hAnsi="Times New Roman" w:cs="Times New Roman"/>
          <w:sz w:val="28"/>
          <w:szCs w:val="28"/>
          <w:lang w:val="uk-UA"/>
        </w:rPr>
        <w:t>Кучкової</w:t>
      </w:r>
      <w:proofErr w:type="spellEnd"/>
      <w:r w:rsidRPr="00C81B3B">
        <w:rPr>
          <w:rFonts w:ascii="Times New Roman" w:hAnsi="Times New Roman" w:cs="Times New Roman"/>
          <w:sz w:val="28"/>
          <w:szCs w:val="28"/>
          <w:lang w:val="uk-UA"/>
        </w:rPr>
        <w:t xml:space="preserve"> Я.М. до голосування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Пропозицію підтримали.</w:t>
      </w:r>
    </w:p>
    <w:p w:rsidR="007C15A0" w:rsidRPr="00C81B3B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105525" cy="78116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" r="8765" b="1835"/>
                    <a:stretch/>
                  </pic:blipFill>
                  <pic:spPr bwMode="auto">
                    <a:xfrm>
                      <a:off x="0" y="0"/>
                      <a:ext cx="6109178" cy="7816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15A0" w:rsidRDefault="007C15A0" w:rsidP="007C15A0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5A0" w:rsidRDefault="007C15A0" w:rsidP="007C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060" w:rsidRDefault="007C15A0">
      <w:bookmarkStart w:id="0" w:name="_GoBack"/>
      <w:bookmarkEnd w:id="0"/>
    </w:p>
    <w:sectPr w:rsidR="00BC1060" w:rsidSect="00B35B7C">
      <w:pgSz w:w="11907" w:h="16840" w:code="9"/>
      <w:pgMar w:top="1134" w:right="851" w:bottom="709" w:left="1701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66B10"/>
    <w:multiLevelType w:val="hybridMultilevel"/>
    <w:tmpl w:val="FDF8A9D4"/>
    <w:lvl w:ilvl="0" w:tplc="F5A8CD2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308F0"/>
    <w:multiLevelType w:val="hybridMultilevel"/>
    <w:tmpl w:val="588A261A"/>
    <w:lvl w:ilvl="0" w:tplc="B176B0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819C8"/>
    <w:multiLevelType w:val="hybridMultilevel"/>
    <w:tmpl w:val="508C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A0"/>
    <w:rsid w:val="00141724"/>
    <w:rsid w:val="007C15A0"/>
    <w:rsid w:val="00D1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2AE4"/>
  <w15:chartTrackingRefBased/>
  <w15:docId w15:val="{89978EE9-FF18-466A-A271-EDF26E41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4985</Words>
  <Characters>2843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Карсункіна Олена Миколаївна</dc:creator>
  <cp:keywords/>
  <dc:description/>
  <cp:lastModifiedBy>Карсункіна Олена Миколаївна</cp:lastModifiedBy>
  <cp:revision>1</cp:revision>
  <dcterms:created xsi:type="dcterms:W3CDTF">2021-10-27T07:17:00Z</dcterms:created>
  <dcterms:modified xsi:type="dcterms:W3CDTF">2021-10-27T07:20:00Z</dcterms:modified>
</cp:coreProperties>
</file>