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28" w:rsidRPr="00564CB8" w:rsidRDefault="00564CB8" w:rsidP="00564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CB8">
        <w:rPr>
          <w:rFonts w:ascii="Times New Roman" w:hAnsi="Times New Roman" w:cs="Times New Roman"/>
          <w:b/>
          <w:sz w:val="28"/>
          <w:szCs w:val="28"/>
        </w:rPr>
        <w:t>Календарний план</w:t>
      </w:r>
    </w:p>
    <w:p w:rsidR="00564CB8" w:rsidRDefault="00564CB8" w:rsidP="00564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64CB8">
        <w:rPr>
          <w:rFonts w:ascii="Times New Roman" w:hAnsi="Times New Roman" w:cs="Times New Roman"/>
          <w:b/>
          <w:sz w:val="28"/>
          <w:szCs w:val="28"/>
        </w:rPr>
        <w:t>еалізації проекту громадського (партиципаторного) бюджету м. Суми</w:t>
      </w:r>
    </w:p>
    <w:p w:rsidR="00564CB8" w:rsidRDefault="00564CB8" w:rsidP="00564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0</w:t>
      </w:r>
      <w:r w:rsidR="00235B2E">
        <w:rPr>
          <w:rFonts w:ascii="Times New Roman" w:hAnsi="Times New Roman" w:cs="Times New Roman"/>
          <w:b/>
          <w:sz w:val="28"/>
          <w:szCs w:val="28"/>
        </w:rPr>
        <w:t>7</w:t>
      </w:r>
    </w:p>
    <w:p w:rsidR="00564CB8" w:rsidRDefault="00564CB8" w:rsidP="00564CB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4CB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35B2E">
        <w:rPr>
          <w:rFonts w:ascii="Times New Roman" w:hAnsi="Times New Roman" w:cs="Times New Roman"/>
          <w:sz w:val="28"/>
          <w:szCs w:val="28"/>
          <w:u w:val="single"/>
        </w:rPr>
        <w:t>Відтворення екологічного об’єкту озера (гідрокар</w:t>
      </w:r>
      <w:r w:rsidR="00235B2E" w:rsidRPr="00235B2E">
        <w:rPr>
          <w:rFonts w:ascii="Times New Roman" w:hAnsi="Times New Roman" w:cs="Times New Roman"/>
          <w:sz w:val="28"/>
          <w:szCs w:val="28"/>
          <w:u w:val="single"/>
          <w:lang w:val="ru-RU"/>
        </w:rPr>
        <w:t>’</w:t>
      </w:r>
      <w:r w:rsidR="00235B2E">
        <w:rPr>
          <w:rFonts w:ascii="Times New Roman" w:hAnsi="Times New Roman" w:cs="Times New Roman"/>
          <w:sz w:val="28"/>
          <w:szCs w:val="28"/>
          <w:u w:val="single"/>
        </w:rPr>
        <w:t>єру) та облаштування зони відпочинку з Еко-елементами за адресою: вул. Сєдова, Баранівка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64CB8" w:rsidRDefault="00564CB8" w:rsidP="00564CB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4CB8" w:rsidRPr="00AB35D4" w:rsidRDefault="00564CB8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CB8">
        <w:rPr>
          <w:rFonts w:ascii="Times New Roman" w:hAnsi="Times New Roman" w:cs="Times New Roman"/>
          <w:sz w:val="28"/>
          <w:szCs w:val="28"/>
        </w:rPr>
        <w:t>Автор проекту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B280B" w:rsidRPr="00AB35D4">
        <w:rPr>
          <w:rFonts w:ascii="Times New Roman" w:hAnsi="Times New Roman" w:cs="Times New Roman"/>
          <w:i/>
          <w:sz w:val="28"/>
          <w:szCs w:val="28"/>
        </w:rPr>
        <w:t>Прихожай</w:t>
      </w:r>
      <w:r w:rsidR="00C1076E">
        <w:rPr>
          <w:rFonts w:ascii="Times New Roman" w:hAnsi="Times New Roman" w:cs="Times New Roman"/>
          <w:i/>
          <w:sz w:val="28"/>
          <w:szCs w:val="28"/>
        </w:rPr>
        <w:t xml:space="preserve"> Алла Миколаївна</w:t>
      </w:r>
      <w:bookmarkStart w:id="0" w:name="_GoBack"/>
      <w:bookmarkEnd w:id="0"/>
      <w:r w:rsidRPr="00AB3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CB8" w:rsidRDefault="00564CB8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CB8" w:rsidRDefault="00564CB8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Виконавчий орган Сумської міської ради, відповідальний за реалізацію проекту: </w:t>
      </w:r>
      <w:r w:rsidRPr="003C4B34">
        <w:rPr>
          <w:rFonts w:ascii="Times New Roman" w:hAnsi="Times New Roman" w:cs="Times New Roman"/>
          <w:i/>
          <w:sz w:val="28"/>
          <w:szCs w:val="28"/>
        </w:rPr>
        <w:t>Департамент інфраструктури міста Сумської міської ради</w:t>
      </w:r>
    </w:p>
    <w:p w:rsidR="00564CB8" w:rsidRDefault="00564CB8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CB8" w:rsidRDefault="00564CB8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Прізвище, ім’я, по-батькові та №</w:t>
      </w:r>
      <w:r w:rsidR="00C46CA2">
        <w:rPr>
          <w:rFonts w:ascii="Times New Roman" w:hAnsi="Times New Roman" w:cs="Times New Roman"/>
          <w:sz w:val="28"/>
          <w:szCs w:val="28"/>
        </w:rPr>
        <w:t xml:space="preserve"> телефону контактної особи:</w:t>
      </w:r>
    </w:p>
    <w:p w:rsidR="00C46CA2" w:rsidRPr="003C4B34" w:rsidRDefault="00C46CA2" w:rsidP="00564C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B34">
        <w:rPr>
          <w:rFonts w:ascii="Times New Roman" w:hAnsi="Times New Roman" w:cs="Times New Roman"/>
          <w:i/>
          <w:sz w:val="28"/>
          <w:szCs w:val="28"/>
        </w:rPr>
        <w:t xml:space="preserve">Рябоконь Роман </w:t>
      </w:r>
      <w:r w:rsidR="00AC5B73" w:rsidRPr="003C4B34">
        <w:rPr>
          <w:rFonts w:ascii="Times New Roman" w:hAnsi="Times New Roman" w:cs="Times New Roman"/>
          <w:i/>
          <w:sz w:val="28"/>
          <w:szCs w:val="28"/>
        </w:rPr>
        <w:t>Петрович (700-597)</w:t>
      </w:r>
    </w:p>
    <w:p w:rsidR="003C4B34" w:rsidRDefault="003C4B34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B34" w:rsidRDefault="003C4B34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проекту: </w:t>
      </w:r>
      <w:r w:rsidRPr="003C4B34">
        <w:rPr>
          <w:rFonts w:ascii="Times New Roman" w:hAnsi="Times New Roman" w:cs="Times New Roman"/>
          <w:i/>
          <w:sz w:val="28"/>
          <w:szCs w:val="28"/>
        </w:rPr>
        <w:t>локальний</w:t>
      </w:r>
      <w:r w:rsidR="00DA1CF6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вартість проекту – </w:t>
      </w:r>
      <w:r w:rsidR="00235B2E">
        <w:rPr>
          <w:rFonts w:ascii="Times New Roman" w:hAnsi="Times New Roman" w:cs="Times New Roman"/>
          <w:i/>
          <w:sz w:val="28"/>
          <w:szCs w:val="28"/>
        </w:rPr>
        <w:t>358</w:t>
      </w:r>
      <w:r w:rsidR="00EE3D6B">
        <w:rPr>
          <w:rFonts w:ascii="Times New Roman" w:hAnsi="Times New Roman" w:cs="Times New Roman"/>
          <w:i/>
          <w:sz w:val="28"/>
          <w:szCs w:val="28"/>
        </w:rPr>
        <w:t> </w:t>
      </w:r>
      <w:r w:rsidR="00235B2E">
        <w:rPr>
          <w:rFonts w:ascii="Times New Roman" w:hAnsi="Times New Roman" w:cs="Times New Roman"/>
          <w:i/>
          <w:sz w:val="28"/>
          <w:szCs w:val="28"/>
        </w:rPr>
        <w:t>2</w:t>
      </w:r>
      <w:r w:rsidR="00EE3D6B">
        <w:rPr>
          <w:rFonts w:ascii="Times New Roman" w:hAnsi="Times New Roman" w:cs="Times New Roman"/>
          <w:i/>
          <w:sz w:val="28"/>
          <w:szCs w:val="28"/>
        </w:rPr>
        <w:t>00</w:t>
      </w:r>
      <w:r w:rsidRPr="003C4B34">
        <w:rPr>
          <w:rFonts w:ascii="Times New Roman" w:hAnsi="Times New Roman" w:cs="Times New Roman"/>
          <w:i/>
          <w:sz w:val="28"/>
          <w:szCs w:val="28"/>
        </w:rPr>
        <w:t>,00</w:t>
      </w:r>
      <w:r w:rsidR="00EE3D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B34">
        <w:rPr>
          <w:rFonts w:ascii="Times New Roman" w:hAnsi="Times New Roman" w:cs="Times New Roman"/>
          <w:i/>
          <w:sz w:val="28"/>
          <w:szCs w:val="28"/>
        </w:rPr>
        <w:t xml:space="preserve"> грн.</w:t>
      </w:r>
    </w:p>
    <w:p w:rsidR="003C4B34" w:rsidRDefault="003C4B34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B34" w:rsidRPr="009E5452" w:rsidRDefault="003C4B34" w:rsidP="00564C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Місце реалізації проекту: </w:t>
      </w:r>
      <w:r w:rsidR="009E5452" w:rsidRPr="009E5452">
        <w:rPr>
          <w:rFonts w:ascii="Times New Roman" w:hAnsi="Times New Roman" w:cs="Times New Roman"/>
          <w:i/>
          <w:sz w:val="28"/>
          <w:szCs w:val="28"/>
        </w:rPr>
        <w:t xml:space="preserve">м. Суми, </w:t>
      </w:r>
      <w:r w:rsidR="00235B2E">
        <w:rPr>
          <w:rFonts w:ascii="Times New Roman" w:hAnsi="Times New Roman" w:cs="Times New Roman"/>
          <w:i/>
          <w:sz w:val="28"/>
          <w:szCs w:val="28"/>
        </w:rPr>
        <w:t>вул. Сєдова</w:t>
      </w:r>
    </w:p>
    <w:p w:rsidR="003C4B34" w:rsidRDefault="003C4B34" w:rsidP="00564C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675"/>
        <w:gridCol w:w="5103"/>
        <w:gridCol w:w="1984"/>
        <w:gridCol w:w="2126"/>
      </w:tblGrid>
      <w:tr w:rsidR="003C4B34" w:rsidTr="003C4B34">
        <w:tc>
          <w:tcPr>
            <w:tcW w:w="675" w:type="dxa"/>
          </w:tcPr>
          <w:p w:rsidR="003C4B34" w:rsidRDefault="003C4B34" w:rsidP="003C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4B34" w:rsidRDefault="003C4B34" w:rsidP="003C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5103" w:type="dxa"/>
          </w:tcPr>
          <w:p w:rsidR="003C4B34" w:rsidRDefault="003C4B34" w:rsidP="003C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Основні етапи реалізації проекту</w:t>
            </w:r>
          </w:p>
        </w:tc>
        <w:tc>
          <w:tcPr>
            <w:tcW w:w="1984" w:type="dxa"/>
          </w:tcPr>
          <w:p w:rsidR="003C4B34" w:rsidRDefault="003C4B34" w:rsidP="000F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Орієнтовні строки виконання</w:t>
            </w:r>
          </w:p>
        </w:tc>
        <w:tc>
          <w:tcPr>
            <w:tcW w:w="2126" w:type="dxa"/>
          </w:tcPr>
          <w:p w:rsidR="003C4B34" w:rsidRDefault="003C4B34" w:rsidP="003C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 реалізації</w:t>
            </w:r>
          </w:p>
        </w:tc>
      </w:tr>
      <w:tr w:rsidR="003C4B34" w:rsidTr="003C4B34">
        <w:tc>
          <w:tcPr>
            <w:tcW w:w="675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Узгодження технічного завдання (завдання на проектування) на реалізацію проекту з автором проекту</w:t>
            </w:r>
          </w:p>
        </w:tc>
        <w:tc>
          <w:tcPr>
            <w:tcW w:w="1984" w:type="dxa"/>
          </w:tcPr>
          <w:p w:rsidR="003C4B34" w:rsidRDefault="000F06B5" w:rsidP="0023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C52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B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35B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C4B34" w:rsidRDefault="008F13EB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виконано</w:t>
            </w:r>
          </w:p>
        </w:tc>
      </w:tr>
      <w:tr w:rsidR="003C4B34" w:rsidTr="003C4B34">
        <w:tc>
          <w:tcPr>
            <w:tcW w:w="675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Розробка проектно-кошторисної документації та проведення її експертизи </w:t>
            </w:r>
          </w:p>
        </w:tc>
        <w:tc>
          <w:tcPr>
            <w:tcW w:w="1984" w:type="dxa"/>
          </w:tcPr>
          <w:p w:rsidR="003C4B34" w:rsidRDefault="000F06B5" w:rsidP="0023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35B2E">
              <w:rPr>
                <w:rFonts w:ascii="Times New Roman" w:hAnsi="Times New Roman" w:cs="Times New Roman"/>
                <w:sz w:val="28"/>
                <w:szCs w:val="28"/>
              </w:rPr>
              <w:t>31.06.</w:t>
            </w:r>
          </w:p>
        </w:tc>
        <w:tc>
          <w:tcPr>
            <w:tcW w:w="2126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34" w:rsidTr="003C4B34">
        <w:tc>
          <w:tcPr>
            <w:tcW w:w="675" w:type="dxa"/>
          </w:tcPr>
          <w:p w:rsidR="003C4B34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3C4B34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процедури закупівлі товарів, робіт, послуг; укладання договору з виконавцем робіт</w:t>
            </w:r>
          </w:p>
        </w:tc>
        <w:tc>
          <w:tcPr>
            <w:tcW w:w="1984" w:type="dxa"/>
          </w:tcPr>
          <w:p w:rsidR="003C4B34" w:rsidRDefault="000F06B5" w:rsidP="0023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</w:t>
            </w:r>
            <w:r w:rsidR="00235B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34" w:rsidTr="003C4B34">
        <w:tc>
          <w:tcPr>
            <w:tcW w:w="675" w:type="dxa"/>
          </w:tcPr>
          <w:p w:rsidR="003C4B34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3C4B34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робіт (початок-кінець), у т.ч. за основними видами робіт відповідно до ПКД</w:t>
            </w:r>
          </w:p>
        </w:tc>
        <w:tc>
          <w:tcPr>
            <w:tcW w:w="1984" w:type="dxa"/>
          </w:tcPr>
          <w:p w:rsidR="003C4B34" w:rsidRDefault="00235B2E" w:rsidP="009E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 - вересень</w:t>
            </w:r>
          </w:p>
        </w:tc>
        <w:tc>
          <w:tcPr>
            <w:tcW w:w="2126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B34" w:rsidTr="003C4B34">
        <w:tc>
          <w:tcPr>
            <w:tcW w:w="675" w:type="dxa"/>
          </w:tcPr>
          <w:p w:rsidR="003C4B34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3C4B34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Складання актів виконаних робіт</w:t>
            </w:r>
          </w:p>
        </w:tc>
        <w:tc>
          <w:tcPr>
            <w:tcW w:w="1984" w:type="dxa"/>
          </w:tcPr>
          <w:p w:rsidR="003C4B34" w:rsidRDefault="001D2502" w:rsidP="000F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30.10.</w:t>
            </w:r>
          </w:p>
        </w:tc>
        <w:tc>
          <w:tcPr>
            <w:tcW w:w="2126" w:type="dxa"/>
          </w:tcPr>
          <w:p w:rsidR="003C4B34" w:rsidRDefault="003C4B34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2DE" w:rsidTr="003C4B34">
        <w:tc>
          <w:tcPr>
            <w:tcW w:w="675" w:type="dxa"/>
          </w:tcPr>
          <w:p w:rsidR="00BC52DE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BC52DE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Введення об’єкта в експлуатацію</w:t>
            </w:r>
          </w:p>
        </w:tc>
        <w:tc>
          <w:tcPr>
            <w:tcW w:w="1984" w:type="dxa"/>
          </w:tcPr>
          <w:p w:rsidR="00BC52DE" w:rsidRDefault="001D2502" w:rsidP="000F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</w:t>
            </w:r>
          </w:p>
        </w:tc>
        <w:tc>
          <w:tcPr>
            <w:tcW w:w="2126" w:type="dxa"/>
          </w:tcPr>
          <w:p w:rsidR="00BC52DE" w:rsidRDefault="00BC52DE" w:rsidP="0056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B34" w:rsidRDefault="003C4B34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2DE" w:rsidRDefault="00BC52DE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департаменту інфраструктури</w:t>
      </w:r>
    </w:p>
    <w:p w:rsidR="00BC52DE" w:rsidRDefault="00BC52DE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міста Сумської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Г.І. Яременко</w:t>
      </w:r>
    </w:p>
    <w:p w:rsidR="00BC52DE" w:rsidRDefault="00BC52DE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2DE" w:rsidRDefault="00BC52DE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2DE" w:rsidRPr="00AB35D4" w:rsidRDefault="00BC52DE" w:rsidP="00564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проекту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E5452">
        <w:rPr>
          <w:rFonts w:ascii="Times New Roman" w:hAnsi="Times New Roman" w:cs="Times New Roman"/>
          <w:sz w:val="28"/>
          <w:szCs w:val="28"/>
        </w:rPr>
        <w:t xml:space="preserve">   </w:t>
      </w:r>
      <w:r w:rsidR="00AB35D4" w:rsidRPr="00AB35D4">
        <w:rPr>
          <w:rFonts w:ascii="Times New Roman" w:hAnsi="Times New Roman" w:cs="Times New Roman"/>
          <w:sz w:val="28"/>
          <w:szCs w:val="28"/>
        </w:rPr>
        <w:t>Прихожай А.М.</w:t>
      </w:r>
    </w:p>
    <w:sectPr w:rsidR="00BC52DE" w:rsidRPr="00AB35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FC"/>
    <w:rsid w:val="000F06B5"/>
    <w:rsid w:val="001D2502"/>
    <w:rsid w:val="00235B2E"/>
    <w:rsid w:val="003B280B"/>
    <w:rsid w:val="003C4B34"/>
    <w:rsid w:val="00564CB8"/>
    <w:rsid w:val="008F13EB"/>
    <w:rsid w:val="009E5452"/>
    <w:rsid w:val="00AB35D4"/>
    <w:rsid w:val="00AC5B73"/>
    <w:rsid w:val="00B47B28"/>
    <w:rsid w:val="00B93BFC"/>
    <w:rsid w:val="00BC52DE"/>
    <w:rsid w:val="00C1076E"/>
    <w:rsid w:val="00C46CA2"/>
    <w:rsid w:val="00DA1CF6"/>
    <w:rsid w:val="00E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FD02"/>
  <w15:docId w15:val="{0B2C4184-3429-428E-9B3E-76B42454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Моша Андрій Михайлович</cp:lastModifiedBy>
  <cp:revision>8</cp:revision>
  <dcterms:created xsi:type="dcterms:W3CDTF">2017-02-14T10:23:00Z</dcterms:created>
  <dcterms:modified xsi:type="dcterms:W3CDTF">2017-04-13T07:58:00Z</dcterms:modified>
</cp:coreProperties>
</file>