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B187A">
        <w:rPr>
          <w:rFonts w:ascii="Times New Roman" w:hAnsi="Times New Roman" w:cs="Times New Roman"/>
          <w:sz w:val="28"/>
          <w:lang w:val="uk-UA"/>
        </w:rPr>
        <w:t xml:space="preserve">16.05.2023 </w:t>
      </w:r>
      <w:r>
        <w:rPr>
          <w:rFonts w:ascii="Times New Roman" w:hAnsi="Times New Roman" w:cs="Times New Roman"/>
          <w:sz w:val="28"/>
        </w:rPr>
        <w:t>№</w:t>
      </w:r>
      <w:r w:rsidR="005B187A">
        <w:rPr>
          <w:rFonts w:ascii="Times New Roman" w:hAnsi="Times New Roman" w:cs="Times New Roman"/>
          <w:sz w:val="28"/>
          <w:lang w:val="uk-UA"/>
        </w:rPr>
        <w:t xml:space="preserve"> 149-Р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5C7BA8">
              <w:rPr>
                <w:b/>
                <w:sz w:val="28"/>
                <w:szCs w:val="28"/>
                <w:lang w:val="uk-UA"/>
              </w:rPr>
              <w:t>31</w:t>
            </w:r>
            <w:r w:rsidR="00CA1A80">
              <w:rPr>
                <w:b/>
                <w:sz w:val="28"/>
                <w:szCs w:val="28"/>
                <w:lang w:val="uk-UA"/>
              </w:rPr>
              <w:t xml:space="preserve"> травня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5C7BA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A1A80">
        <w:rPr>
          <w:rFonts w:ascii="Times New Roman" w:hAnsi="Times New Roman" w:cs="Times New Roman"/>
          <w:sz w:val="28"/>
          <w:szCs w:val="28"/>
          <w:lang w:val="uk-UA"/>
        </w:rPr>
        <w:t xml:space="preserve"> травня </w:t>
      </w:r>
      <w:r w:rsidR="00F331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13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3D0852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 xml:space="preserve">ї територіальної громади </w:t>
      </w:r>
      <w:r w:rsidR="00166D7F">
        <w:rPr>
          <w:noProof/>
          <w:lang w:val="uk-UA"/>
        </w:rPr>
        <w:t xml:space="preserve">за </w:t>
      </w:r>
      <w:r w:rsidR="00CA1A80">
        <w:rPr>
          <w:noProof/>
          <w:lang w:val="uk-UA"/>
        </w:rPr>
        <w:t xml:space="preserve">квітень </w:t>
      </w:r>
      <w:r w:rsidR="00446CA5">
        <w:rPr>
          <w:noProof/>
          <w:lang w:val="uk-UA"/>
        </w:rPr>
        <w:t>202</w:t>
      </w:r>
      <w:r w:rsidR="00D45FB4">
        <w:rPr>
          <w:noProof/>
          <w:lang w:val="uk-UA"/>
        </w:rPr>
        <w:t>3</w:t>
      </w:r>
      <w:r w:rsidR="00446CA5">
        <w:rPr>
          <w:noProof/>
          <w:lang w:val="uk-UA"/>
        </w:rPr>
        <w:t xml:space="preserve"> р</w:t>
      </w:r>
      <w:r w:rsidR="00166D7F">
        <w:rPr>
          <w:noProof/>
          <w:lang w:val="uk-UA"/>
        </w:rPr>
        <w:t>оку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CA1A80" w:rsidRDefault="00CA1A80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CA1A80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. Про звіт про виконання бюджету </w:t>
      </w:r>
      <w:r w:rsidRPr="00CA1A8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Сумської міської територіальної громади за 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CA1A80">
        <w:rPr>
          <w:rFonts w:asciiTheme="majorBidi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квартал </w:t>
      </w:r>
      <w:r w:rsidRPr="00CA1A80">
        <w:rPr>
          <w:rFonts w:asciiTheme="majorBidi" w:hAnsiTheme="majorBidi" w:cstheme="majorBidi"/>
          <w:noProof/>
          <w:sz w:val="28"/>
          <w:szCs w:val="28"/>
          <w:lang w:val="uk-UA"/>
        </w:rPr>
        <w:t>2023 року.</w:t>
      </w:r>
    </w:p>
    <w:p w:rsidR="00CA1A80" w:rsidRDefault="00CA1A80" w:rsidP="00CA1A8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CA1A80" w:rsidRDefault="00CA1A80" w:rsidP="00CA1A8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CA1A80">
        <w:rPr>
          <w:b/>
          <w:noProof/>
          <w:lang w:val="uk-UA"/>
        </w:rPr>
        <w:t>3.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Pr="000B2729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</w:t>
      </w:r>
      <w:r w:rsidR="000B2729">
        <w:rPr>
          <w:noProof/>
          <w:lang w:val="uk-UA"/>
        </w:rPr>
        <w:t xml:space="preserve">начальник управління комунального </w:t>
      </w:r>
      <w:r w:rsidR="000B2729" w:rsidRPr="000B2729">
        <w:rPr>
          <w:noProof/>
          <w:lang w:val="uk-UA"/>
        </w:rPr>
        <w:t xml:space="preserve">майна </w:t>
      </w:r>
      <w:r w:rsidRPr="000B2729">
        <w:rPr>
          <w:noProof/>
          <w:lang w:val="uk-UA"/>
        </w:rPr>
        <w:t xml:space="preserve">Сумської міської ради </w:t>
      </w:r>
      <w:r w:rsidR="000B2729" w:rsidRPr="000B2729">
        <w:rPr>
          <w:noProof/>
          <w:lang w:val="uk-UA"/>
        </w:rPr>
        <w:t>Дмитренко С.М.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</w:t>
      </w:r>
      <w:r w:rsidR="000B2729">
        <w:rPr>
          <w:noProof/>
          <w:lang w:val="uk-UA"/>
        </w:rPr>
        <w:t xml:space="preserve">управління комунального майна Сумської міської </w:t>
      </w:r>
      <w:r>
        <w:rPr>
          <w:noProof/>
          <w:lang w:val="uk-UA"/>
        </w:rPr>
        <w:t>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CA1A80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3D0852" w:rsidRPr="003D0852" w:rsidRDefault="003D0852" w:rsidP="005A03B6">
      <w:pPr>
        <w:pStyle w:val="a3"/>
        <w:rPr>
          <w:noProof/>
          <w:sz w:val="20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3D0852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</w:t>
      </w:r>
      <w:r w:rsidR="003D0852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C877B2" w:rsidRPr="00C877B2">
        <w:rPr>
          <w:rFonts w:ascii="Times New Roman" w:hAnsi="Times New Roman" w:cs="Times New Roman"/>
          <w:sz w:val="28"/>
          <w:lang w:val="uk-UA"/>
        </w:rPr>
        <w:t>Заруцькому</w:t>
      </w:r>
      <w:proofErr w:type="spellEnd"/>
      <w:r w:rsidR="00C877B2" w:rsidRPr="00C877B2">
        <w:rPr>
          <w:rFonts w:ascii="Times New Roman" w:hAnsi="Times New Roman" w:cs="Times New Roman"/>
          <w:sz w:val="28"/>
          <w:lang w:val="uk-UA"/>
        </w:rPr>
        <w:t xml:space="preserve"> М.А.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42312A" w:rsidRPr="002F653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7D7D04" w:rsidRPr="002F653D">
        <w:rPr>
          <w:rFonts w:ascii="Times New Roman" w:hAnsi="Times New Roman" w:cs="Times New Roman"/>
          <w:sz w:val="28"/>
          <w:lang w:val="uk-UA"/>
        </w:rPr>
        <w:t xml:space="preserve">Начальнику управління суспільних комунікацій </w:t>
      </w:r>
      <w:r w:rsidR="00DB2216" w:rsidRPr="002F653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proofErr w:type="spellStart"/>
      <w:r w:rsidR="007D7D04" w:rsidRPr="002F653D">
        <w:rPr>
          <w:rFonts w:ascii="Times New Roman" w:hAnsi="Times New Roman" w:cs="Times New Roman"/>
          <w:sz w:val="28"/>
          <w:lang w:val="uk-UA"/>
        </w:rPr>
        <w:t>Дяговець</w:t>
      </w:r>
      <w:proofErr w:type="spellEnd"/>
      <w:r w:rsidR="007D7D04" w:rsidRPr="002F653D">
        <w:rPr>
          <w:rFonts w:ascii="Times New Roman" w:hAnsi="Times New Roman" w:cs="Times New Roman"/>
          <w:sz w:val="28"/>
          <w:lang w:val="uk-UA"/>
        </w:rPr>
        <w:t xml:space="preserve"> О.В.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 – 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BD0E61">
        <w:rPr>
          <w:rFonts w:ascii="Times New Roman" w:hAnsi="Times New Roman" w:cs="Times New Roman"/>
          <w:sz w:val="28"/>
          <w:lang w:val="uk-UA"/>
        </w:rPr>
        <w:t>1</w:t>
      </w:r>
      <w:r w:rsidR="005C7BA8">
        <w:rPr>
          <w:rFonts w:ascii="Times New Roman" w:hAnsi="Times New Roman" w:cs="Times New Roman"/>
          <w:sz w:val="28"/>
          <w:lang w:val="uk-UA"/>
        </w:rPr>
        <w:t>7</w:t>
      </w:r>
      <w:r w:rsidR="00F331CD">
        <w:rPr>
          <w:rFonts w:ascii="Times New Roman" w:hAnsi="Times New Roman" w:cs="Times New Roman"/>
          <w:sz w:val="28"/>
          <w:lang w:val="uk-UA"/>
        </w:rPr>
        <w:t xml:space="preserve"> </w:t>
      </w:r>
      <w:r w:rsidR="00CA1A80">
        <w:rPr>
          <w:rFonts w:ascii="Times New Roman" w:hAnsi="Times New Roman" w:cs="Times New Roman"/>
          <w:sz w:val="28"/>
          <w:lang w:val="uk-UA"/>
        </w:rPr>
        <w:t xml:space="preserve">травня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166D7F">
        <w:rPr>
          <w:rFonts w:ascii="Times New Roman" w:hAnsi="Times New Roman" w:cs="Times New Roman"/>
          <w:sz w:val="28"/>
          <w:lang w:val="uk-UA"/>
        </w:rPr>
        <w:t>3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D1973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42312A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42312A">
        <w:rPr>
          <w:noProof/>
          <w:lang w:val="uk-UA"/>
        </w:rPr>
        <w:t xml:space="preserve">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1D1973">
        <w:rPr>
          <w:noProof/>
          <w:lang w:val="uk-UA"/>
        </w:rPr>
        <w:t xml:space="preserve">                                           А.В. Тараповська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66D7F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5C7BA8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915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6D7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91522B" w:rsidRPr="00C877B2" w:rsidRDefault="0091522B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Дяговець</w:t>
      </w:r>
      <w:proofErr w:type="spellEnd"/>
      <w:r>
        <w:t xml:space="preserve"> О.В.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Заруцькому</w:t>
      </w:r>
      <w:proofErr w:type="spellEnd"/>
      <w:r w:rsidRPr="00C877B2">
        <w:t xml:space="preserve"> М.А.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Клименку Ю.М.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 xml:space="preserve">Липовій С.А. 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Масік</w:t>
      </w:r>
      <w:proofErr w:type="spellEnd"/>
      <w:r w:rsidRPr="00C877B2">
        <w:t xml:space="preserve"> Т.О.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C877B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Pr="003E3D47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275D6D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42312A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42312A">
        <w:rPr>
          <w:noProof/>
          <w:lang w:val="uk-UA"/>
        </w:rPr>
        <w:t xml:space="preserve">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</w:t>
      </w:r>
      <w:r w:rsidR="00275D6D">
        <w:rPr>
          <w:noProof/>
          <w:lang w:val="uk-UA"/>
        </w:rPr>
        <w:t>А.В. Тараповська</w:t>
      </w:r>
      <w:r>
        <w:rPr>
          <w:noProof/>
          <w:lang w:val="uk-UA"/>
        </w:rPr>
        <w:t xml:space="preserve">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0B2729"/>
    <w:rsid w:val="000D1355"/>
    <w:rsid w:val="0012496B"/>
    <w:rsid w:val="00125FD9"/>
    <w:rsid w:val="00155859"/>
    <w:rsid w:val="001567FC"/>
    <w:rsid w:val="001633F4"/>
    <w:rsid w:val="00166D7F"/>
    <w:rsid w:val="001728A9"/>
    <w:rsid w:val="001752EC"/>
    <w:rsid w:val="00196081"/>
    <w:rsid w:val="001B3FD2"/>
    <w:rsid w:val="001D1973"/>
    <w:rsid w:val="001D5D03"/>
    <w:rsid w:val="001D6661"/>
    <w:rsid w:val="00265BDC"/>
    <w:rsid w:val="00271E04"/>
    <w:rsid w:val="00275D6D"/>
    <w:rsid w:val="002B37A5"/>
    <w:rsid w:val="002C28DA"/>
    <w:rsid w:val="002E348B"/>
    <w:rsid w:val="002F1E1B"/>
    <w:rsid w:val="002F653D"/>
    <w:rsid w:val="003009C5"/>
    <w:rsid w:val="00304C53"/>
    <w:rsid w:val="00310A10"/>
    <w:rsid w:val="00312DF8"/>
    <w:rsid w:val="00387A4E"/>
    <w:rsid w:val="003933D1"/>
    <w:rsid w:val="00395791"/>
    <w:rsid w:val="003B54E1"/>
    <w:rsid w:val="003D0852"/>
    <w:rsid w:val="003D42C4"/>
    <w:rsid w:val="00405902"/>
    <w:rsid w:val="0042312A"/>
    <w:rsid w:val="00446CA5"/>
    <w:rsid w:val="00455C8F"/>
    <w:rsid w:val="004679D0"/>
    <w:rsid w:val="00482261"/>
    <w:rsid w:val="0050317F"/>
    <w:rsid w:val="00541D3A"/>
    <w:rsid w:val="00547193"/>
    <w:rsid w:val="0056304B"/>
    <w:rsid w:val="0057601F"/>
    <w:rsid w:val="005A03B6"/>
    <w:rsid w:val="005A6698"/>
    <w:rsid w:val="005B187A"/>
    <w:rsid w:val="005C7BA8"/>
    <w:rsid w:val="005D0B70"/>
    <w:rsid w:val="005D65B9"/>
    <w:rsid w:val="00602219"/>
    <w:rsid w:val="00603CD2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D7D04"/>
    <w:rsid w:val="007E4E6D"/>
    <w:rsid w:val="007F1922"/>
    <w:rsid w:val="0080001F"/>
    <w:rsid w:val="008707C5"/>
    <w:rsid w:val="008972A6"/>
    <w:rsid w:val="0091522B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40601"/>
    <w:rsid w:val="00A501E9"/>
    <w:rsid w:val="00A57F3D"/>
    <w:rsid w:val="00A731E0"/>
    <w:rsid w:val="00A73E08"/>
    <w:rsid w:val="00A777D2"/>
    <w:rsid w:val="00AB762D"/>
    <w:rsid w:val="00B24F2D"/>
    <w:rsid w:val="00B2735D"/>
    <w:rsid w:val="00B30C7B"/>
    <w:rsid w:val="00B35C89"/>
    <w:rsid w:val="00B80338"/>
    <w:rsid w:val="00B85695"/>
    <w:rsid w:val="00B85E5D"/>
    <w:rsid w:val="00BA4018"/>
    <w:rsid w:val="00BB4DCD"/>
    <w:rsid w:val="00BC032F"/>
    <w:rsid w:val="00BD0E61"/>
    <w:rsid w:val="00BE26CE"/>
    <w:rsid w:val="00C3237D"/>
    <w:rsid w:val="00C46334"/>
    <w:rsid w:val="00C47750"/>
    <w:rsid w:val="00C6647E"/>
    <w:rsid w:val="00C877B2"/>
    <w:rsid w:val="00C9003E"/>
    <w:rsid w:val="00CA1A80"/>
    <w:rsid w:val="00CA64FE"/>
    <w:rsid w:val="00D04100"/>
    <w:rsid w:val="00D45FB4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67B0D"/>
    <w:rsid w:val="00ED7266"/>
    <w:rsid w:val="00ED7974"/>
    <w:rsid w:val="00F331CD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167F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BD1B-6071-40D9-A761-C4E6DDB2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12</cp:revision>
  <cp:lastPrinted>2023-05-08T08:58:00Z</cp:lastPrinted>
  <dcterms:created xsi:type="dcterms:W3CDTF">2023-04-14T08:33:00Z</dcterms:created>
  <dcterms:modified xsi:type="dcterms:W3CDTF">2023-05-16T05:12:00Z</dcterms:modified>
</cp:coreProperties>
</file>