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B7" w:rsidRPr="00842ED3" w:rsidRDefault="00411B22" w:rsidP="000A68B7">
      <w:pPr>
        <w:rPr>
          <w:sz w:val="28"/>
          <w:szCs w:val="28"/>
        </w:rPr>
      </w:pPr>
      <w:r>
        <w:rPr>
          <w:sz w:val="28"/>
          <w:szCs w:val="28"/>
        </w:rPr>
        <w:t xml:space="preserve"> </w:t>
      </w:r>
      <w:r w:rsidR="00F96F60">
        <w:rPr>
          <w:sz w:val="28"/>
          <w:szCs w:val="28"/>
        </w:rPr>
        <w:t xml:space="preserve">                            </w:t>
      </w:r>
      <w:r w:rsidR="000241B7" w:rsidRPr="00842ED3">
        <w:rPr>
          <w:sz w:val="28"/>
          <w:szCs w:val="28"/>
        </w:rPr>
        <w:t xml:space="preserve">                             </w:t>
      </w:r>
      <w:r w:rsidR="001876B7">
        <w:rPr>
          <w:sz w:val="28"/>
          <w:szCs w:val="28"/>
        </w:rPr>
        <w:t xml:space="preserve">      </w:t>
      </w:r>
      <w:r w:rsidR="00360E59">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3.5pt;visibility:visible">
            <v:imagedata r:id="rId8" o:title=""/>
          </v:shape>
        </w:pict>
      </w:r>
      <w:r w:rsidR="001876B7">
        <w:rPr>
          <w:sz w:val="28"/>
          <w:szCs w:val="28"/>
        </w:rPr>
        <w:t xml:space="preserve"> </w:t>
      </w:r>
      <w:r w:rsidR="000241B7" w:rsidRPr="00842ED3">
        <w:rPr>
          <w:sz w:val="28"/>
          <w:szCs w:val="28"/>
        </w:rPr>
        <w:t xml:space="preserve">                              </w:t>
      </w:r>
    </w:p>
    <w:p w:rsidR="000241B7" w:rsidRPr="008A6A79" w:rsidRDefault="000241B7" w:rsidP="000A68B7">
      <w:pPr>
        <w:tabs>
          <w:tab w:val="left" w:pos="7453"/>
        </w:tabs>
        <w:rPr>
          <w:sz w:val="16"/>
          <w:szCs w:val="16"/>
        </w:rPr>
      </w:pPr>
      <w:r w:rsidRPr="00842ED3">
        <w:tab/>
      </w:r>
    </w:p>
    <w:p w:rsidR="000241B7" w:rsidRPr="00842ED3" w:rsidRDefault="000241B7" w:rsidP="000A68B7">
      <w:pPr>
        <w:jc w:val="center"/>
        <w:rPr>
          <w:b/>
          <w:bCs/>
          <w:sz w:val="36"/>
          <w:szCs w:val="36"/>
        </w:rPr>
      </w:pPr>
      <w:r w:rsidRPr="00842ED3">
        <w:rPr>
          <w:b/>
          <w:bCs/>
          <w:sz w:val="36"/>
          <w:szCs w:val="36"/>
        </w:rPr>
        <w:t>РОЗПОРЯДЖЕННЯ</w:t>
      </w:r>
    </w:p>
    <w:p w:rsidR="000241B7" w:rsidRPr="00842ED3" w:rsidRDefault="000241B7" w:rsidP="000A68B7">
      <w:pPr>
        <w:jc w:val="center"/>
        <w:rPr>
          <w:sz w:val="32"/>
          <w:szCs w:val="32"/>
        </w:rPr>
      </w:pPr>
      <w:r w:rsidRPr="00842ED3">
        <w:rPr>
          <w:sz w:val="32"/>
          <w:szCs w:val="32"/>
        </w:rPr>
        <w:t>МІСЬКОГО ГОЛОВИ</w:t>
      </w:r>
    </w:p>
    <w:p w:rsidR="000241B7" w:rsidRPr="00842ED3" w:rsidRDefault="000241B7" w:rsidP="000A68B7">
      <w:pPr>
        <w:jc w:val="center"/>
        <w:rPr>
          <w:sz w:val="32"/>
          <w:szCs w:val="32"/>
        </w:rPr>
      </w:pPr>
      <w:r w:rsidRPr="00842ED3">
        <w:rPr>
          <w:sz w:val="32"/>
          <w:szCs w:val="32"/>
        </w:rPr>
        <w:t xml:space="preserve">м. Суми </w:t>
      </w:r>
    </w:p>
    <w:p w:rsidR="000241B7" w:rsidRPr="0070577D" w:rsidRDefault="000241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241B7" w:rsidRPr="00842ED3" w:rsidTr="00A27CC7">
        <w:tc>
          <w:tcPr>
            <w:tcW w:w="3969" w:type="dxa"/>
            <w:tcBorders>
              <w:top w:val="nil"/>
              <w:left w:val="nil"/>
              <w:bottom w:val="nil"/>
              <w:right w:val="nil"/>
            </w:tcBorders>
          </w:tcPr>
          <w:p w:rsidR="000241B7" w:rsidRPr="00D52245" w:rsidRDefault="00D52245" w:rsidP="00360E59">
            <w:pPr>
              <w:pStyle w:val="a4"/>
              <w:ind w:right="-216"/>
              <w:rPr>
                <w:rFonts w:ascii="Times New Roman" w:hAnsi="Times New Roman" w:cs="Times New Roman"/>
                <w:sz w:val="28"/>
                <w:szCs w:val="28"/>
                <w:lang w:eastAsia="en-US"/>
              </w:rPr>
            </w:pPr>
            <w:r>
              <w:rPr>
                <w:rFonts w:ascii="Times New Roman" w:hAnsi="Times New Roman" w:cs="Times New Roman"/>
                <w:sz w:val="28"/>
                <w:szCs w:val="28"/>
                <w:lang w:eastAsia="en-US"/>
              </w:rPr>
              <w:t>в</w:t>
            </w:r>
            <w:r w:rsidR="000241B7" w:rsidRPr="00842ED3">
              <w:rPr>
                <w:rFonts w:ascii="Times New Roman" w:hAnsi="Times New Roman" w:cs="Times New Roman"/>
                <w:sz w:val="28"/>
                <w:szCs w:val="28"/>
                <w:lang w:eastAsia="en-US"/>
              </w:rPr>
              <w:t>ід</w:t>
            </w:r>
            <w:r w:rsidR="00ED155B">
              <w:rPr>
                <w:rFonts w:ascii="Times New Roman" w:hAnsi="Times New Roman" w:cs="Times New Roman"/>
                <w:sz w:val="28"/>
                <w:szCs w:val="28"/>
                <w:lang w:eastAsia="en-US"/>
              </w:rPr>
              <w:t xml:space="preserve"> </w:t>
            </w:r>
            <w:r w:rsidR="00360E59">
              <w:rPr>
                <w:rFonts w:ascii="Times New Roman" w:hAnsi="Times New Roman" w:cs="Times New Roman"/>
                <w:sz w:val="28"/>
                <w:szCs w:val="28"/>
                <w:lang w:eastAsia="en-US"/>
              </w:rPr>
              <w:t>11.10.2022</w:t>
            </w:r>
            <w:r w:rsidR="00ED155B">
              <w:rPr>
                <w:rFonts w:ascii="Times New Roman" w:hAnsi="Times New Roman" w:cs="Times New Roman"/>
                <w:sz w:val="28"/>
                <w:szCs w:val="28"/>
                <w:lang w:eastAsia="en-US"/>
              </w:rPr>
              <w:t xml:space="preserve"> </w:t>
            </w:r>
            <w:r w:rsidR="000241B7" w:rsidRPr="00842ED3">
              <w:rPr>
                <w:rFonts w:ascii="Times New Roman" w:hAnsi="Times New Roman" w:cs="Times New Roman"/>
                <w:sz w:val="28"/>
                <w:szCs w:val="28"/>
                <w:lang w:eastAsia="en-US"/>
              </w:rPr>
              <w:t>№</w:t>
            </w:r>
            <w:r w:rsidR="00360E59">
              <w:rPr>
                <w:rFonts w:ascii="Times New Roman" w:hAnsi="Times New Roman" w:cs="Times New Roman"/>
                <w:sz w:val="28"/>
                <w:szCs w:val="28"/>
                <w:lang w:eastAsia="en-US"/>
              </w:rPr>
              <w:t xml:space="preserve"> 292-Р</w:t>
            </w:r>
            <w:r w:rsidR="000241B7" w:rsidRPr="00842ED3">
              <w:rPr>
                <w:rFonts w:ascii="Times New Roman" w:hAnsi="Times New Roman" w:cs="Times New Roman"/>
                <w:sz w:val="28"/>
                <w:szCs w:val="28"/>
                <w:lang w:eastAsia="en-US"/>
              </w:rPr>
              <w:t xml:space="preserve"> </w:t>
            </w:r>
          </w:p>
        </w:tc>
      </w:tr>
      <w:tr w:rsidR="000241B7" w:rsidRPr="00842ED3" w:rsidTr="00A27CC7">
        <w:tc>
          <w:tcPr>
            <w:tcW w:w="3969" w:type="dxa"/>
            <w:tcBorders>
              <w:top w:val="nil"/>
              <w:left w:val="nil"/>
              <w:bottom w:val="nil"/>
              <w:right w:val="nil"/>
            </w:tcBorders>
          </w:tcPr>
          <w:p w:rsidR="000241B7" w:rsidRPr="0070577D" w:rsidRDefault="000241B7" w:rsidP="00641D3F">
            <w:pPr>
              <w:pStyle w:val="a4"/>
              <w:ind w:right="72"/>
              <w:rPr>
                <w:rFonts w:ascii="Times New Roman" w:hAnsi="Times New Roman" w:cs="Times New Roman"/>
                <w:b/>
                <w:bCs/>
                <w:sz w:val="28"/>
                <w:szCs w:val="28"/>
                <w:lang w:eastAsia="en-US"/>
              </w:rPr>
            </w:pPr>
          </w:p>
        </w:tc>
      </w:tr>
      <w:tr w:rsidR="000241B7" w:rsidRPr="00842ED3" w:rsidTr="00A27CC7">
        <w:tc>
          <w:tcPr>
            <w:tcW w:w="3969" w:type="dxa"/>
            <w:tcBorders>
              <w:top w:val="nil"/>
              <w:left w:val="nil"/>
              <w:bottom w:val="nil"/>
              <w:right w:val="nil"/>
            </w:tcBorders>
          </w:tcPr>
          <w:p w:rsidR="000241B7" w:rsidRPr="0018704E" w:rsidRDefault="000241B7" w:rsidP="0018704E">
            <w:pPr>
              <w:rPr>
                <w:b/>
                <w:bCs/>
                <w:sz w:val="28"/>
                <w:szCs w:val="28"/>
              </w:rPr>
            </w:pPr>
            <w:r w:rsidRPr="000A68B7">
              <w:rPr>
                <w:b/>
                <w:bCs/>
                <w:sz w:val="28"/>
                <w:szCs w:val="28"/>
              </w:rPr>
              <w:t>Про відзначення</w:t>
            </w:r>
            <w:r w:rsidRPr="00D52245">
              <w:rPr>
                <w:b/>
                <w:bCs/>
                <w:sz w:val="28"/>
                <w:szCs w:val="28"/>
              </w:rPr>
              <w:t xml:space="preserve"> </w:t>
            </w:r>
            <w:r w:rsidRPr="000A68B7">
              <w:rPr>
                <w:b/>
                <w:bCs/>
                <w:sz w:val="28"/>
                <w:szCs w:val="28"/>
              </w:rPr>
              <w:t>у</w:t>
            </w:r>
            <w:r w:rsidR="00ED155B">
              <w:rPr>
                <w:b/>
                <w:bCs/>
                <w:sz w:val="28"/>
                <w:szCs w:val="28"/>
              </w:rPr>
              <w:t xml:space="preserve"> 2022</w:t>
            </w:r>
            <w:r w:rsidRPr="00D52245">
              <w:rPr>
                <w:b/>
                <w:bCs/>
                <w:sz w:val="28"/>
                <w:szCs w:val="28"/>
              </w:rPr>
              <w:t xml:space="preserve"> році </w:t>
            </w:r>
            <w:r w:rsidR="00395B37">
              <w:rPr>
                <w:b/>
                <w:bCs/>
                <w:sz w:val="28"/>
                <w:szCs w:val="28"/>
              </w:rPr>
              <w:t>Дня захисників і захисниць</w:t>
            </w:r>
            <w:r>
              <w:rPr>
                <w:b/>
                <w:bCs/>
                <w:sz w:val="28"/>
                <w:szCs w:val="28"/>
              </w:rPr>
              <w:t xml:space="preserve"> України</w:t>
            </w:r>
          </w:p>
        </w:tc>
      </w:tr>
    </w:tbl>
    <w:p w:rsidR="000241B7" w:rsidRPr="0070577D" w:rsidRDefault="000241B7" w:rsidP="000A68B7">
      <w:pPr>
        <w:ind w:firstLine="709"/>
        <w:rPr>
          <w:sz w:val="28"/>
          <w:szCs w:val="28"/>
        </w:rPr>
      </w:pPr>
    </w:p>
    <w:p w:rsidR="003E39F9" w:rsidRPr="00EE2F89" w:rsidRDefault="0054039D" w:rsidP="00950220">
      <w:pPr>
        <w:ind w:firstLine="708"/>
        <w:rPr>
          <w:sz w:val="28"/>
          <w:szCs w:val="28"/>
        </w:rPr>
      </w:pPr>
      <w:r>
        <w:rPr>
          <w:sz w:val="28"/>
          <w:szCs w:val="28"/>
        </w:rPr>
        <w:t>З</w:t>
      </w:r>
      <w:r w:rsidR="000241B7">
        <w:rPr>
          <w:color w:val="000000"/>
          <w:sz w:val="28"/>
          <w:szCs w:val="28"/>
        </w:rPr>
        <w:t xml:space="preserve"> метою</w:t>
      </w:r>
      <w:r>
        <w:rPr>
          <w:color w:val="000000"/>
          <w:sz w:val="28"/>
          <w:szCs w:val="28"/>
        </w:rPr>
        <w:t xml:space="preserve"> відзначення Дня захисників і захисниць України,</w:t>
      </w:r>
      <w:r w:rsidR="00950220">
        <w:rPr>
          <w:color w:val="000000"/>
          <w:sz w:val="28"/>
          <w:szCs w:val="28"/>
        </w:rPr>
        <w:t xml:space="preserve"> </w:t>
      </w:r>
      <w:r w:rsidR="00950220" w:rsidRPr="00CE0108">
        <w:rPr>
          <w:sz w:val="28"/>
          <w:szCs w:val="28"/>
        </w:rPr>
        <w:t>вшанування мужності та героїзму захисників незалежності і територіальної цілісності України</w:t>
      </w:r>
      <w:r w:rsidR="00950220">
        <w:rPr>
          <w:sz w:val="28"/>
          <w:szCs w:val="28"/>
        </w:rPr>
        <w:t>,</w:t>
      </w:r>
      <w:r w:rsidR="000241B7">
        <w:rPr>
          <w:color w:val="000000"/>
          <w:sz w:val="28"/>
          <w:szCs w:val="28"/>
        </w:rPr>
        <w:t xml:space="preserve"> </w:t>
      </w:r>
      <w:r w:rsidR="001876B7">
        <w:rPr>
          <w:color w:val="000000"/>
          <w:sz w:val="28"/>
          <w:szCs w:val="28"/>
        </w:rPr>
        <w:t xml:space="preserve">збереження та розвитку національних військових традицій, </w:t>
      </w:r>
      <w:r w:rsidR="00950220" w:rsidRPr="00CE0108">
        <w:rPr>
          <w:sz w:val="28"/>
          <w:szCs w:val="28"/>
        </w:rPr>
        <w:t xml:space="preserve">сприяння </w:t>
      </w:r>
      <w:r w:rsidR="00950220">
        <w:rPr>
          <w:sz w:val="28"/>
          <w:szCs w:val="28"/>
        </w:rPr>
        <w:t>по</w:t>
      </w:r>
      <w:r w:rsidR="00950220" w:rsidRPr="00CE0108">
        <w:rPr>
          <w:sz w:val="28"/>
          <w:szCs w:val="28"/>
        </w:rPr>
        <w:t>дальшому зміцненню патріотичного духу у суспільстві</w:t>
      </w:r>
      <w:r w:rsidR="000241B7">
        <w:rPr>
          <w:color w:val="000000"/>
          <w:sz w:val="28"/>
          <w:szCs w:val="28"/>
        </w:rPr>
        <w:t>,</w:t>
      </w:r>
      <w:r w:rsidR="000241B7" w:rsidRPr="00842ED3">
        <w:rPr>
          <w:sz w:val="28"/>
          <w:szCs w:val="28"/>
        </w:rPr>
        <w:t xml:space="preserve"> керуючись пунктом 20 частини 4 статті 42 Закону України «Про місцеве самоврядування в Україні»:</w:t>
      </w:r>
    </w:p>
    <w:p w:rsidR="000241B7" w:rsidRPr="005D300C" w:rsidRDefault="000241B7" w:rsidP="000A68B7">
      <w:pPr>
        <w:ind w:firstLine="708"/>
      </w:pPr>
    </w:p>
    <w:p w:rsidR="000241B7" w:rsidRDefault="00C15F87" w:rsidP="00C15F87">
      <w:pPr>
        <w:ind w:firstLine="567"/>
        <w:rPr>
          <w:sz w:val="28"/>
          <w:szCs w:val="28"/>
        </w:rPr>
      </w:pPr>
      <w:r w:rsidRPr="00C15F87">
        <w:rPr>
          <w:b/>
          <w:bCs/>
          <w:sz w:val="28"/>
          <w:szCs w:val="28"/>
        </w:rPr>
        <w:t>1.</w:t>
      </w:r>
      <w:r>
        <w:rPr>
          <w:sz w:val="28"/>
          <w:szCs w:val="28"/>
        </w:rPr>
        <w:t xml:space="preserve"> </w:t>
      </w:r>
      <w:r w:rsidR="00D0245B">
        <w:rPr>
          <w:sz w:val="28"/>
          <w:szCs w:val="28"/>
        </w:rPr>
        <w:t>Провести заходи з</w:t>
      </w:r>
      <w:r w:rsidR="00ED155B">
        <w:rPr>
          <w:sz w:val="28"/>
          <w:szCs w:val="28"/>
        </w:rPr>
        <w:t xml:space="preserve"> відзначення у 2022</w:t>
      </w:r>
      <w:r w:rsidR="00395B37">
        <w:rPr>
          <w:sz w:val="28"/>
          <w:szCs w:val="28"/>
        </w:rPr>
        <w:t xml:space="preserve"> році Дня захисників і захисниць</w:t>
      </w:r>
      <w:r w:rsidR="000241B7">
        <w:rPr>
          <w:sz w:val="28"/>
          <w:szCs w:val="28"/>
        </w:rPr>
        <w:t xml:space="preserve"> України</w:t>
      </w:r>
      <w:r w:rsidR="00D41831">
        <w:rPr>
          <w:sz w:val="28"/>
          <w:szCs w:val="28"/>
        </w:rPr>
        <w:t xml:space="preserve"> </w:t>
      </w:r>
      <w:r w:rsidR="00D41831" w:rsidRPr="00467B64">
        <w:rPr>
          <w:sz w:val="28"/>
          <w:szCs w:val="28"/>
        </w:rPr>
        <w:t>із дотриманням протиепідемічних вимог</w:t>
      </w:r>
      <w:r w:rsidR="000241B7">
        <w:rPr>
          <w:sz w:val="28"/>
          <w:szCs w:val="28"/>
        </w:rPr>
        <w:t xml:space="preserve"> </w:t>
      </w:r>
      <w:r w:rsidR="00681EA8">
        <w:rPr>
          <w:sz w:val="28"/>
          <w:szCs w:val="28"/>
        </w:rPr>
        <w:t>(додаток 1</w:t>
      </w:r>
      <w:r w:rsidR="000241B7" w:rsidRPr="00842ED3">
        <w:rPr>
          <w:sz w:val="28"/>
          <w:szCs w:val="28"/>
        </w:rPr>
        <w:t>).</w:t>
      </w:r>
    </w:p>
    <w:p w:rsidR="00C15F87" w:rsidRPr="005D300C" w:rsidRDefault="00C15F87" w:rsidP="00C15F87">
      <w:pPr>
        <w:ind w:firstLine="709"/>
        <w:rPr>
          <w:sz w:val="20"/>
          <w:szCs w:val="20"/>
        </w:rPr>
      </w:pPr>
    </w:p>
    <w:p w:rsidR="009256D8" w:rsidRDefault="009256D8" w:rsidP="009256D8">
      <w:pPr>
        <w:ind w:firstLine="567"/>
        <w:rPr>
          <w:sz w:val="28"/>
          <w:szCs w:val="28"/>
        </w:rPr>
      </w:pPr>
      <w:r>
        <w:rPr>
          <w:b/>
          <w:bCs/>
          <w:sz w:val="28"/>
          <w:szCs w:val="28"/>
        </w:rPr>
        <w:t>2</w:t>
      </w:r>
      <w:r w:rsidRPr="00514971">
        <w:rPr>
          <w:b/>
          <w:bCs/>
          <w:sz w:val="28"/>
          <w:szCs w:val="28"/>
        </w:rPr>
        <w:t>.</w:t>
      </w:r>
      <w:r>
        <w:rPr>
          <w:b/>
          <w:bCs/>
          <w:sz w:val="28"/>
          <w:szCs w:val="28"/>
        </w:rPr>
        <w:t xml:space="preserve"> </w:t>
      </w:r>
      <w:r w:rsidRPr="00A93E98">
        <w:rPr>
          <w:sz w:val="28"/>
          <w:szCs w:val="28"/>
        </w:rPr>
        <w:t>Відділу з питань взаємодії з правоохоронними органами та оборонної роботи Сумської міської ради (</w:t>
      </w:r>
      <w:r>
        <w:rPr>
          <w:sz w:val="28"/>
          <w:szCs w:val="28"/>
        </w:rPr>
        <w:t>Кононенко С.В.</w:t>
      </w:r>
      <w:r w:rsidRPr="00A93E98">
        <w:rPr>
          <w:sz w:val="28"/>
          <w:szCs w:val="28"/>
        </w:rPr>
        <w:t xml:space="preserve">), Сумському </w:t>
      </w:r>
      <w:r>
        <w:rPr>
          <w:sz w:val="28"/>
          <w:szCs w:val="28"/>
        </w:rPr>
        <w:t>районному управлінню</w:t>
      </w:r>
      <w:r w:rsidRPr="00A93E98">
        <w:rPr>
          <w:sz w:val="28"/>
          <w:szCs w:val="28"/>
        </w:rPr>
        <w:t xml:space="preserve"> поліції ГУНП в Сум</w:t>
      </w:r>
      <w:r>
        <w:rPr>
          <w:sz w:val="28"/>
          <w:szCs w:val="28"/>
        </w:rPr>
        <w:t xml:space="preserve">ській </w:t>
      </w:r>
      <w:r w:rsidR="00ED155B">
        <w:rPr>
          <w:sz w:val="28"/>
          <w:szCs w:val="28"/>
        </w:rPr>
        <w:t>області (Лебідь К.Л.</w:t>
      </w:r>
      <w:r>
        <w:rPr>
          <w:sz w:val="28"/>
          <w:szCs w:val="28"/>
        </w:rPr>
        <w:t>), У</w:t>
      </w:r>
      <w:r w:rsidRPr="00A93E98">
        <w:rPr>
          <w:sz w:val="28"/>
          <w:szCs w:val="28"/>
        </w:rPr>
        <w:t>правлінню патрульної поліції в Сумській області (Калюжний О.О.) у межах повноважень забезпечити публічну безпеку та порядок під час проведення заходів</w:t>
      </w:r>
      <w:r w:rsidR="0070577D">
        <w:rPr>
          <w:sz w:val="28"/>
          <w:szCs w:val="28"/>
        </w:rPr>
        <w:t xml:space="preserve"> 14 жовтня</w:t>
      </w:r>
      <w:r w:rsidR="007852E2">
        <w:rPr>
          <w:sz w:val="28"/>
          <w:szCs w:val="28"/>
        </w:rPr>
        <w:t>.</w:t>
      </w:r>
    </w:p>
    <w:p w:rsidR="009256D8" w:rsidRPr="005D300C" w:rsidRDefault="009256D8" w:rsidP="009256D8">
      <w:pPr>
        <w:ind w:firstLine="993"/>
        <w:rPr>
          <w:sz w:val="20"/>
          <w:szCs w:val="20"/>
        </w:rPr>
      </w:pPr>
    </w:p>
    <w:p w:rsidR="00A11D81" w:rsidRPr="00D85C61" w:rsidRDefault="005D300C" w:rsidP="00CB10C4">
      <w:pPr>
        <w:ind w:firstLine="567"/>
        <w:rPr>
          <w:sz w:val="28"/>
          <w:szCs w:val="28"/>
        </w:rPr>
      </w:pPr>
      <w:r>
        <w:rPr>
          <w:b/>
          <w:bCs/>
          <w:sz w:val="28"/>
          <w:szCs w:val="28"/>
        </w:rPr>
        <w:t>3</w:t>
      </w:r>
      <w:r w:rsidR="00A11D81" w:rsidRPr="00D85C61">
        <w:rPr>
          <w:b/>
          <w:sz w:val="28"/>
          <w:szCs w:val="28"/>
        </w:rPr>
        <w:t>.</w:t>
      </w:r>
      <w:r w:rsidR="00A11D81" w:rsidRPr="00D85C61">
        <w:rPr>
          <w:sz w:val="28"/>
          <w:szCs w:val="28"/>
        </w:rPr>
        <w:t xml:space="preserve"> Департаменту фінансів, економіки та інвестицій Сумської міської ради (Липова С.А.) забезпечити фінансування за </w:t>
      </w:r>
      <w:r w:rsidR="00A11D81" w:rsidRPr="00D85C61">
        <w:rPr>
          <w:bCs/>
          <w:sz w:val="28"/>
          <w:szCs w:val="28"/>
        </w:rPr>
        <w:t xml:space="preserve">КПКВК </w:t>
      </w:r>
      <w:r w:rsidR="00A11D81">
        <w:rPr>
          <w:bCs/>
          <w:sz w:val="28"/>
          <w:szCs w:val="28"/>
        </w:rPr>
        <w:t>0210180</w:t>
      </w:r>
      <w:r w:rsidR="00A11D81" w:rsidRPr="00D85C61">
        <w:rPr>
          <w:bCs/>
          <w:sz w:val="28"/>
          <w:szCs w:val="28"/>
        </w:rPr>
        <w:t xml:space="preserve"> «Інш</w:t>
      </w:r>
      <w:r w:rsidR="00A11D81">
        <w:rPr>
          <w:bCs/>
          <w:sz w:val="28"/>
          <w:szCs w:val="28"/>
        </w:rPr>
        <w:t>а</w:t>
      </w:r>
      <w:r w:rsidR="00A11D81" w:rsidRPr="00D85C61">
        <w:rPr>
          <w:bCs/>
          <w:sz w:val="28"/>
          <w:szCs w:val="28"/>
        </w:rPr>
        <w:t xml:space="preserve"> </w:t>
      </w:r>
      <w:r w:rsidR="00A11D81">
        <w:rPr>
          <w:bCs/>
          <w:sz w:val="28"/>
          <w:szCs w:val="28"/>
        </w:rPr>
        <w:t>діяльність у сфері державного управління</w:t>
      </w:r>
      <w:r w:rsidR="00A11D81" w:rsidRPr="00D85C61">
        <w:rPr>
          <w:bCs/>
          <w:sz w:val="28"/>
          <w:szCs w:val="28"/>
        </w:rPr>
        <w:t xml:space="preserve">» </w:t>
      </w:r>
      <w:r w:rsidR="00A11D81" w:rsidRPr="00D85C61">
        <w:rPr>
          <w:sz w:val="28"/>
          <w:szCs w:val="28"/>
        </w:rPr>
        <w:t xml:space="preserve">згідно з кошторисом (додаток </w:t>
      </w:r>
      <w:r w:rsidR="0070577D">
        <w:rPr>
          <w:sz w:val="28"/>
          <w:szCs w:val="28"/>
        </w:rPr>
        <w:t>2</w:t>
      </w:r>
      <w:r w:rsidR="00A11D81" w:rsidRPr="00D85C61">
        <w:rPr>
          <w:sz w:val="28"/>
          <w:szCs w:val="28"/>
        </w:rPr>
        <w:t>).</w:t>
      </w:r>
    </w:p>
    <w:p w:rsidR="00137DCD" w:rsidRPr="005D300C" w:rsidRDefault="00137DCD" w:rsidP="00C15F87">
      <w:pPr>
        <w:ind w:firstLine="567"/>
        <w:rPr>
          <w:b/>
          <w:bCs/>
          <w:sz w:val="20"/>
          <w:szCs w:val="20"/>
        </w:rPr>
      </w:pPr>
    </w:p>
    <w:p w:rsidR="0070577D" w:rsidRDefault="005D300C" w:rsidP="00950220">
      <w:pPr>
        <w:ind w:firstLine="567"/>
        <w:rPr>
          <w:color w:val="000000"/>
          <w:sz w:val="16"/>
          <w:szCs w:val="16"/>
        </w:rPr>
      </w:pPr>
      <w:r>
        <w:rPr>
          <w:b/>
          <w:bCs/>
          <w:sz w:val="28"/>
          <w:szCs w:val="28"/>
        </w:rPr>
        <w:t>4</w:t>
      </w:r>
      <w:r w:rsidR="00681EA8" w:rsidRPr="00842ED3">
        <w:rPr>
          <w:sz w:val="28"/>
          <w:szCs w:val="28"/>
        </w:rPr>
        <w:t>. Відділу бухгалтерського обліку т</w:t>
      </w:r>
      <w:r w:rsidR="00681EA8">
        <w:rPr>
          <w:sz w:val="28"/>
          <w:szCs w:val="28"/>
        </w:rPr>
        <w:t>а звітності</w:t>
      </w:r>
      <w:r w:rsidR="00D0245B">
        <w:rPr>
          <w:sz w:val="28"/>
          <w:szCs w:val="28"/>
        </w:rPr>
        <w:t xml:space="preserve"> Сумської міської ради</w:t>
      </w:r>
      <w:r w:rsidR="00681EA8" w:rsidRPr="00842ED3">
        <w:rPr>
          <w:sz w:val="28"/>
          <w:szCs w:val="28"/>
        </w:rPr>
        <w:t xml:space="preserve"> (Костенко О.А.) здійснити </w:t>
      </w:r>
      <w:r w:rsidR="00681EA8">
        <w:rPr>
          <w:sz w:val="28"/>
          <w:szCs w:val="28"/>
        </w:rPr>
        <w:t>відповідні розрахунки</w:t>
      </w:r>
      <w:r w:rsidR="00681EA8" w:rsidRPr="00842ED3">
        <w:rPr>
          <w:sz w:val="28"/>
          <w:szCs w:val="28"/>
        </w:rPr>
        <w:t xml:space="preserve"> згідно</w:t>
      </w:r>
      <w:r w:rsidR="00681EA8" w:rsidRPr="00846F91">
        <w:rPr>
          <w:sz w:val="28"/>
          <w:szCs w:val="28"/>
        </w:rPr>
        <w:t xml:space="preserve"> з</w:t>
      </w:r>
      <w:r w:rsidR="00681EA8" w:rsidRPr="00842ED3">
        <w:rPr>
          <w:sz w:val="28"/>
          <w:szCs w:val="28"/>
        </w:rPr>
        <w:t xml:space="preserve"> надан</w:t>
      </w:r>
      <w:r w:rsidR="00681EA8">
        <w:rPr>
          <w:sz w:val="28"/>
          <w:szCs w:val="28"/>
        </w:rPr>
        <w:t>ими</w:t>
      </w:r>
      <w:r w:rsidR="00D83CF7">
        <w:rPr>
          <w:sz w:val="28"/>
          <w:szCs w:val="28"/>
        </w:rPr>
        <w:t xml:space="preserve"> документами</w:t>
      </w:r>
      <w:r w:rsidR="00681EA8">
        <w:rPr>
          <w:sz w:val="28"/>
          <w:szCs w:val="28"/>
        </w:rPr>
        <w:t>.</w:t>
      </w:r>
    </w:p>
    <w:p w:rsidR="0070577D" w:rsidRPr="005D300C" w:rsidRDefault="0070577D" w:rsidP="00950220">
      <w:pPr>
        <w:ind w:firstLine="567"/>
        <w:rPr>
          <w:color w:val="000000"/>
          <w:sz w:val="20"/>
          <w:szCs w:val="20"/>
        </w:rPr>
      </w:pPr>
    </w:p>
    <w:p w:rsidR="000D42CE" w:rsidRDefault="005D300C" w:rsidP="000D42CE">
      <w:pPr>
        <w:pStyle w:val="a6"/>
        <w:ind w:firstLine="567"/>
        <w:rPr>
          <w:lang w:val="uk-UA"/>
        </w:rPr>
      </w:pPr>
      <w:r>
        <w:rPr>
          <w:b/>
          <w:bCs/>
          <w:lang w:val="uk-UA"/>
        </w:rPr>
        <w:t>5</w:t>
      </w:r>
      <w:r w:rsidR="000241B7" w:rsidRPr="00842ED3">
        <w:rPr>
          <w:b/>
          <w:bCs/>
          <w:lang w:val="uk-UA"/>
        </w:rPr>
        <w:t>.</w:t>
      </w:r>
      <w:r w:rsidR="000241B7" w:rsidRPr="00842ED3">
        <w:rPr>
          <w:lang w:val="uk-UA"/>
        </w:rPr>
        <w:t xml:space="preserve"> </w:t>
      </w:r>
      <w:r w:rsidR="008D79F4">
        <w:rPr>
          <w:lang w:val="uk-UA"/>
        </w:rPr>
        <w:t xml:space="preserve">Контроль за </w:t>
      </w:r>
      <w:r w:rsidR="000D42CE">
        <w:rPr>
          <w:lang w:val="uk-UA"/>
        </w:rPr>
        <w:t>виконання</w:t>
      </w:r>
      <w:r w:rsidR="008D79F4">
        <w:rPr>
          <w:lang w:val="uk-UA"/>
        </w:rPr>
        <w:t>м</w:t>
      </w:r>
      <w:r w:rsidR="000D42CE">
        <w:rPr>
          <w:lang w:val="uk-UA"/>
        </w:rPr>
        <w:t xml:space="preserve"> розпорядження покласти на заступників міського голови згідно з розподілом обов’язків. </w:t>
      </w:r>
    </w:p>
    <w:p w:rsidR="0070577D" w:rsidRDefault="0070577D" w:rsidP="00C15F87">
      <w:pPr>
        <w:pStyle w:val="a6"/>
        <w:ind w:firstLine="567"/>
        <w:rPr>
          <w:lang w:val="uk-UA"/>
        </w:rPr>
      </w:pPr>
    </w:p>
    <w:p w:rsidR="0070577D" w:rsidRDefault="0070577D" w:rsidP="00C15F87">
      <w:pPr>
        <w:pStyle w:val="a6"/>
        <w:ind w:firstLine="567"/>
        <w:rPr>
          <w:lang w:val="uk-UA"/>
        </w:rPr>
      </w:pPr>
    </w:p>
    <w:p w:rsidR="00656D81" w:rsidRDefault="00ED24C0" w:rsidP="008A6A79">
      <w:pPr>
        <w:tabs>
          <w:tab w:val="left" w:pos="7655"/>
        </w:tabs>
        <w:ind w:right="-171"/>
        <w:rPr>
          <w:b/>
          <w:bCs/>
          <w:sz w:val="28"/>
          <w:szCs w:val="28"/>
        </w:rPr>
      </w:pPr>
      <w:r>
        <w:rPr>
          <w:b/>
          <w:bCs/>
          <w:sz w:val="28"/>
          <w:szCs w:val="28"/>
        </w:rPr>
        <w:t>М</w:t>
      </w:r>
      <w:r w:rsidR="00950220">
        <w:rPr>
          <w:b/>
          <w:bCs/>
          <w:sz w:val="28"/>
          <w:szCs w:val="28"/>
        </w:rPr>
        <w:t>іський голова</w:t>
      </w:r>
      <w:r w:rsidR="00FA0421">
        <w:rPr>
          <w:b/>
          <w:bCs/>
          <w:sz w:val="28"/>
          <w:szCs w:val="28"/>
        </w:rPr>
        <w:tab/>
        <w:t>О.М. Лисенко</w:t>
      </w:r>
    </w:p>
    <w:p w:rsidR="00702749" w:rsidRDefault="00702749" w:rsidP="008A6A79">
      <w:pPr>
        <w:tabs>
          <w:tab w:val="left" w:pos="7655"/>
        </w:tabs>
        <w:ind w:right="-171"/>
        <w:rPr>
          <w:b/>
          <w:bCs/>
          <w:sz w:val="28"/>
          <w:szCs w:val="28"/>
        </w:rPr>
      </w:pPr>
    </w:p>
    <w:p w:rsidR="0070577D" w:rsidRDefault="0070577D" w:rsidP="008A6A79">
      <w:pPr>
        <w:tabs>
          <w:tab w:val="left" w:pos="7655"/>
        </w:tabs>
        <w:ind w:right="-171"/>
        <w:rPr>
          <w:b/>
          <w:bCs/>
          <w:sz w:val="28"/>
          <w:szCs w:val="28"/>
        </w:rPr>
      </w:pPr>
    </w:p>
    <w:p w:rsidR="000241B7" w:rsidRPr="00D87D48" w:rsidRDefault="00D87D48" w:rsidP="00A27CC7">
      <w:pPr>
        <w:tabs>
          <w:tab w:val="left" w:pos="7655"/>
        </w:tabs>
        <w:ind w:right="-171"/>
      </w:pPr>
      <w:proofErr w:type="spellStart"/>
      <w:r w:rsidRPr="00D87D48">
        <w:rPr>
          <w:bCs/>
        </w:rPr>
        <w:t>Дяговець</w:t>
      </w:r>
      <w:proofErr w:type="spellEnd"/>
      <w:r w:rsidRPr="00D87D48">
        <w:rPr>
          <w:bCs/>
        </w:rPr>
        <w:t xml:space="preserve"> О.В.</w:t>
      </w:r>
    </w:p>
    <w:p w:rsidR="00FA0421" w:rsidRDefault="000241B7" w:rsidP="00A03580">
      <w:pPr>
        <w:pBdr>
          <w:top w:val="single" w:sz="4" w:space="1" w:color="auto"/>
        </w:pBdr>
        <w:jc w:val="left"/>
      </w:pPr>
      <w:r w:rsidRPr="00BE2B4E">
        <w:t>Розіслати: згідно зі списком</w:t>
      </w:r>
    </w:p>
    <w:p w:rsidR="000241B7" w:rsidRPr="00DA1F04" w:rsidRDefault="000241B7" w:rsidP="00596D23">
      <w:pPr>
        <w:ind w:left="6804" w:firstLine="276"/>
      </w:pPr>
      <w:r w:rsidRPr="00DA1F04">
        <w:lastRenderedPageBreak/>
        <w:t>Додаток</w:t>
      </w:r>
      <w:r w:rsidR="008B1055" w:rsidRPr="00DA1F04">
        <w:t xml:space="preserve"> 1</w:t>
      </w:r>
    </w:p>
    <w:p w:rsidR="000241B7" w:rsidRPr="00DA1F04" w:rsidRDefault="000241B7" w:rsidP="00DA1F04">
      <w:pPr>
        <w:tabs>
          <w:tab w:val="left" w:pos="5812"/>
        </w:tabs>
        <w:ind w:left="5812" w:hanging="142"/>
      </w:pPr>
      <w:r w:rsidRPr="00DA1F04">
        <w:t>до</w:t>
      </w:r>
      <w:r w:rsidR="00DA1F04">
        <w:t xml:space="preserve"> розпорядження міського голови    </w:t>
      </w:r>
      <w:r w:rsidRPr="00DA1F04">
        <w:t xml:space="preserve">                       </w:t>
      </w:r>
    </w:p>
    <w:p w:rsidR="000241B7" w:rsidRDefault="00DA1F04" w:rsidP="00596D23">
      <w:pPr>
        <w:ind w:left="5103" w:hanging="141"/>
        <w:rPr>
          <w:lang w:eastAsia="en-US"/>
        </w:rPr>
      </w:pPr>
      <w:r>
        <w:t xml:space="preserve">            </w:t>
      </w:r>
      <w:r w:rsidR="00926312" w:rsidRPr="00DA1F04">
        <w:rPr>
          <w:lang w:eastAsia="en-US"/>
        </w:rPr>
        <w:t xml:space="preserve">від  </w:t>
      </w:r>
      <w:r w:rsidR="00360E59">
        <w:rPr>
          <w:lang w:eastAsia="en-US"/>
        </w:rPr>
        <w:t>11.10.2022</w:t>
      </w:r>
      <w:r w:rsidR="00D83CF7">
        <w:rPr>
          <w:lang w:eastAsia="en-US"/>
        </w:rPr>
        <w:t xml:space="preserve">  </w:t>
      </w:r>
      <w:r w:rsidRPr="00DA1F04">
        <w:rPr>
          <w:lang w:eastAsia="en-US"/>
        </w:rPr>
        <w:t>№</w:t>
      </w:r>
      <w:r w:rsidR="00360E59">
        <w:rPr>
          <w:lang w:eastAsia="en-US"/>
        </w:rPr>
        <w:t xml:space="preserve"> 292-Р</w:t>
      </w:r>
      <w:r w:rsidR="00926312" w:rsidRPr="00DA1F04">
        <w:rPr>
          <w:lang w:eastAsia="en-US"/>
        </w:rPr>
        <w:t xml:space="preserve"> </w:t>
      </w:r>
    </w:p>
    <w:p w:rsidR="00E901FD" w:rsidRDefault="00E901FD" w:rsidP="00596D23">
      <w:pPr>
        <w:ind w:left="5103" w:hanging="141"/>
        <w:rPr>
          <w:lang w:eastAsia="en-US"/>
        </w:rPr>
      </w:pPr>
    </w:p>
    <w:p w:rsidR="00266DCC" w:rsidRDefault="00266DCC" w:rsidP="000A68B7">
      <w:pPr>
        <w:pStyle w:val="a6"/>
        <w:jc w:val="center"/>
        <w:rPr>
          <w:b/>
          <w:bCs/>
          <w:sz w:val="16"/>
          <w:szCs w:val="16"/>
          <w:lang w:val="uk-UA"/>
        </w:rPr>
      </w:pPr>
    </w:p>
    <w:p w:rsidR="00FA0421" w:rsidRDefault="00FA0421" w:rsidP="000A68B7">
      <w:pPr>
        <w:pStyle w:val="a6"/>
        <w:jc w:val="center"/>
        <w:rPr>
          <w:b/>
          <w:bCs/>
          <w:sz w:val="16"/>
          <w:szCs w:val="16"/>
          <w:lang w:val="uk-UA"/>
        </w:rPr>
      </w:pPr>
    </w:p>
    <w:p w:rsidR="000241B7" w:rsidRPr="00071DAB" w:rsidRDefault="000241B7" w:rsidP="000A68B7">
      <w:pPr>
        <w:pStyle w:val="a6"/>
        <w:jc w:val="center"/>
        <w:rPr>
          <w:b/>
          <w:bCs/>
          <w:lang w:val="uk-UA"/>
        </w:rPr>
      </w:pPr>
      <w:r w:rsidRPr="00071DAB">
        <w:rPr>
          <w:b/>
          <w:bCs/>
          <w:lang w:val="uk-UA"/>
        </w:rPr>
        <w:t>ЗАХОДИ</w:t>
      </w:r>
    </w:p>
    <w:p w:rsidR="00757104" w:rsidRDefault="00ED155B" w:rsidP="00395B37">
      <w:pPr>
        <w:ind w:firstLine="709"/>
        <w:jc w:val="center"/>
        <w:rPr>
          <w:b/>
          <w:bCs/>
          <w:sz w:val="28"/>
          <w:szCs w:val="28"/>
        </w:rPr>
      </w:pPr>
      <w:r>
        <w:rPr>
          <w:b/>
          <w:bCs/>
          <w:sz w:val="28"/>
          <w:szCs w:val="28"/>
        </w:rPr>
        <w:t>щодо відзначення у 2022</w:t>
      </w:r>
      <w:r w:rsidR="00ED24C0">
        <w:rPr>
          <w:b/>
          <w:bCs/>
          <w:sz w:val="28"/>
          <w:szCs w:val="28"/>
        </w:rPr>
        <w:t xml:space="preserve"> </w:t>
      </w:r>
      <w:r w:rsidR="000241B7" w:rsidRPr="00406796">
        <w:rPr>
          <w:b/>
          <w:bCs/>
          <w:sz w:val="28"/>
          <w:szCs w:val="28"/>
        </w:rPr>
        <w:t xml:space="preserve">році </w:t>
      </w:r>
      <w:r w:rsidR="00395B37">
        <w:rPr>
          <w:b/>
          <w:bCs/>
          <w:sz w:val="28"/>
          <w:szCs w:val="28"/>
        </w:rPr>
        <w:t>Дня захисників і захисниць</w:t>
      </w:r>
      <w:r w:rsidR="000241B7">
        <w:rPr>
          <w:b/>
          <w:bCs/>
          <w:sz w:val="28"/>
          <w:szCs w:val="28"/>
        </w:rPr>
        <w:t xml:space="preserve"> України</w:t>
      </w:r>
    </w:p>
    <w:p w:rsidR="00D23B47" w:rsidRDefault="00D23B47" w:rsidP="00406796">
      <w:pPr>
        <w:ind w:firstLine="709"/>
        <w:rPr>
          <w:b/>
          <w:bCs/>
          <w:sz w:val="28"/>
          <w:szCs w:val="28"/>
        </w:rPr>
      </w:pPr>
    </w:p>
    <w:p w:rsidR="00E901FD" w:rsidRPr="00580DE6" w:rsidRDefault="00E901FD" w:rsidP="00406796">
      <w:pPr>
        <w:ind w:firstLine="709"/>
        <w:rPr>
          <w:b/>
          <w:bCs/>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2551"/>
        <w:gridCol w:w="2835"/>
      </w:tblGrid>
      <w:tr w:rsidR="00A27E40" w:rsidRPr="00037E99" w:rsidTr="005D300C">
        <w:trPr>
          <w:trHeight w:val="373"/>
        </w:trPr>
        <w:tc>
          <w:tcPr>
            <w:tcW w:w="3119" w:type="dxa"/>
            <w:tcBorders>
              <w:top w:val="single" w:sz="4" w:space="0" w:color="auto"/>
              <w:left w:val="single" w:sz="4" w:space="0" w:color="auto"/>
              <w:bottom w:val="single" w:sz="4" w:space="0" w:color="auto"/>
              <w:right w:val="single" w:sz="4" w:space="0" w:color="auto"/>
            </w:tcBorders>
            <w:vAlign w:val="center"/>
            <w:hideMark/>
          </w:tcPr>
          <w:p w:rsidR="00A27E40" w:rsidRPr="00E901FD" w:rsidRDefault="00A27E40" w:rsidP="00790309">
            <w:pPr>
              <w:ind w:left="-57" w:right="-57"/>
              <w:jc w:val="center"/>
              <w:rPr>
                <w:b/>
                <w:bCs/>
              </w:rPr>
            </w:pPr>
            <w:r w:rsidRPr="00E901FD">
              <w:rPr>
                <w:b/>
                <w:bCs/>
              </w:rPr>
              <w:t>Назва заходу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7E40" w:rsidRPr="00E901FD" w:rsidRDefault="00A27E40" w:rsidP="00790309">
            <w:pPr>
              <w:ind w:left="-57" w:right="-57"/>
              <w:jc w:val="center"/>
              <w:rPr>
                <w:b/>
                <w:bCs/>
              </w:rPr>
            </w:pPr>
            <w:r w:rsidRPr="00E901FD">
              <w:rPr>
                <w:b/>
                <w:bCs/>
              </w:rPr>
              <w:t>Час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A27E40" w:rsidRPr="00E901FD" w:rsidRDefault="00A27E40" w:rsidP="00790309">
            <w:pPr>
              <w:ind w:left="-57" w:right="-57"/>
              <w:jc w:val="center"/>
              <w:rPr>
                <w:b/>
                <w:bCs/>
              </w:rPr>
            </w:pPr>
            <w:r w:rsidRPr="00E901FD">
              <w:rPr>
                <w:b/>
                <w:bCs/>
              </w:rPr>
              <w:t>Місце проведення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A27E40" w:rsidRPr="00E901FD" w:rsidRDefault="00A27E40" w:rsidP="00790309">
            <w:pPr>
              <w:ind w:left="-57" w:right="-57"/>
              <w:jc w:val="center"/>
              <w:rPr>
                <w:b/>
                <w:bCs/>
              </w:rPr>
            </w:pPr>
            <w:r w:rsidRPr="00E901FD">
              <w:rPr>
                <w:b/>
                <w:bCs/>
              </w:rPr>
              <w:t xml:space="preserve">Відповідальні </w:t>
            </w:r>
          </w:p>
        </w:tc>
      </w:tr>
      <w:tr w:rsidR="00D05004" w:rsidRPr="00037E99" w:rsidTr="005D300C">
        <w:trPr>
          <w:trHeight w:val="373"/>
        </w:trPr>
        <w:tc>
          <w:tcPr>
            <w:tcW w:w="3119" w:type="dxa"/>
            <w:tcBorders>
              <w:top w:val="single" w:sz="4" w:space="0" w:color="auto"/>
              <w:left w:val="single" w:sz="4" w:space="0" w:color="auto"/>
              <w:bottom w:val="single" w:sz="4" w:space="0" w:color="auto"/>
              <w:right w:val="single" w:sz="4" w:space="0" w:color="auto"/>
            </w:tcBorders>
          </w:tcPr>
          <w:p w:rsidR="00D05004" w:rsidRPr="00A7758E" w:rsidRDefault="00702749" w:rsidP="00702749">
            <w:pPr>
              <w:ind w:left="-57" w:right="-57"/>
              <w:jc w:val="left"/>
              <w:rPr>
                <w:bCs/>
                <w:sz w:val="28"/>
                <w:szCs w:val="28"/>
              </w:rPr>
            </w:pPr>
            <w:r>
              <w:rPr>
                <w:bCs/>
                <w:sz w:val="28"/>
                <w:szCs w:val="28"/>
              </w:rPr>
              <w:t>Виготовлення вітального</w:t>
            </w:r>
            <w:r w:rsidR="00A7758E">
              <w:rPr>
                <w:bCs/>
                <w:sz w:val="28"/>
                <w:szCs w:val="28"/>
              </w:rPr>
              <w:t xml:space="preserve"> </w:t>
            </w:r>
            <w:r>
              <w:rPr>
                <w:bCs/>
                <w:sz w:val="28"/>
                <w:szCs w:val="28"/>
              </w:rPr>
              <w:t xml:space="preserve"> відеоролику</w:t>
            </w:r>
            <w:r w:rsidR="00A7758E">
              <w:rPr>
                <w:bCs/>
                <w:sz w:val="28"/>
                <w:szCs w:val="28"/>
              </w:rPr>
              <w:t xml:space="preserve"> до Дня захисників і захисниць України </w:t>
            </w:r>
          </w:p>
        </w:tc>
        <w:tc>
          <w:tcPr>
            <w:tcW w:w="1276" w:type="dxa"/>
            <w:tcBorders>
              <w:top w:val="single" w:sz="4" w:space="0" w:color="auto"/>
              <w:left w:val="single" w:sz="4" w:space="0" w:color="auto"/>
              <w:bottom w:val="single" w:sz="4" w:space="0" w:color="auto"/>
              <w:right w:val="single" w:sz="4" w:space="0" w:color="auto"/>
            </w:tcBorders>
          </w:tcPr>
          <w:p w:rsidR="00D866AB" w:rsidRPr="00A7758E" w:rsidRDefault="00A7758E" w:rsidP="00D866AB">
            <w:pPr>
              <w:ind w:left="-112" w:right="-113"/>
              <w:jc w:val="center"/>
              <w:rPr>
                <w:bCs/>
                <w:sz w:val="28"/>
                <w:szCs w:val="28"/>
              </w:rPr>
            </w:pPr>
            <w:r>
              <w:rPr>
                <w:bCs/>
                <w:sz w:val="28"/>
                <w:szCs w:val="28"/>
              </w:rPr>
              <w:t>жовтень</w:t>
            </w:r>
          </w:p>
        </w:tc>
        <w:tc>
          <w:tcPr>
            <w:tcW w:w="2551" w:type="dxa"/>
            <w:tcBorders>
              <w:top w:val="single" w:sz="4" w:space="0" w:color="auto"/>
              <w:left w:val="single" w:sz="4" w:space="0" w:color="auto"/>
              <w:bottom w:val="single" w:sz="4" w:space="0" w:color="auto"/>
              <w:right w:val="single" w:sz="4" w:space="0" w:color="auto"/>
            </w:tcBorders>
          </w:tcPr>
          <w:p w:rsidR="00D05004" w:rsidRPr="00A7758E" w:rsidRDefault="00D05004" w:rsidP="00D05004">
            <w:pPr>
              <w:ind w:left="-57" w:right="-57"/>
              <w:jc w:val="left"/>
              <w:rPr>
                <w:bCs/>
                <w:sz w:val="28"/>
                <w:szCs w:val="28"/>
              </w:rPr>
            </w:pPr>
          </w:p>
        </w:tc>
        <w:tc>
          <w:tcPr>
            <w:tcW w:w="2835" w:type="dxa"/>
            <w:tcBorders>
              <w:top w:val="single" w:sz="4" w:space="0" w:color="auto"/>
              <w:left w:val="single" w:sz="4" w:space="0" w:color="auto"/>
              <w:bottom w:val="single" w:sz="4" w:space="0" w:color="auto"/>
              <w:right w:val="single" w:sz="4" w:space="0" w:color="auto"/>
            </w:tcBorders>
          </w:tcPr>
          <w:p w:rsidR="00D05004" w:rsidRPr="00A7758E" w:rsidRDefault="00A7758E" w:rsidP="00D866AB">
            <w:pPr>
              <w:ind w:left="-57" w:right="-57"/>
              <w:jc w:val="left"/>
              <w:rPr>
                <w:bCs/>
                <w:sz w:val="28"/>
                <w:szCs w:val="28"/>
              </w:rPr>
            </w:pPr>
            <w:r w:rsidRPr="00037E99">
              <w:rPr>
                <w:sz w:val="28"/>
                <w:szCs w:val="28"/>
              </w:rPr>
              <w:t>департамент комунікацій та інформаційної політики</w:t>
            </w:r>
          </w:p>
        </w:tc>
      </w:tr>
      <w:tr w:rsidR="00E337E0" w:rsidRPr="00037E99" w:rsidTr="005D300C">
        <w:trPr>
          <w:trHeight w:val="373"/>
        </w:trPr>
        <w:tc>
          <w:tcPr>
            <w:tcW w:w="3119" w:type="dxa"/>
            <w:tcBorders>
              <w:top w:val="single" w:sz="4" w:space="0" w:color="auto"/>
              <w:left w:val="single" w:sz="4" w:space="0" w:color="auto"/>
              <w:bottom w:val="single" w:sz="4" w:space="0" w:color="auto"/>
              <w:right w:val="single" w:sz="4" w:space="0" w:color="auto"/>
            </w:tcBorders>
          </w:tcPr>
          <w:p w:rsidR="00E337E0" w:rsidRDefault="00E337E0" w:rsidP="00702749">
            <w:pPr>
              <w:ind w:left="-57" w:right="-57"/>
              <w:jc w:val="left"/>
              <w:rPr>
                <w:bCs/>
                <w:sz w:val="28"/>
                <w:szCs w:val="28"/>
              </w:rPr>
            </w:pPr>
            <w:r>
              <w:rPr>
                <w:bCs/>
                <w:sz w:val="28"/>
                <w:szCs w:val="28"/>
              </w:rPr>
              <w:t>Урочисті заходи до Дня захисників і захисниць України</w:t>
            </w:r>
          </w:p>
        </w:tc>
        <w:tc>
          <w:tcPr>
            <w:tcW w:w="1276" w:type="dxa"/>
            <w:tcBorders>
              <w:top w:val="single" w:sz="4" w:space="0" w:color="auto"/>
              <w:left w:val="single" w:sz="4" w:space="0" w:color="auto"/>
              <w:bottom w:val="single" w:sz="4" w:space="0" w:color="auto"/>
              <w:right w:val="single" w:sz="4" w:space="0" w:color="auto"/>
            </w:tcBorders>
          </w:tcPr>
          <w:p w:rsidR="00E337E0" w:rsidRDefault="00E337E0" w:rsidP="00D866AB">
            <w:pPr>
              <w:ind w:left="-112" w:right="-113"/>
              <w:jc w:val="center"/>
              <w:rPr>
                <w:bCs/>
                <w:sz w:val="28"/>
                <w:szCs w:val="28"/>
              </w:rPr>
            </w:pPr>
            <w:r>
              <w:rPr>
                <w:bCs/>
                <w:sz w:val="28"/>
                <w:szCs w:val="28"/>
              </w:rPr>
              <w:t>13 жовтня</w:t>
            </w:r>
          </w:p>
          <w:p w:rsidR="00E337E0" w:rsidRDefault="00E337E0" w:rsidP="00D866AB">
            <w:pPr>
              <w:ind w:left="-112" w:right="-113"/>
              <w:jc w:val="center"/>
              <w:rPr>
                <w:bCs/>
                <w:sz w:val="28"/>
                <w:szCs w:val="28"/>
              </w:rPr>
            </w:pPr>
            <w:r>
              <w:rPr>
                <w:bCs/>
                <w:sz w:val="28"/>
                <w:szCs w:val="28"/>
              </w:rPr>
              <w:t>7:50</w:t>
            </w:r>
          </w:p>
        </w:tc>
        <w:tc>
          <w:tcPr>
            <w:tcW w:w="2551" w:type="dxa"/>
            <w:tcBorders>
              <w:top w:val="single" w:sz="4" w:space="0" w:color="auto"/>
              <w:left w:val="single" w:sz="4" w:space="0" w:color="auto"/>
              <w:bottom w:val="single" w:sz="4" w:space="0" w:color="auto"/>
              <w:right w:val="single" w:sz="4" w:space="0" w:color="auto"/>
            </w:tcBorders>
          </w:tcPr>
          <w:p w:rsidR="00E337E0" w:rsidRDefault="00D81751" w:rsidP="00D05004">
            <w:pPr>
              <w:ind w:left="-57" w:right="-57"/>
              <w:jc w:val="left"/>
              <w:rPr>
                <w:bCs/>
                <w:sz w:val="28"/>
                <w:szCs w:val="28"/>
              </w:rPr>
            </w:pPr>
            <w:r>
              <w:rPr>
                <w:bCs/>
                <w:sz w:val="28"/>
                <w:szCs w:val="28"/>
              </w:rPr>
              <w:t xml:space="preserve"> </w:t>
            </w:r>
            <w:r w:rsidR="00E337E0">
              <w:rPr>
                <w:bCs/>
                <w:sz w:val="28"/>
                <w:szCs w:val="28"/>
              </w:rPr>
              <w:t xml:space="preserve">ЦНАП </w:t>
            </w:r>
          </w:p>
          <w:p w:rsidR="00E337E0" w:rsidRPr="00A7758E" w:rsidRDefault="00E337E0" w:rsidP="00D05004">
            <w:pPr>
              <w:ind w:left="-57" w:right="-57"/>
              <w:jc w:val="left"/>
              <w:rPr>
                <w:bCs/>
                <w:sz w:val="28"/>
                <w:szCs w:val="28"/>
              </w:rPr>
            </w:pPr>
            <w:r>
              <w:rPr>
                <w:bCs/>
                <w:sz w:val="28"/>
                <w:szCs w:val="28"/>
              </w:rPr>
              <w:t>вул. Горького,21</w:t>
            </w:r>
          </w:p>
        </w:tc>
        <w:tc>
          <w:tcPr>
            <w:tcW w:w="2835" w:type="dxa"/>
            <w:tcBorders>
              <w:top w:val="single" w:sz="4" w:space="0" w:color="auto"/>
              <w:left w:val="single" w:sz="4" w:space="0" w:color="auto"/>
              <w:bottom w:val="single" w:sz="4" w:space="0" w:color="auto"/>
              <w:right w:val="single" w:sz="4" w:space="0" w:color="auto"/>
            </w:tcBorders>
          </w:tcPr>
          <w:p w:rsidR="00E337E0" w:rsidRPr="00037E99" w:rsidRDefault="00E337E0" w:rsidP="00E337E0">
            <w:pPr>
              <w:ind w:left="-57" w:right="-57"/>
              <w:jc w:val="left"/>
              <w:rPr>
                <w:sz w:val="28"/>
                <w:szCs w:val="28"/>
              </w:rPr>
            </w:pPr>
            <w:r w:rsidRPr="00037E99">
              <w:rPr>
                <w:sz w:val="28"/>
                <w:szCs w:val="28"/>
              </w:rPr>
              <w:t>управління з господарських та</w:t>
            </w:r>
          </w:p>
          <w:p w:rsidR="00E337E0" w:rsidRDefault="00E337E0" w:rsidP="00E337E0">
            <w:pPr>
              <w:ind w:left="-57" w:right="-57"/>
              <w:jc w:val="left"/>
              <w:rPr>
                <w:sz w:val="28"/>
                <w:szCs w:val="28"/>
              </w:rPr>
            </w:pPr>
            <w:r>
              <w:rPr>
                <w:sz w:val="28"/>
                <w:szCs w:val="28"/>
              </w:rPr>
              <w:t>загальних питань; відділ організаційно-кадрової роботи;</w:t>
            </w:r>
          </w:p>
          <w:p w:rsidR="00E337E0" w:rsidRPr="00037E99" w:rsidRDefault="00E337E0" w:rsidP="00E337E0">
            <w:pPr>
              <w:ind w:left="-57" w:right="-57"/>
              <w:jc w:val="left"/>
              <w:rPr>
                <w:sz w:val="28"/>
                <w:szCs w:val="28"/>
              </w:rPr>
            </w:pPr>
            <w:r w:rsidRPr="00037E99">
              <w:rPr>
                <w:sz w:val="28"/>
                <w:szCs w:val="28"/>
              </w:rPr>
              <w:t>департамент комунікацій та інформаційної політики</w:t>
            </w:r>
          </w:p>
        </w:tc>
      </w:tr>
      <w:tr w:rsidR="00AE4809" w:rsidRPr="00037E99" w:rsidTr="005D300C">
        <w:trPr>
          <w:trHeight w:val="3562"/>
        </w:trPr>
        <w:tc>
          <w:tcPr>
            <w:tcW w:w="3119" w:type="dxa"/>
            <w:tcBorders>
              <w:top w:val="single" w:sz="4" w:space="0" w:color="auto"/>
              <w:left w:val="single" w:sz="4" w:space="0" w:color="auto"/>
              <w:bottom w:val="single" w:sz="4" w:space="0" w:color="auto"/>
              <w:right w:val="single" w:sz="4" w:space="0" w:color="auto"/>
            </w:tcBorders>
          </w:tcPr>
          <w:p w:rsidR="00AE4809" w:rsidRDefault="00AE4809" w:rsidP="00AE4809">
            <w:pPr>
              <w:jc w:val="left"/>
              <w:rPr>
                <w:sz w:val="28"/>
                <w:szCs w:val="28"/>
              </w:rPr>
            </w:pPr>
            <w:r w:rsidRPr="00037E99">
              <w:rPr>
                <w:sz w:val="28"/>
                <w:szCs w:val="28"/>
              </w:rPr>
              <w:t>Покладання квітів:</w:t>
            </w:r>
          </w:p>
          <w:p w:rsidR="009A07CE" w:rsidRPr="00037E99" w:rsidRDefault="009A07CE" w:rsidP="00AE4809">
            <w:pPr>
              <w:jc w:val="left"/>
              <w:rPr>
                <w:sz w:val="28"/>
                <w:szCs w:val="28"/>
              </w:rPr>
            </w:pPr>
          </w:p>
          <w:p w:rsidR="00AE4809" w:rsidRDefault="009A07CE" w:rsidP="00AE4809">
            <w:pPr>
              <w:jc w:val="left"/>
              <w:rPr>
                <w:sz w:val="28"/>
                <w:szCs w:val="28"/>
                <w:lang w:eastAsia="en-US"/>
              </w:rPr>
            </w:pPr>
            <w:r>
              <w:rPr>
                <w:sz w:val="28"/>
                <w:szCs w:val="28"/>
              </w:rPr>
              <w:t xml:space="preserve">- до пам’ятного знаку загиблим на </w:t>
            </w:r>
            <w:r>
              <w:rPr>
                <w:sz w:val="28"/>
                <w:szCs w:val="28"/>
                <w:lang w:eastAsia="en-US"/>
              </w:rPr>
              <w:t>Алеї Слави міського кладовища;</w:t>
            </w:r>
          </w:p>
          <w:p w:rsidR="009A07CE" w:rsidRPr="00D81751" w:rsidRDefault="009A07CE" w:rsidP="00AE4809">
            <w:pPr>
              <w:jc w:val="left"/>
              <w:rPr>
                <w:sz w:val="16"/>
                <w:szCs w:val="16"/>
              </w:rPr>
            </w:pPr>
          </w:p>
          <w:p w:rsidR="00AE4809" w:rsidRDefault="00AE4809" w:rsidP="00AE4809">
            <w:pPr>
              <w:jc w:val="left"/>
              <w:rPr>
                <w:sz w:val="28"/>
                <w:szCs w:val="28"/>
              </w:rPr>
            </w:pPr>
            <w:r w:rsidRPr="00037E99">
              <w:rPr>
                <w:sz w:val="28"/>
                <w:szCs w:val="28"/>
              </w:rPr>
              <w:t>- до пам’ятного знаку на честь бійців, загиблих у зоні АТО</w:t>
            </w:r>
            <w:r>
              <w:rPr>
                <w:sz w:val="28"/>
                <w:szCs w:val="28"/>
              </w:rPr>
              <w:t>;</w:t>
            </w:r>
          </w:p>
          <w:p w:rsidR="00D81751" w:rsidRPr="00D81751" w:rsidRDefault="00D81751" w:rsidP="00AE4809">
            <w:pPr>
              <w:jc w:val="left"/>
              <w:rPr>
                <w:sz w:val="16"/>
                <w:szCs w:val="16"/>
              </w:rPr>
            </w:pPr>
          </w:p>
          <w:p w:rsidR="00AE4809" w:rsidRPr="00037E99" w:rsidRDefault="00AE4809" w:rsidP="00AE4809">
            <w:pPr>
              <w:jc w:val="left"/>
              <w:rPr>
                <w:b/>
                <w:bCs/>
                <w:sz w:val="28"/>
                <w:szCs w:val="28"/>
              </w:rPr>
            </w:pPr>
            <w:r>
              <w:rPr>
                <w:sz w:val="28"/>
                <w:szCs w:val="28"/>
              </w:rPr>
              <w:t>-</w:t>
            </w:r>
            <w:r w:rsidRPr="00037E99">
              <w:rPr>
                <w:sz w:val="28"/>
                <w:szCs w:val="28"/>
              </w:rPr>
              <w:t xml:space="preserve"> до могил</w:t>
            </w:r>
            <w:r>
              <w:rPr>
                <w:sz w:val="28"/>
                <w:szCs w:val="28"/>
                <w:lang w:eastAsia="en-US"/>
              </w:rPr>
              <w:t xml:space="preserve"> загиблих на Алеї Слави </w:t>
            </w:r>
            <w:proofErr w:type="spellStart"/>
            <w:r>
              <w:rPr>
                <w:sz w:val="28"/>
                <w:szCs w:val="28"/>
                <w:lang w:eastAsia="en-US"/>
              </w:rPr>
              <w:t>Баранівського</w:t>
            </w:r>
            <w:proofErr w:type="spellEnd"/>
            <w:r>
              <w:rPr>
                <w:sz w:val="28"/>
                <w:szCs w:val="28"/>
                <w:lang w:eastAsia="en-US"/>
              </w:rPr>
              <w:t xml:space="preserve"> кладовища</w:t>
            </w:r>
          </w:p>
        </w:tc>
        <w:tc>
          <w:tcPr>
            <w:tcW w:w="1276" w:type="dxa"/>
            <w:tcBorders>
              <w:top w:val="single" w:sz="4" w:space="0" w:color="auto"/>
              <w:left w:val="single" w:sz="4" w:space="0" w:color="auto"/>
              <w:bottom w:val="single" w:sz="4" w:space="0" w:color="auto"/>
              <w:right w:val="single" w:sz="4" w:space="0" w:color="auto"/>
            </w:tcBorders>
          </w:tcPr>
          <w:p w:rsidR="00AE4809" w:rsidRPr="00037E99" w:rsidRDefault="00AE4809" w:rsidP="00AE4809">
            <w:pPr>
              <w:ind w:left="-108" w:right="-108"/>
              <w:jc w:val="center"/>
              <w:rPr>
                <w:sz w:val="28"/>
                <w:szCs w:val="28"/>
              </w:rPr>
            </w:pPr>
            <w:r w:rsidRPr="00037E99">
              <w:rPr>
                <w:sz w:val="28"/>
                <w:szCs w:val="28"/>
              </w:rPr>
              <w:t>14 жовтня</w:t>
            </w:r>
          </w:p>
          <w:p w:rsidR="009A07CE" w:rsidRDefault="009A07CE" w:rsidP="009A07CE">
            <w:pPr>
              <w:spacing w:line="276" w:lineRule="auto"/>
              <w:ind w:left="-56" w:right="-108"/>
              <w:rPr>
                <w:sz w:val="28"/>
                <w:szCs w:val="28"/>
              </w:rPr>
            </w:pPr>
          </w:p>
          <w:p w:rsidR="00AE4809" w:rsidRPr="00037E99" w:rsidRDefault="009A07CE" w:rsidP="009A07CE">
            <w:pPr>
              <w:spacing w:line="276" w:lineRule="auto"/>
              <w:ind w:left="-56" w:right="-108"/>
              <w:rPr>
                <w:sz w:val="28"/>
                <w:szCs w:val="28"/>
              </w:rPr>
            </w:pPr>
            <w:r>
              <w:rPr>
                <w:sz w:val="28"/>
                <w:szCs w:val="28"/>
              </w:rPr>
              <w:t xml:space="preserve">   </w:t>
            </w:r>
            <w:r w:rsidR="00D81751">
              <w:rPr>
                <w:sz w:val="28"/>
                <w:szCs w:val="28"/>
              </w:rPr>
              <w:t>9:15</w:t>
            </w:r>
          </w:p>
          <w:p w:rsidR="00AE4809" w:rsidRPr="00037E99" w:rsidRDefault="00AE4809" w:rsidP="00AE4809">
            <w:pPr>
              <w:spacing w:line="276" w:lineRule="auto"/>
              <w:ind w:left="-56" w:right="-108"/>
              <w:jc w:val="center"/>
              <w:rPr>
                <w:sz w:val="28"/>
                <w:szCs w:val="28"/>
              </w:rPr>
            </w:pPr>
          </w:p>
          <w:p w:rsidR="00AE4809" w:rsidRPr="00037E99" w:rsidRDefault="00AE4809" w:rsidP="00AE4809">
            <w:pPr>
              <w:spacing w:line="276" w:lineRule="auto"/>
              <w:ind w:left="-56" w:right="-108"/>
              <w:jc w:val="center"/>
              <w:rPr>
                <w:sz w:val="28"/>
                <w:szCs w:val="28"/>
              </w:rPr>
            </w:pPr>
          </w:p>
          <w:p w:rsidR="00AE4809" w:rsidRPr="00037E99" w:rsidRDefault="00D81751" w:rsidP="00D81751">
            <w:pPr>
              <w:spacing w:line="276" w:lineRule="auto"/>
              <w:ind w:left="-56" w:right="-108"/>
              <w:rPr>
                <w:sz w:val="28"/>
                <w:szCs w:val="28"/>
              </w:rPr>
            </w:pPr>
            <w:r>
              <w:rPr>
                <w:sz w:val="28"/>
                <w:szCs w:val="28"/>
              </w:rPr>
              <w:t xml:space="preserve">   9:45</w:t>
            </w:r>
          </w:p>
          <w:p w:rsidR="00AE4809" w:rsidRPr="00037E99" w:rsidRDefault="00AE4809" w:rsidP="00AE4809">
            <w:pPr>
              <w:spacing w:line="276" w:lineRule="auto"/>
              <w:ind w:left="-56" w:right="-108"/>
              <w:jc w:val="cente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AE4809" w:rsidRPr="00037E99" w:rsidRDefault="00AE4809" w:rsidP="00AE4809">
            <w:pPr>
              <w:ind w:left="4" w:hanging="4"/>
              <w:jc w:val="center"/>
              <w:rPr>
                <w:sz w:val="28"/>
                <w:szCs w:val="28"/>
              </w:rPr>
            </w:pPr>
          </w:p>
          <w:p w:rsidR="00AE4809" w:rsidRDefault="00AE4809" w:rsidP="00AE4809">
            <w:pPr>
              <w:ind w:left="-105" w:right="-109" w:hanging="4"/>
              <w:jc w:val="center"/>
              <w:rPr>
                <w:sz w:val="28"/>
                <w:szCs w:val="28"/>
              </w:rPr>
            </w:pPr>
          </w:p>
          <w:p w:rsidR="00AE4809" w:rsidRDefault="00AE4809" w:rsidP="00AE4809">
            <w:pPr>
              <w:ind w:left="-105" w:right="-109" w:hanging="4"/>
              <w:jc w:val="left"/>
              <w:rPr>
                <w:sz w:val="28"/>
                <w:szCs w:val="28"/>
              </w:rPr>
            </w:pPr>
            <w:r>
              <w:rPr>
                <w:sz w:val="28"/>
                <w:szCs w:val="28"/>
              </w:rPr>
              <w:t xml:space="preserve"> </w:t>
            </w:r>
            <w:r w:rsidRPr="00037E99">
              <w:rPr>
                <w:sz w:val="28"/>
                <w:szCs w:val="28"/>
              </w:rPr>
              <w:t>вул. 20 років</w:t>
            </w:r>
          </w:p>
          <w:p w:rsidR="00AE4809" w:rsidRDefault="00AE4809" w:rsidP="00AE4809">
            <w:pPr>
              <w:ind w:left="-105" w:right="-109" w:hanging="4"/>
              <w:jc w:val="left"/>
              <w:rPr>
                <w:sz w:val="28"/>
                <w:szCs w:val="28"/>
              </w:rPr>
            </w:pPr>
            <w:r w:rsidRPr="00037E99">
              <w:rPr>
                <w:sz w:val="28"/>
                <w:szCs w:val="28"/>
              </w:rPr>
              <w:t xml:space="preserve"> Перемоги</w:t>
            </w:r>
          </w:p>
          <w:p w:rsidR="009A07CE" w:rsidRDefault="009A07CE" w:rsidP="00AE4809">
            <w:pPr>
              <w:ind w:left="-105" w:right="-109" w:hanging="4"/>
              <w:jc w:val="left"/>
              <w:rPr>
                <w:sz w:val="28"/>
                <w:szCs w:val="28"/>
              </w:rPr>
            </w:pPr>
          </w:p>
          <w:p w:rsidR="009A07CE" w:rsidRPr="00037E99" w:rsidRDefault="009A07CE" w:rsidP="009A07CE">
            <w:pPr>
              <w:ind w:left="4" w:hanging="4"/>
              <w:jc w:val="center"/>
              <w:rPr>
                <w:sz w:val="28"/>
                <w:szCs w:val="28"/>
              </w:rPr>
            </w:pPr>
          </w:p>
          <w:p w:rsidR="009A07CE" w:rsidRDefault="009A07CE" w:rsidP="009A07CE">
            <w:pPr>
              <w:ind w:left="-105" w:right="-109" w:hanging="4"/>
              <w:jc w:val="center"/>
              <w:rPr>
                <w:sz w:val="28"/>
                <w:szCs w:val="28"/>
              </w:rPr>
            </w:pPr>
            <w:r w:rsidRPr="00037E99">
              <w:rPr>
                <w:sz w:val="28"/>
                <w:szCs w:val="28"/>
              </w:rPr>
              <w:t xml:space="preserve">вул. Г. </w:t>
            </w:r>
            <w:proofErr w:type="spellStart"/>
            <w:r w:rsidRPr="00037E99">
              <w:rPr>
                <w:sz w:val="28"/>
                <w:szCs w:val="28"/>
              </w:rPr>
              <w:t>Кондратьєва</w:t>
            </w:r>
            <w:proofErr w:type="spellEnd"/>
          </w:p>
          <w:p w:rsidR="009A07CE" w:rsidRDefault="009A07CE" w:rsidP="00AE4809">
            <w:pPr>
              <w:ind w:left="-105" w:right="-109" w:hanging="4"/>
              <w:jc w:val="left"/>
              <w:rPr>
                <w:sz w:val="28"/>
                <w:szCs w:val="28"/>
              </w:rPr>
            </w:pPr>
          </w:p>
          <w:p w:rsidR="009A07CE" w:rsidRPr="00037E99" w:rsidRDefault="009A07CE" w:rsidP="00AE4809">
            <w:pPr>
              <w:ind w:left="-105" w:right="-109" w:hanging="4"/>
              <w:jc w:val="left"/>
              <w:rPr>
                <w:sz w:val="28"/>
                <w:szCs w:val="28"/>
              </w:rPr>
            </w:pPr>
          </w:p>
          <w:p w:rsidR="00AE4809" w:rsidRPr="00037E99" w:rsidRDefault="00AE4809" w:rsidP="00AE4809">
            <w:pPr>
              <w:ind w:left="-108" w:right="-249" w:hanging="4"/>
              <w:jc w:val="left"/>
              <w:rPr>
                <w:sz w:val="28"/>
                <w:szCs w:val="28"/>
              </w:rPr>
            </w:pPr>
            <w:r>
              <w:rPr>
                <w:sz w:val="28"/>
                <w:szCs w:val="28"/>
              </w:rPr>
              <w:t xml:space="preserve"> урочище </w:t>
            </w:r>
            <w:proofErr w:type="spellStart"/>
            <w:r>
              <w:rPr>
                <w:sz w:val="28"/>
                <w:szCs w:val="28"/>
              </w:rPr>
              <w:t>Баранівка</w:t>
            </w:r>
            <w:proofErr w:type="spellEnd"/>
          </w:p>
        </w:tc>
        <w:tc>
          <w:tcPr>
            <w:tcW w:w="2835" w:type="dxa"/>
            <w:tcBorders>
              <w:top w:val="single" w:sz="4" w:space="0" w:color="auto"/>
              <w:left w:val="single" w:sz="4" w:space="0" w:color="auto"/>
              <w:right w:val="single" w:sz="4" w:space="0" w:color="auto"/>
            </w:tcBorders>
          </w:tcPr>
          <w:p w:rsidR="00AE4809" w:rsidRPr="00037E99" w:rsidRDefault="00AE4809" w:rsidP="00AE4809">
            <w:pPr>
              <w:ind w:left="-57" w:right="-57"/>
              <w:jc w:val="left"/>
              <w:rPr>
                <w:sz w:val="28"/>
                <w:szCs w:val="28"/>
              </w:rPr>
            </w:pPr>
            <w:r w:rsidRPr="00037E99">
              <w:rPr>
                <w:sz w:val="28"/>
                <w:szCs w:val="28"/>
              </w:rPr>
              <w:t>управління з господарських та</w:t>
            </w:r>
          </w:p>
          <w:p w:rsidR="00AE4809" w:rsidRDefault="00AE4809" w:rsidP="00AE4809">
            <w:pPr>
              <w:ind w:left="-57" w:right="-57"/>
              <w:jc w:val="left"/>
              <w:rPr>
                <w:sz w:val="28"/>
                <w:szCs w:val="28"/>
              </w:rPr>
            </w:pPr>
            <w:r>
              <w:rPr>
                <w:sz w:val="28"/>
                <w:szCs w:val="28"/>
              </w:rPr>
              <w:t>загальних питань; відділ організаційно-кадрової роботи;</w:t>
            </w:r>
          </w:p>
          <w:p w:rsidR="00AE4809" w:rsidRPr="00037E99" w:rsidRDefault="00AE4809" w:rsidP="00AE4809">
            <w:pPr>
              <w:ind w:left="-57" w:right="-57"/>
              <w:jc w:val="left"/>
              <w:rPr>
                <w:bCs/>
                <w:sz w:val="28"/>
                <w:szCs w:val="28"/>
              </w:rPr>
            </w:pPr>
            <w:r w:rsidRPr="00037E99">
              <w:rPr>
                <w:sz w:val="28"/>
                <w:szCs w:val="28"/>
              </w:rPr>
              <w:t>департамент комунікацій та інформаційної політики</w:t>
            </w:r>
          </w:p>
        </w:tc>
      </w:tr>
      <w:tr w:rsidR="005D300C" w:rsidRPr="00037E99" w:rsidTr="005D300C">
        <w:trPr>
          <w:trHeight w:val="3562"/>
        </w:trPr>
        <w:tc>
          <w:tcPr>
            <w:tcW w:w="3119" w:type="dxa"/>
            <w:tcBorders>
              <w:top w:val="single" w:sz="4" w:space="0" w:color="auto"/>
              <w:left w:val="single" w:sz="4" w:space="0" w:color="auto"/>
              <w:bottom w:val="single" w:sz="4" w:space="0" w:color="auto"/>
              <w:right w:val="single" w:sz="4" w:space="0" w:color="auto"/>
            </w:tcBorders>
          </w:tcPr>
          <w:p w:rsidR="005D300C" w:rsidRPr="00037E99" w:rsidRDefault="00455B09" w:rsidP="00455B09">
            <w:pPr>
              <w:jc w:val="left"/>
              <w:rPr>
                <w:sz w:val="28"/>
                <w:szCs w:val="28"/>
              </w:rPr>
            </w:pPr>
            <w:r>
              <w:rPr>
                <w:sz w:val="28"/>
                <w:szCs w:val="28"/>
              </w:rPr>
              <w:t xml:space="preserve">Забезпечення </w:t>
            </w:r>
            <w:r w:rsidR="005D300C">
              <w:rPr>
                <w:sz w:val="28"/>
                <w:szCs w:val="28"/>
              </w:rPr>
              <w:t xml:space="preserve">проведення робіт з благоустрою, </w:t>
            </w:r>
            <w:r w:rsidR="005D300C" w:rsidRPr="00037E99">
              <w:rPr>
                <w:rFonts w:eastAsia="Times New Roman"/>
                <w:sz w:val="28"/>
                <w:szCs w:val="28"/>
              </w:rPr>
              <w:t>підтримання належного санітарного стану</w:t>
            </w:r>
            <w:r w:rsidR="005D300C">
              <w:rPr>
                <w:sz w:val="28"/>
                <w:szCs w:val="28"/>
              </w:rPr>
              <w:t xml:space="preserve"> місць проведення заходів та поховань загиблих</w:t>
            </w:r>
            <w:r>
              <w:rPr>
                <w:sz w:val="28"/>
                <w:szCs w:val="28"/>
              </w:rPr>
              <w:t>, прикрашення будівель підприємств, установ, закладів державними прапорами.</w:t>
            </w:r>
          </w:p>
        </w:tc>
        <w:tc>
          <w:tcPr>
            <w:tcW w:w="1276" w:type="dxa"/>
            <w:tcBorders>
              <w:top w:val="single" w:sz="4" w:space="0" w:color="auto"/>
              <w:left w:val="single" w:sz="4" w:space="0" w:color="auto"/>
              <w:bottom w:val="single" w:sz="4" w:space="0" w:color="auto"/>
              <w:right w:val="single" w:sz="4" w:space="0" w:color="auto"/>
            </w:tcBorders>
          </w:tcPr>
          <w:p w:rsidR="005D300C" w:rsidRPr="00037E99" w:rsidRDefault="005D300C" w:rsidP="00AE4809">
            <w:pPr>
              <w:ind w:left="-108" w:right="-108"/>
              <w:jc w:val="center"/>
              <w:rPr>
                <w:sz w:val="28"/>
                <w:szCs w:val="28"/>
              </w:rPr>
            </w:pPr>
            <w:r>
              <w:rPr>
                <w:sz w:val="28"/>
                <w:szCs w:val="28"/>
              </w:rPr>
              <w:t>до 14 жовтня</w:t>
            </w:r>
          </w:p>
        </w:tc>
        <w:tc>
          <w:tcPr>
            <w:tcW w:w="2551" w:type="dxa"/>
            <w:tcBorders>
              <w:top w:val="single" w:sz="4" w:space="0" w:color="auto"/>
              <w:left w:val="single" w:sz="4" w:space="0" w:color="auto"/>
              <w:bottom w:val="single" w:sz="4" w:space="0" w:color="auto"/>
              <w:right w:val="single" w:sz="4" w:space="0" w:color="auto"/>
            </w:tcBorders>
          </w:tcPr>
          <w:p w:rsidR="005D300C" w:rsidRPr="00037E99" w:rsidRDefault="005D300C" w:rsidP="00AE4809">
            <w:pPr>
              <w:ind w:left="4" w:hanging="4"/>
              <w:jc w:val="center"/>
              <w:rPr>
                <w:sz w:val="28"/>
                <w:szCs w:val="28"/>
              </w:rPr>
            </w:pPr>
          </w:p>
        </w:tc>
        <w:tc>
          <w:tcPr>
            <w:tcW w:w="2835" w:type="dxa"/>
            <w:tcBorders>
              <w:top w:val="single" w:sz="4" w:space="0" w:color="auto"/>
              <w:left w:val="single" w:sz="4" w:space="0" w:color="auto"/>
              <w:right w:val="single" w:sz="4" w:space="0" w:color="auto"/>
            </w:tcBorders>
          </w:tcPr>
          <w:p w:rsidR="00455B09" w:rsidRDefault="005D300C" w:rsidP="00AE4809">
            <w:pPr>
              <w:ind w:left="-57" w:right="-57"/>
              <w:jc w:val="left"/>
              <w:rPr>
                <w:sz w:val="28"/>
                <w:szCs w:val="28"/>
              </w:rPr>
            </w:pPr>
            <w:r>
              <w:rPr>
                <w:sz w:val="28"/>
                <w:szCs w:val="28"/>
              </w:rPr>
              <w:t>департамент інфраструктури міста,</w:t>
            </w:r>
          </w:p>
          <w:p w:rsidR="00455B09" w:rsidRDefault="00455B09" w:rsidP="00AE4809">
            <w:pPr>
              <w:ind w:left="-57" w:right="-57"/>
              <w:jc w:val="left"/>
              <w:rPr>
                <w:sz w:val="28"/>
                <w:szCs w:val="28"/>
              </w:rPr>
            </w:pPr>
            <w:r>
              <w:rPr>
                <w:sz w:val="28"/>
                <w:szCs w:val="28"/>
              </w:rPr>
              <w:t>управління «Інспекція з благоустрою міста Суми</w:t>
            </w:r>
            <w:r w:rsidR="00B4439F">
              <w:rPr>
                <w:sz w:val="28"/>
                <w:szCs w:val="28"/>
              </w:rPr>
              <w:t xml:space="preserve">», </w:t>
            </w:r>
          </w:p>
          <w:p w:rsidR="005D300C" w:rsidRPr="00037E99" w:rsidRDefault="005D300C" w:rsidP="00AE4809">
            <w:pPr>
              <w:ind w:left="-57" w:right="-57"/>
              <w:jc w:val="left"/>
              <w:rPr>
                <w:sz w:val="28"/>
                <w:szCs w:val="28"/>
              </w:rPr>
            </w:pPr>
            <w:r>
              <w:rPr>
                <w:sz w:val="28"/>
                <w:szCs w:val="28"/>
              </w:rPr>
              <w:t xml:space="preserve"> КП «</w:t>
            </w:r>
            <w:proofErr w:type="spellStart"/>
            <w:r>
              <w:rPr>
                <w:sz w:val="28"/>
                <w:szCs w:val="28"/>
              </w:rPr>
              <w:t>Спецкомбінат</w:t>
            </w:r>
            <w:proofErr w:type="spellEnd"/>
            <w:r>
              <w:rPr>
                <w:sz w:val="28"/>
                <w:szCs w:val="28"/>
              </w:rPr>
              <w:t>»</w:t>
            </w:r>
          </w:p>
        </w:tc>
      </w:tr>
      <w:tr w:rsidR="007852E2" w:rsidRPr="00037E99" w:rsidTr="005D300C">
        <w:trPr>
          <w:trHeight w:val="1486"/>
        </w:trPr>
        <w:tc>
          <w:tcPr>
            <w:tcW w:w="3119" w:type="dxa"/>
            <w:tcBorders>
              <w:top w:val="single" w:sz="4" w:space="0" w:color="auto"/>
              <w:left w:val="single" w:sz="4" w:space="0" w:color="auto"/>
              <w:bottom w:val="single" w:sz="4" w:space="0" w:color="auto"/>
              <w:right w:val="single" w:sz="4" w:space="0" w:color="auto"/>
            </w:tcBorders>
          </w:tcPr>
          <w:p w:rsidR="007852E2" w:rsidRPr="002178DB" w:rsidRDefault="007852E2" w:rsidP="007852E2">
            <w:pPr>
              <w:ind w:left="-57" w:right="-109"/>
              <w:jc w:val="left"/>
              <w:rPr>
                <w:sz w:val="28"/>
                <w:szCs w:val="28"/>
                <w:highlight w:val="yellow"/>
                <w:lang w:eastAsia="en-US"/>
              </w:rPr>
            </w:pPr>
            <w:r w:rsidRPr="0005221D">
              <w:rPr>
                <w:sz w:val="28"/>
                <w:szCs w:val="28"/>
                <w:lang w:eastAsia="en-US"/>
              </w:rPr>
              <w:lastRenderedPageBreak/>
              <w:t>Надання матеріальної допомоги особам з інвалідністю внаслідок війни з числа захисників України</w:t>
            </w:r>
          </w:p>
        </w:tc>
        <w:tc>
          <w:tcPr>
            <w:tcW w:w="1276" w:type="dxa"/>
            <w:tcBorders>
              <w:top w:val="single" w:sz="4" w:space="0" w:color="auto"/>
              <w:left w:val="single" w:sz="4" w:space="0" w:color="auto"/>
              <w:bottom w:val="single" w:sz="4" w:space="0" w:color="auto"/>
              <w:right w:val="single" w:sz="4" w:space="0" w:color="auto"/>
            </w:tcBorders>
          </w:tcPr>
          <w:p w:rsidR="007852E2" w:rsidRPr="0005221D" w:rsidRDefault="007852E2" w:rsidP="007852E2">
            <w:pPr>
              <w:ind w:left="-57" w:right="-57"/>
              <w:jc w:val="center"/>
              <w:rPr>
                <w:sz w:val="28"/>
                <w:szCs w:val="28"/>
              </w:rPr>
            </w:pPr>
            <w:r w:rsidRPr="0005221D">
              <w:rPr>
                <w:sz w:val="28"/>
                <w:szCs w:val="28"/>
              </w:rPr>
              <w:t>до 14 жовтня</w:t>
            </w:r>
          </w:p>
        </w:tc>
        <w:tc>
          <w:tcPr>
            <w:tcW w:w="2551" w:type="dxa"/>
            <w:tcBorders>
              <w:top w:val="single" w:sz="4" w:space="0" w:color="auto"/>
              <w:left w:val="single" w:sz="4" w:space="0" w:color="auto"/>
              <w:bottom w:val="single" w:sz="4" w:space="0" w:color="auto"/>
              <w:right w:val="single" w:sz="4" w:space="0" w:color="auto"/>
            </w:tcBorders>
          </w:tcPr>
          <w:p w:rsidR="007852E2" w:rsidRPr="0005221D" w:rsidRDefault="007852E2" w:rsidP="007852E2">
            <w:pPr>
              <w:ind w:left="-57" w:right="-57"/>
              <w:jc w:val="left"/>
              <w:rPr>
                <w:sz w:val="28"/>
                <w:szCs w:val="28"/>
              </w:rPr>
            </w:pPr>
          </w:p>
        </w:tc>
        <w:tc>
          <w:tcPr>
            <w:tcW w:w="2835" w:type="dxa"/>
            <w:tcBorders>
              <w:top w:val="single" w:sz="4" w:space="0" w:color="auto"/>
              <w:left w:val="single" w:sz="4" w:space="0" w:color="auto"/>
              <w:right w:val="single" w:sz="4" w:space="0" w:color="auto"/>
            </w:tcBorders>
          </w:tcPr>
          <w:p w:rsidR="007852E2" w:rsidRPr="0005221D" w:rsidRDefault="007852E2" w:rsidP="007852E2">
            <w:pPr>
              <w:ind w:left="-57" w:right="-57"/>
              <w:jc w:val="left"/>
              <w:rPr>
                <w:sz w:val="28"/>
                <w:szCs w:val="28"/>
              </w:rPr>
            </w:pPr>
            <w:r w:rsidRPr="0005221D">
              <w:rPr>
                <w:sz w:val="28"/>
                <w:szCs w:val="28"/>
              </w:rPr>
              <w:t>департамент соціального захисту населення</w:t>
            </w:r>
          </w:p>
        </w:tc>
      </w:tr>
      <w:tr w:rsidR="007852E2" w:rsidRPr="00037E99" w:rsidTr="005D300C">
        <w:trPr>
          <w:trHeight w:val="779"/>
        </w:trPr>
        <w:tc>
          <w:tcPr>
            <w:tcW w:w="3119" w:type="dxa"/>
            <w:tcBorders>
              <w:top w:val="single" w:sz="4" w:space="0" w:color="auto"/>
              <w:left w:val="single" w:sz="4" w:space="0" w:color="auto"/>
              <w:bottom w:val="single" w:sz="4" w:space="0" w:color="auto"/>
              <w:right w:val="single" w:sz="4" w:space="0" w:color="auto"/>
            </w:tcBorders>
          </w:tcPr>
          <w:p w:rsidR="007852E2" w:rsidRPr="00037E99" w:rsidRDefault="007852E2" w:rsidP="007852E2">
            <w:pPr>
              <w:jc w:val="left"/>
              <w:rPr>
                <w:sz w:val="28"/>
                <w:szCs w:val="28"/>
              </w:rPr>
            </w:pPr>
            <w:r>
              <w:rPr>
                <w:sz w:val="28"/>
                <w:szCs w:val="28"/>
              </w:rPr>
              <w:t>Тематичні заходи до Дня захисника України (за окремими планами навчальних закладів)</w:t>
            </w:r>
          </w:p>
        </w:tc>
        <w:tc>
          <w:tcPr>
            <w:tcW w:w="1276" w:type="dxa"/>
            <w:tcBorders>
              <w:top w:val="single" w:sz="4" w:space="0" w:color="auto"/>
              <w:left w:val="single" w:sz="4" w:space="0" w:color="auto"/>
              <w:bottom w:val="single" w:sz="4" w:space="0" w:color="auto"/>
              <w:right w:val="single" w:sz="4" w:space="0" w:color="auto"/>
            </w:tcBorders>
          </w:tcPr>
          <w:p w:rsidR="007852E2" w:rsidRPr="00037E99" w:rsidRDefault="007852E2" w:rsidP="007852E2">
            <w:pPr>
              <w:jc w:val="center"/>
              <w:rPr>
                <w:sz w:val="28"/>
                <w:szCs w:val="28"/>
              </w:rPr>
            </w:pPr>
            <w:r>
              <w:rPr>
                <w:sz w:val="28"/>
                <w:szCs w:val="28"/>
              </w:rPr>
              <w:t>жовтень</w:t>
            </w:r>
          </w:p>
        </w:tc>
        <w:tc>
          <w:tcPr>
            <w:tcW w:w="2551" w:type="dxa"/>
            <w:tcBorders>
              <w:top w:val="single" w:sz="4" w:space="0" w:color="auto"/>
              <w:left w:val="single" w:sz="4" w:space="0" w:color="auto"/>
              <w:bottom w:val="single" w:sz="4" w:space="0" w:color="auto"/>
              <w:right w:val="single" w:sz="4" w:space="0" w:color="auto"/>
            </w:tcBorders>
          </w:tcPr>
          <w:p w:rsidR="007852E2" w:rsidRPr="00037E99" w:rsidRDefault="007852E2" w:rsidP="007852E2">
            <w:pPr>
              <w:ind w:left="-57" w:right="-57"/>
              <w:jc w:val="center"/>
              <w:rPr>
                <w:sz w:val="28"/>
                <w:szCs w:val="28"/>
              </w:rPr>
            </w:pPr>
            <w:r w:rsidRPr="00037E99">
              <w:rPr>
                <w:sz w:val="28"/>
                <w:szCs w:val="28"/>
              </w:rPr>
              <w:t>заклади загальної середньої освіти</w:t>
            </w:r>
          </w:p>
        </w:tc>
        <w:tc>
          <w:tcPr>
            <w:tcW w:w="2835" w:type="dxa"/>
            <w:tcBorders>
              <w:top w:val="single" w:sz="4" w:space="0" w:color="auto"/>
              <w:left w:val="single" w:sz="4" w:space="0" w:color="auto"/>
              <w:bottom w:val="single" w:sz="4" w:space="0" w:color="auto"/>
              <w:right w:val="single" w:sz="4" w:space="0" w:color="auto"/>
            </w:tcBorders>
          </w:tcPr>
          <w:p w:rsidR="007852E2" w:rsidRPr="00037E99" w:rsidRDefault="007852E2" w:rsidP="007852E2">
            <w:pPr>
              <w:ind w:left="-57" w:right="-57"/>
              <w:jc w:val="left"/>
              <w:rPr>
                <w:sz w:val="28"/>
                <w:szCs w:val="28"/>
              </w:rPr>
            </w:pPr>
            <w:r w:rsidRPr="00037E99">
              <w:rPr>
                <w:sz w:val="28"/>
                <w:szCs w:val="28"/>
              </w:rPr>
              <w:t>управління освіти і науки</w:t>
            </w:r>
          </w:p>
        </w:tc>
      </w:tr>
      <w:tr w:rsidR="007852E2" w:rsidRPr="00037E99" w:rsidTr="005D300C">
        <w:trPr>
          <w:trHeight w:val="588"/>
        </w:trPr>
        <w:tc>
          <w:tcPr>
            <w:tcW w:w="3119" w:type="dxa"/>
            <w:tcBorders>
              <w:top w:val="single" w:sz="4" w:space="0" w:color="auto"/>
              <w:left w:val="single" w:sz="4" w:space="0" w:color="auto"/>
              <w:bottom w:val="single" w:sz="4" w:space="0" w:color="auto"/>
              <w:right w:val="single" w:sz="4" w:space="0" w:color="auto"/>
            </w:tcBorders>
          </w:tcPr>
          <w:p w:rsidR="007852E2" w:rsidRPr="00037E99" w:rsidRDefault="007852E2" w:rsidP="007852E2">
            <w:pPr>
              <w:jc w:val="left"/>
              <w:rPr>
                <w:sz w:val="28"/>
                <w:szCs w:val="28"/>
              </w:rPr>
            </w:pPr>
            <w:r>
              <w:rPr>
                <w:sz w:val="28"/>
                <w:szCs w:val="28"/>
              </w:rPr>
              <w:t xml:space="preserve">Тематичні інформаційні заходи в закладах </w:t>
            </w:r>
            <w:r w:rsidRPr="00037E99">
              <w:rPr>
                <w:sz w:val="28"/>
                <w:szCs w:val="28"/>
              </w:rPr>
              <w:t>культури</w:t>
            </w:r>
          </w:p>
        </w:tc>
        <w:tc>
          <w:tcPr>
            <w:tcW w:w="1276" w:type="dxa"/>
            <w:tcBorders>
              <w:top w:val="single" w:sz="4" w:space="0" w:color="auto"/>
              <w:left w:val="single" w:sz="4" w:space="0" w:color="auto"/>
              <w:bottom w:val="single" w:sz="4" w:space="0" w:color="auto"/>
              <w:right w:val="single" w:sz="4" w:space="0" w:color="auto"/>
            </w:tcBorders>
          </w:tcPr>
          <w:p w:rsidR="007852E2" w:rsidRPr="00037E99" w:rsidRDefault="007852E2" w:rsidP="007852E2">
            <w:pPr>
              <w:ind w:right="-120" w:hanging="107"/>
              <w:jc w:val="center"/>
              <w:rPr>
                <w:sz w:val="28"/>
                <w:szCs w:val="28"/>
              </w:rPr>
            </w:pPr>
            <w:r>
              <w:rPr>
                <w:sz w:val="28"/>
                <w:szCs w:val="28"/>
              </w:rPr>
              <w:t>жовтень</w:t>
            </w:r>
          </w:p>
        </w:tc>
        <w:tc>
          <w:tcPr>
            <w:tcW w:w="2551" w:type="dxa"/>
            <w:tcBorders>
              <w:top w:val="single" w:sz="4" w:space="0" w:color="auto"/>
              <w:left w:val="single" w:sz="4" w:space="0" w:color="auto"/>
              <w:bottom w:val="single" w:sz="4" w:space="0" w:color="auto"/>
              <w:right w:val="single" w:sz="4" w:space="0" w:color="auto"/>
            </w:tcBorders>
          </w:tcPr>
          <w:p w:rsidR="007852E2" w:rsidRPr="00037E99" w:rsidRDefault="007852E2" w:rsidP="007852E2">
            <w:pPr>
              <w:ind w:left="-57" w:right="-57"/>
              <w:jc w:val="center"/>
              <w:rPr>
                <w:sz w:val="28"/>
                <w:szCs w:val="28"/>
              </w:rPr>
            </w:pPr>
            <w:r w:rsidRPr="00037E99">
              <w:rPr>
                <w:sz w:val="28"/>
                <w:szCs w:val="28"/>
              </w:rPr>
              <w:t>бібліотеки міста</w:t>
            </w:r>
          </w:p>
        </w:tc>
        <w:tc>
          <w:tcPr>
            <w:tcW w:w="2835" w:type="dxa"/>
            <w:tcBorders>
              <w:top w:val="single" w:sz="4" w:space="0" w:color="auto"/>
              <w:left w:val="single" w:sz="4" w:space="0" w:color="auto"/>
              <w:bottom w:val="single" w:sz="4" w:space="0" w:color="auto"/>
              <w:right w:val="single" w:sz="4" w:space="0" w:color="auto"/>
            </w:tcBorders>
          </w:tcPr>
          <w:p w:rsidR="007852E2" w:rsidRPr="00037E99" w:rsidRDefault="007852E2" w:rsidP="007852E2">
            <w:pPr>
              <w:ind w:left="-57" w:right="-57"/>
              <w:jc w:val="left"/>
              <w:rPr>
                <w:sz w:val="28"/>
                <w:szCs w:val="28"/>
              </w:rPr>
            </w:pPr>
            <w:r w:rsidRPr="00037E99">
              <w:rPr>
                <w:sz w:val="28"/>
                <w:szCs w:val="28"/>
              </w:rPr>
              <w:t xml:space="preserve">відділ культури </w:t>
            </w:r>
          </w:p>
        </w:tc>
      </w:tr>
      <w:tr w:rsidR="007852E2" w:rsidRPr="00037E99" w:rsidTr="005D300C">
        <w:trPr>
          <w:trHeight w:val="1099"/>
        </w:trPr>
        <w:tc>
          <w:tcPr>
            <w:tcW w:w="3119" w:type="dxa"/>
            <w:tcBorders>
              <w:top w:val="single" w:sz="4" w:space="0" w:color="auto"/>
              <w:left w:val="single" w:sz="4" w:space="0" w:color="auto"/>
              <w:bottom w:val="single" w:sz="4" w:space="0" w:color="auto"/>
              <w:right w:val="single" w:sz="4" w:space="0" w:color="auto"/>
            </w:tcBorders>
          </w:tcPr>
          <w:p w:rsidR="007852E2" w:rsidRPr="00037E99" w:rsidRDefault="007852E2" w:rsidP="007852E2">
            <w:pPr>
              <w:jc w:val="left"/>
              <w:rPr>
                <w:sz w:val="28"/>
                <w:szCs w:val="28"/>
              </w:rPr>
            </w:pPr>
            <w:r>
              <w:rPr>
                <w:sz w:val="28"/>
                <w:szCs w:val="28"/>
              </w:rPr>
              <w:t>Забезпечення</w:t>
            </w:r>
            <w:r w:rsidRPr="00037E99">
              <w:rPr>
                <w:sz w:val="28"/>
                <w:szCs w:val="28"/>
              </w:rPr>
              <w:t xml:space="preserve"> висвітлення про</w:t>
            </w:r>
            <w:r>
              <w:rPr>
                <w:sz w:val="28"/>
                <w:szCs w:val="28"/>
              </w:rPr>
              <w:t>ведення заходів до Дня захисників і захисниць</w:t>
            </w:r>
            <w:r w:rsidRPr="00037E99">
              <w:rPr>
                <w:sz w:val="28"/>
                <w:szCs w:val="28"/>
              </w:rPr>
              <w:t xml:space="preserve"> України в ЗМІ</w:t>
            </w:r>
          </w:p>
        </w:tc>
        <w:tc>
          <w:tcPr>
            <w:tcW w:w="1276" w:type="dxa"/>
            <w:tcBorders>
              <w:top w:val="single" w:sz="4" w:space="0" w:color="auto"/>
              <w:left w:val="single" w:sz="4" w:space="0" w:color="auto"/>
              <w:bottom w:val="single" w:sz="4" w:space="0" w:color="auto"/>
              <w:right w:val="single" w:sz="4" w:space="0" w:color="auto"/>
            </w:tcBorders>
          </w:tcPr>
          <w:p w:rsidR="007852E2" w:rsidRPr="00037E99" w:rsidRDefault="007852E2" w:rsidP="007852E2">
            <w:pPr>
              <w:ind w:left="-109" w:firstLine="2"/>
              <w:jc w:val="center"/>
              <w:rPr>
                <w:sz w:val="28"/>
                <w:szCs w:val="28"/>
              </w:rPr>
            </w:pPr>
            <w:r>
              <w:rPr>
                <w:sz w:val="28"/>
                <w:szCs w:val="28"/>
              </w:rPr>
              <w:t>жовтень</w:t>
            </w:r>
          </w:p>
        </w:tc>
        <w:tc>
          <w:tcPr>
            <w:tcW w:w="2551" w:type="dxa"/>
            <w:tcBorders>
              <w:top w:val="single" w:sz="4" w:space="0" w:color="auto"/>
              <w:left w:val="single" w:sz="4" w:space="0" w:color="auto"/>
              <w:bottom w:val="single" w:sz="4" w:space="0" w:color="auto"/>
              <w:right w:val="single" w:sz="4" w:space="0" w:color="auto"/>
            </w:tcBorders>
          </w:tcPr>
          <w:p w:rsidR="007852E2" w:rsidRPr="00037E99" w:rsidRDefault="007852E2" w:rsidP="007852E2">
            <w:pPr>
              <w:jc w:val="left"/>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7852E2" w:rsidRPr="00037E99" w:rsidRDefault="007852E2" w:rsidP="007852E2">
            <w:pPr>
              <w:ind w:left="-57" w:right="-57"/>
              <w:jc w:val="left"/>
              <w:rPr>
                <w:sz w:val="28"/>
                <w:szCs w:val="28"/>
              </w:rPr>
            </w:pPr>
            <w:r w:rsidRPr="00037E99">
              <w:rPr>
                <w:sz w:val="28"/>
                <w:szCs w:val="28"/>
              </w:rPr>
              <w:t>департамент комунікацій та інформаційної політики</w:t>
            </w:r>
          </w:p>
        </w:tc>
      </w:tr>
    </w:tbl>
    <w:p w:rsidR="003D62D3" w:rsidRDefault="003D62D3" w:rsidP="00681EA8">
      <w:pPr>
        <w:pStyle w:val="a6"/>
        <w:ind w:left="-851"/>
        <w:rPr>
          <w:b/>
          <w:bCs/>
          <w:sz w:val="6"/>
          <w:szCs w:val="6"/>
          <w:lang w:val="uk-UA"/>
        </w:rPr>
      </w:pPr>
    </w:p>
    <w:p w:rsidR="003E6BC4" w:rsidRDefault="004721E1" w:rsidP="004721E1">
      <w:pPr>
        <w:pStyle w:val="a6"/>
        <w:ind w:left="-284" w:hanging="567"/>
        <w:rPr>
          <w:b/>
          <w:bCs/>
          <w:lang w:val="uk-UA"/>
        </w:rPr>
      </w:pPr>
      <w:r>
        <w:rPr>
          <w:b/>
          <w:bCs/>
          <w:lang w:val="uk-UA"/>
        </w:rPr>
        <w:tab/>
      </w:r>
    </w:p>
    <w:p w:rsidR="00D23B47" w:rsidRDefault="00D23B47" w:rsidP="004721E1">
      <w:pPr>
        <w:pStyle w:val="a6"/>
        <w:ind w:left="-284" w:hanging="567"/>
        <w:rPr>
          <w:b/>
          <w:bCs/>
          <w:lang w:val="uk-UA"/>
        </w:rPr>
      </w:pPr>
    </w:p>
    <w:p w:rsidR="00D23B47" w:rsidRDefault="00D23B47" w:rsidP="004721E1">
      <w:pPr>
        <w:pStyle w:val="a6"/>
        <w:ind w:left="-284" w:hanging="567"/>
        <w:rPr>
          <w:b/>
          <w:bCs/>
          <w:lang w:val="uk-UA"/>
        </w:rPr>
      </w:pPr>
    </w:p>
    <w:p w:rsidR="00D23B47" w:rsidRDefault="00D23B47" w:rsidP="004721E1">
      <w:pPr>
        <w:pStyle w:val="a6"/>
        <w:ind w:left="-284" w:hanging="567"/>
        <w:rPr>
          <w:b/>
          <w:bCs/>
          <w:lang w:val="uk-UA"/>
        </w:rPr>
      </w:pPr>
    </w:p>
    <w:p w:rsidR="00EB02E8" w:rsidRDefault="003E6BC4" w:rsidP="004721E1">
      <w:pPr>
        <w:pStyle w:val="a6"/>
        <w:ind w:left="-284" w:hanging="567"/>
        <w:rPr>
          <w:b/>
          <w:bCs/>
          <w:lang w:val="uk-UA"/>
        </w:rPr>
      </w:pPr>
      <w:r>
        <w:rPr>
          <w:b/>
          <w:bCs/>
          <w:lang w:val="uk-UA"/>
        </w:rPr>
        <w:t xml:space="preserve">        </w:t>
      </w:r>
      <w:r w:rsidR="00570A71">
        <w:rPr>
          <w:b/>
          <w:bCs/>
          <w:lang w:val="uk-UA"/>
        </w:rPr>
        <w:t xml:space="preserve">  </w:t>
      </w:r>
      <w:r w:rsidR="00EB02E8">
        <w:rPr>
          <w:b/>
          <w:bCs/>
          <w:lang w:val="uk-UA"/>
        </w:rPr>
        <w:t>Заступник д</w:t>
      </w:r>
      <w:r w:rsidR="000241B7" w:rsidRPr="00842ED3">
        <w:rPr>
          <w:b/>
          <w:bCs/>
          <w:lang w:val="uk-UA"/>
        </w:rPr>
        <w:t>иректор</w:t>
      </w:r>
      <w:r w:rsidR="00EB02E8">
        <w:rPr>
          <w:b/>
          <w:bCs/>
          <w:lang w:val="uk-UA"/>
        </w:rPr>
        <w:t>а</w:t>
      </w:r>
      <w:r w:rsidR="000241B7" w:rsidRPr="00842ED3">
        <w:rPr>
          <w:b/>
          <w:bCs/>
          <w:lang w:val="uk-UA"/>
        </w:rPr>
        <w:t xml:space="preserve"> департаменту </w:t>
      </w:r>
    </w:p>
    <w:p w:rsidR="00581C15" w:rsidRDefault="00EB02E8" w:rsidP="00EB02E8">
      <w:pPr>
        <w:pStyle w:val="a6"/>
        <w:ind w:left="-284" w:hanging="567"/>
        <w:jc w:val="left"/>
        <w:rPr>
          <w:b/>
          <w:bCs/>
          <w:lang w:val="uk-UA"/>
        </w:rPr>
      </w:pPr>
      <w:r>
        <w:rPr>
          <w:b/>
          <w:bCs/>
          <w:lang w:val="uk-UA"/>
        </w:rPr>
        <w:tab/>
        <w:t xml:space="preserve">  комунікацій та і</w:t>
      </w:r>
      <w:r w:rsidR="000241B7" w:rsidRPr="00842ED3">
        <w:rPr>
          <w:b/>
          <w:bCs/>
          <w:lang w:val="uk-UA"/>
        </w:rPr>
        <w:t xml:space="preserve">нформаційної політики                                 </w:t>
      </w:r>
      <w:r w:rsidR="00570A71">
        <w:rPr>
          <w:b/>
          <w:bCs/>
          <w:lang w:val="uk-UA"/>
        </w:rPr>
        <w:t xml:space="preserve"> </w:t>
      </w:r>
      <w:r>
        <w:rPr>
          <w:b/>
          <w:bCs/>
          <w:lang w:val="uk-UA"/>
        </w:rPr>
        <w:t xml:space="preserve">О.В. </w:t>
      </w:r>
      <w:proofErr w:type="spellStart"/>
      <w:r>
        <w:rPr>
          <w:b/>
          <w:bCs/>
          <w:lang w:val="uk-UA"/>
        </w:rPr>
        <w:t>Дяговець</w:t>
      </w:r>
      <w:proofErr w:type="spellEnd"/>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B1224C" w:rsidRDefault="00B1224C" w:rsidP="00CF72B7">
      <w:pPr>
        <w:pStyle w:val="a6"/>
        <w:ind w:left="-851"/>
        <w:rPr>
          <w:b/>
          <w:bCs/>
          <w:lang w:val="uk-UA"/>
        </w:rPr>
      </w:pPr>
    </w:p>
    <w:p w:rsidR="0005221D" w:rsidRDefault="0005221D" w:rsidP="00B1224C">
      <w:pPr>
        <w:ind w:left="6519"/>
        <w:rPr>
          <w:highlight w:val="yellow"/>
        </w:rPr>
      </w:pPr>
    </w:p>
    <w:p w:rsidR="0005221D" w:rsidRDefault="0005221D" w:rsidP="00B1224C">
      <w:pPr>
        <w:ind w:left="6519"/>
        <w:rPr>
          <w:highlight w:val="yellow"/>
        </w:rPr>
      </w:pPr>
    </w:p>
    <w:p w:rsidR="0005221D" w:rsidRDefault="0005221D" w:rsidP="00B1224C">
      <w:pPr>
        <w:ind w:left="6519"/>
        <w:rPr>
          <w:highlight w:val="yellow"/>
        </w:rPr>
      </w:pPr>
    </w:p>
    <w:p w:rsidR="0005221D" w:rsidRDefault="0005221D" w:rsidP="00B1224C">
      <w:pPr>
        <w:ind w:left="6519"/>
        <w:rPr>
          <w:highlight w:val="yellow"/>
        </w:rPr>
      </w:pPr>
    </w:p>
    <w:p w:rsidR="0005221D" w:rsidRDefault="0005221D" w:rsidP="00B1224C">
      <w:pPr>
        <w:ind w:left="6519"/>
        <w:rPr>
          <w:highlight w:val="yellow"/>
        </w:rPr>
      </w:pPr>
    </w:p>
    <w:p w:rsidR="0005221D" w:rsidRDefault="0005221D" w:rsidP="00B1224C">
      <w:pPr>
        <w:ind w:left="6519"/>
        <w:rPr>
          <w:highlight w:val="yellow"/>
        </w:rPr>
      </w:pPr>
    </w:p>
    <w:p w:rsidR="0005221D" w:rsidRDefault="0005221D" w:rsidP="00B1224C">
      <w:pPr>
        <w:ind w:left="6519"/>
        <w:rPr>
          <w:highlight w:val="yellow"/>
        </w:rPr>
      </w:pPr>
    </w:p>
    <w:p w:rsidR="0005221D" w:rsidRDefault="0005221D" w:rsidP="00B1224C">
      <w:pPr>
        <w:ind w:left="6519"/>
        <w:rPr>
          <w:highlight w:val="yellow"/>
        </w:rPr>
      </w:pPr>
    </w:p>
    <w:p w:rsidR="0005221D" w:rsidRDefault="0005221D" w:rsidP="00B1224C">
      <w:pPr>
        <w:ind w:left="6519"/>
        <w:rPr>
          <w:highlight w:val="yellow"/>
        </w:rPr>
      </w:pPr>
    </w:p>
    <w:p w:rsidR="005D300C" w:rsidRDefault="005D300C" w:rsidP="000A41C1">
      <w:pPr>
        <w:ind w:left="5400"/>
        <w:jc w:val="left"/>
        <w:rPr>
          <w:rFonts w:eastAsia="Times New Roman"/>
          <w:b/>
        </w:rPr>
      </w:pPr>
    </w:p>
    <w:p w:rsidR="007B4EC5" w:rsidRPr="00D87D48" w:rsidRDefault="000A41C1" w:rsidP="000A41C1">
      <w:pPr>
        <w:ind w:left="5400"/>
        <w:jc w:val="left"/>
        <w:rPr>
          <w:rFonts w:eastAsia="Calibri"/>
          <w:bCs/>
        </w:rPr>
      </w:pPr>
      <w:r w:rsidRPr="00741AC0">
        <w:rPr>
          <w:rFonts w:eastAsia="Times New Roman"/>
          <w:b/>
        </w:rPr>
        <w:lastRenderedPageBreak/>
        <w:t xml:space="preserve">          </w:t>
      </w:r>
      <w:r w:rsidR="00357A41" w:rsidRPr="00AE4809">
        <w:rPr>
          <w:bCs/>
        </w:rPr>
        <w:t>Д</w:t>
      </w:r>
      <w:r w:rsidR="007B4EC5" w:rsidRPr="00AE4809">
        <w:rPr>
          <w:bCs/>
        </w:rPr>
        <w:t>одаток</w:t>
      </w:r>
      <w:r w:rsidR="00AE4809">
        <w:rPr>
          <w:bCs/>
        </w:rPr>
        <w:t xml:space="preserve"> 2</w:t>
      </w:r>
    </w:p>
    <w:p w:rsidR="007B4EC5" w:rsidRPr="00D87D48" w:rsidRDefault="007B4EC5" w:rsidP="007B4EC5">
      <w:pPr>
        <w:ind w:left="5040"/>
        <w:rPr>
          <w:bCs/>
        </w:rPr>
      </w:pPr>
      <w:r w:rsidRPr="00D87D48">
        <w:rPr>
          <w:bCs/>
        </w:rPr>
        <w:t>до розпорядження міського голови</w:t>
      </w:r>
    </w:p>
    <w:p w:rsidR="007B4EC5" w:rsidRPr="00D87D48" w:rsidRDefault="00926312" w:rsidP="007B4EC5">
      <w:pPr>
        <w:ind w:left="5040"/>
        <w:rPr>
          <w:bCs/>
        </w:rPr>
      </w:pPr>
      <w:r w:rsidRPr="00D87D48">
        <w:rPr>
          <w:lang w:eastAsia="en-US"/>
        </w:rPr>
        <w:t xml:space="preserve">від </w:t>
      </w:r>
      <w:r w:rsidR="00360E59">
        <w:rPr>
          <w:lang w:eastAsia="en-US"/>
        </w:rPr>
        <w:t>11.10.2022</w:t>
      </w:r>
      <w:r w:rsidR="00BD50AD" w:rsidRPr="00360E59">
        <w:rPr>
          <w:lang w:eastAsia="en-US"/>
        </w:rPr>
        <w:t xml:space="preserve">   </w:t>
      </w:r>
      <w:r w:rsidRPr="00D87D48">
        <w:rPr>
          <w:lang w:eastAsia="en-US"/>
        </w:rPr>
        <w:t xml:space="preserve">№ </w:t>
      </w:r>
      <w:r w:rsidR="00360E59">
        <w:rPr>
          <w:lang w:eastAsia="en-US"/>
        </w:rPr>
        <w:t xml:space="preserve"> 292-Р</w:t>
      </w:r>
      <w:bookmarkStart w:id="0" w:name="_GoBack"/>
      <w:bookmarkEnd w:id="0"/>
      <w:r w:rsidR="007B4EC5" w:rsidRPr="00D87D48">
        <w:rPr>
          <w:bCs/>
        </w:rPr>
        <w:t xml:space="preserve"> </w:t>
      </w:r>
      <w:r w:rsidR="00BD50AD" w:rsidRPr="00D87D48">
        <w:rPr>
          <w:bCs/>
        </w:rPr>
        <w:t xml:space="preserve"> </w:t>
      </w:r>
    </w:p>
    <w:p w:rsidR="007B4EC5" w:rsidRPr="006E68E1" w:rsidRDefault="007B4EC5" w:rsidP="007B4EC5">
      <w:pPr>
        <w:ind w:left="5040"/>
        <w:rPr>
          <w:bCs/>
          <w:sz w:val="28"/>
          <w:szCs w:val="28"/>
          <w:highlight w:val="yellow"/>
        </w:rPr>
      </w:pPr>
    </w:p>
    <w:p w:rsidR="0017075D" w:rsidRPr="006E68E1" w:rsidRDefault="0017075D" w:rsidP="007B4EC5">
      <w:pPr>
        <w:jc w:val="center"/>
        <w:rPr>
          <w:bCs/>
          <w:sz w:val="28"/>
          <w:szCs w:val="28"/>
          <w:highlight w:val="yellow"/>
          <w:u w:val="single"/>
        </w:rPr>
      </w:pPr>
    </w:p>
    <w:p w:rsidR="007B4EC5" w:rsidRPr="00360E59" w:rsidRDefault="007B4EC5" w:rsidP="007B4EC5">
      <w:pPr>
        <w:jc w:val="center"/>
        <w:rPr>
          <w:b/>
          <w:sz w:val="28"/>
          <w:szCs w:val="28"/>
        </w:rPr>
      </w:pPr>
      <w:r w:rsidRPr="0047294F">
        <w:rPr>
          <w:b/>
          <w:sz w:val="28"/>
          <w:szCs w:val="28"/>
        </w:rPr>
        <w:t xml:space="preserve">Кошторис витрат </w:t>
      </w:r>
    </w:p>
    <w:p w:rsidR="000A41C1" w:rsidRPr="0047294F" w:rsidRDefault="007B4EC5" w:rsidP="00D53A79">
      <w:pPr>
        <w:jc w:val="center"/>
        <w:rPr>
          <w:b/>
          <w:sz w:val="28"/>
          <w:szCs w:val="28"/>
        </w:rPr>
      </w:pPr>
      <w:r w:rsidRPr="0047294F">
        <w:rPr>
          <w:b/>
          <w:bCs/>
          <w:sz w:val="28"/>
          <w:szCs w:val="28"/>
        </w:rPr>
        <w:t xml:space="preserve">на організацію заходів </w:t>
      </w:r>
      <w:r w:rsidR="008F4796" w:rsidRPr="0047294F">
        <w:rPr>
          <w:b/>
          <w:sz w:val="28"/>
          <w:szCs w:val="28"/>
        </w:rPr>
        <w:t>з</w:t>
      </w:r>
      <w:r w:rsidR="00EB02E8" w:rsidRPr="0047294F">
        <w:rPr>
          <w:b/>
          <w:sz w:val="28"/>
          <w:szCs w:val="28"/>
        </w:rPr>
        <w:t xml:space="preserve"> відзначення у 2022</w:t>
      </w:r>
      <w:r w:rsidR="00D53A79" w:rsidRPr="0047294F">
        <w:rPr>
          <w:b/>
          <w:sz w:val="28"/>
          <w:szCs w:val="28"/>
        </w:rPr>
        <w:t xml:space="preserve"> році </w:t>
      </w:r>
    </w:p>
    <w:p w:rsidR="007B4EC5" w:rsidRPr="0047294F" w:rsidRDefault="00EB02E8" w:rsidP="00D53A79">
      <w:pPr>
        <w:jc w:val="center"/>
        <w:rPr>
          <w:b/>
          <w:bCs/>
          <w:color w:val="000000"/>
          <w:sz w:val="28"/>
          <w:szCs w:val="28"/>
        </w:rPr>
      </w:pPr>
      <w:r w:rsidRPr="0047294F">
        <w:rPr>
          <w:b/>
          <w:sz w:val="28"/>
          <w:szCs w:val="28"/>
        </w:rPr>
        <w:t>Дня захисників і захисниць</w:t>
      </w:r>
      <w:r w:rsidR="00D53A79" w:rsidRPr="0047294F">
        <w:rPr>
          <w:b/>
          <w:sz w:val="28"/>
          <w:szCs w:val="28"/>
        </w:rPr>
        <w:t xml:space="preserve"> України</w:t>
      </w:r>
    </w:p>
    <w:p w:rsidR="007B4EC5" w:rsidRPr="0047294F" w:rsidRDefault="007B4EC5" w:rsidP="007B4EC5">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69"/>
        <w:gridCol w:w="7890"/>
        <w:gridCol w:w="1418"/>
      </w:tblGrid>
      <w:tr w:rsidR="00357A41" w:rsidRPr="0047294F" w:rsidTr="006F026D">
        <w:trPr>
          <w:trHeight w:val="645"/>
        </w:trPr>
        <w:tc>
          <w:tcPr>
            <w:tcW w:w="240" w:type="pct"/>
            <w:tcBorders>
              <w:top w:val="single" w:sz="6" w:space="0" w:color="auto"/>
              <w:left w:val="single" w:sz="6" w:space="0" w:color="auto"/>
              <w:bottom w:val="single" w:sz="4" w:space="0" w:color="auto"/>
              <w:right w:val="single" w:sz="6" w:space="0" w:color="auto"/>
            </w:tcBorders>
            <w:hideMark/>
          </w:tcPr>
          <w:p w:rsidR="00357A41" w:rsidRPr="0047294F" w:rsidRDefault="00357A41" w:rsidP="00790309">
            <w:pPr>
              <w:jc w:val="center"/>
              <w:rPr>
                <w:b/>
                <w:bCs/>
              </w:rPr>
            </w:pPr>
            <w:r w:rsidRPr="0047294F">
              <w:rPr>
                <w:b/>
                <w:bCs/>
              </w:rPr>
              <w:t>№ з/п</w:t>
            </w:r>
          </w:p>
        </w:tc>
        <w:tc>
          <w:tcPr>
            <w:tcW w:w="4035" w:type="pct"/>
            <w:tcBorders>
              <w:top w:val="single" w:sz="6" w:space="0" w:color="auto"/>
              <w:left w:val="single" w:sz="6" w:space="0" w:color="auto"/>
              <w:right w:val="single" w:sz="6" w:space="0" w:color="auto"/>
            </w:tcBorders>
            <w:vAlign w:val="center"/>
            <w:hideMark/>
          </w:tcPr>
          <w:p w:rsidR="003D5380" w:rsidRPr="0047294F" w:rsidRDefault="00A11D81" w:rsidP="003E6BC4">
            <w:pPr>
              <w:jc w:val="center"/>
              <w:rPr>
                <w:bCs/>
              </w:rPr>
            </w:pPr>
            <w:r w:rsidRPr="0047294F">
              <w:rPr>
                <w:b/>
                <w:bCs/>
              </w:rPr>
              <w:t>Статті витрат</w:t>
            </w:r>
            <w:r w:rsidR="003E6BC4" w:rsidRPr="0047294F">
              <w:rPr>
                <w:bCs/>
              </w:rPr>
              <w:t xml:space="preserve"> </w:t>
            </w:r>
          </w:p>
          <w:p w:rsidR="00D87D48" w:rsidRDefault="003E6BC4" w:rsidP="00D87D48">
            <w:pPr>
              <w:ind w:right="30"/>
              <w:rPr>
                <w:bCs/>
              </w:rPr>
            </w:pPr>
            <w:r w:rsidRPr="0047294F">
              <w:rPr>
                <w:bCs/>
              </w:rPr>
              <w:t>передбачених  по</w:t>
            </w:r>
            <w:r w:rsidRPr="0047294F">
              <w:rPr>
                <w:bCs/>
                <w:color w:val="000000"/>
                <w:sz w:val="28"/>
                <w:szCs w:val="28"/>
              </w:rPr>
              <w:t xml:space="preserve"> </w:t>
            </w:r>
            <w:r w:rsidRPr="0047294F">
              <w:rPr>
                <w:bCs/>
                <w:color w:val="000000"/>
              </w:rPr>
              <w:t xml:space="preserve">КПКВК </w:t>
            </w:r>
            <w:r w:rsidRPr="0047294F">
              <w:rPr>
                <w:bCs/>
              </w:rPr>
              <w:t>0210180 «Інша діяльність у сфері державного управління»  на виконання п</w:t>
            </w:r>
            <w:r w:rsidRPr="0047294F">
              <w:rPr>
                <w:bCs/>
                <w:color w:val="000000"/>
              </w:rPr>
              <w:t>рограми «Фінансове забезпечення відзначення на території Сумської міської об’єднаної територіальної громади державних, професійних свят, ювіл</w:t>
            </w:r>
            <w:r w:rsidR="00D87D48">
              <w:rPr>
                <w:bCs/>
                <w:color w:val="000000"/>
              </w:rPr>
              <w:t>ейних дат та інших подій на 2022-2024</w:t>
            </w:r>
            <w:r w:rsidRPr="0047294F">
              <w:rPr>
                <w:bCs/>
                <w:color w:val="000000"/>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0A41C1" w:rsidRPr="0047294F" w:rsidRDefault="00AE4809" w:rsidP="004D6F8C">
            <w:pPr>
              <w:ind w:left="29"/>
              <w:jc w:val="left"/>
              <w:rPr>
                <w:bCs/>
                <w:sz w:val="16"/>
                <w:szCs w:val="16"/>
              </w:rPr>
            </w:pPr>
            <w:r w:rsidRPr="00D87D48">
              <w:rPr>
                <w:bCs/>
              </w:rPr>
              <w:t xml:space="preserve"> </w:t>
            </w:r>
            <w:r w:rsidR="00D87D48" w:rsidRPr="00D87D48">
              <w:rPr>
                <w:bCs/>
              </w:rPr>
              <w:t>«</w:t>
            </w:r>
            <w:r w:rsidR="00D87D48" w:rsidRPr="00D87D48">
              <w:t>Виготовлення вітальних відеороликів</w:t>
            </w:r>
            <w:r w:rsidR="007E791B">
              <w:t>»</w:t>
            </w:r>
          </w:p>
        </w:tc>
        <w:tc>
          <w:tcPr>
            <w:tcW w:w="725" w:type="pct"/>
            <w:tcBorders>
              <w:top w:val="single" w:sz="6" w:space="0" w:color="auto"/>
              <w:left w:val="single" w:sz="6" w:space="0" w:color="auto"/>
              <w:bottom w:val="single" w:sz="4" w:space="0" w:color="auto"/>
              <w:right w:val="single" w:sz="6" w:space="0" w:color="auto"/>
            </w:tcBorders>
            <w:vAlign w:val="center"/>
            <w:hideMark/>
          </w:tcPr>
          <w:p w:rsidR="00357A41" w:rsidRPr="0047294F" w:rsidRDefault="00357A41" w:rsidP="00790309">
            <w:pPr>
              <w:ind w:left="-109" w:right="-111"/>
              <w:jc w:val="center"/>
              <w:rPr>
                <w:b/>
                <w:bCs/>
                <w:sz w:val="20"/>
                <w:szCs w:val="20"/>
              </w:rPr>
            </w:pPr>
            <w:r w:rsidRPr="0047294F">
              <w:rPr>
                <w:b/>
                <w:bCs/>
                <w:sz w:val="20"/>
                <w:szCs w:val="20"/>
              </w:rPr>
              <w:t>Розмір витрат,</w:t>
            </w:r>
            <w:r w:rsidR="005A0899" w:rsidRPr="0047294F">
              <w:rPr>
                <w:b/>
                <w:bCs/>
                <w:sz w:val="20"/>
                <w:szCs w:val="20"/>
              </w:rPr>
              <w:t xml:space="preserve"> </w:t>
            </w:r>
            <w:r w:rsidRPr="0047294F">
              <w:rPr>
                <w:b/>
                <w:bCs/>
                <w:sz w:val="20"/>
                <w:szCs w:val="20"/>
              </w:rPr>
              <w:t>грн.</w:t>
            </w:r>
          </w:p>
        </w:tc>
      </w:tr>
      <w:tr w:rsidR="00A7758E" w:rsidRPr="006E68E1"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A7758E" w:rsidRPr="006E68E1" w:rsidRDefault="00A7758E" w:rsidP="00A7758E">
            <w:pPr>
              <w:jc w:val="center"/>
              <w:rPr>
                <w:bCs/>
                <w:highlight w:val="yellow"/>
              </w:rPr>
            </w:pPr>
          </w:p>
        </w:tc>
        <w:tc>
          <w:tcPr>
            <w:tcW w:w="4035" w:type="pct"/>
            <w:tcBorders>
              <w:top w:val="single" w:sz="6" w:space="0" w:color="auto"/>
              <w:left w:val="single" w:sz="6" w:space="0" w:color="auto"/>
              <w:bottom w:val="single" w:sz="6" w:space="0" w:color="auto"/>
              <w:right w:val="single" w:sz="6" w:space="0" w:color="auto"/>
            </w:tcBorders>
          </w:tcPr>
          <w:p w:rsidR="00A7758E" w:rsidRPr="0066521E" w:rsidRDefault="00A7758E" w:rsidP="00A7758E">
            <w:pPr>
              <w:rPr>
                <w:b/>
                <w:bCs/>
              </w:rPr>
            </w:pPr>
            <w:r>
              <w:rPr>
                <w:b/>
                <w:u w:val="single"/>
              </w:rPr>
              <w:t>КЕКВ 2240 «О</w:t>
            </w:r>
            <w:r w:rsidRPr="0066521E">
              <w:rPr>
                <w:b/>
                <w:u w:val="single"/>
              </w:rPr>
              <w:t>плата послуг (крім комунальних)»</w:t>
            </w:r>
            <w:r w:rsidRPr="0066521E">
              <w:rPr>
                <w:b/>
                <w:bCs/>
              </w:rPr>
              <w:t xml:space="preserve">  </w:t>
            </w:r>
          </w:p>
        </w:tc>
        <w:tc>
          <w:tcPr>
            <w:tcW w:w="725" w:type="pct"/>
            <w:tcBorders>
              <w:top w:val="single" w:sz="6" w:space="0" w:color="auto"/>
              <w:left w:val="single" w:sz="6" w:space="0" w:color="auto"/>
              <w:bottom w:val="single" w:sz="6" w:space="0" w:color="auto"/>
              <w:right w:val="single" w:sz="6" w:space="0" w:color="auto"/>
            </w:tcBorders>
          </w:tcPr>
          <w:p w:rsidR="00A7758E" w:rsidRPr="006E68E1" w:rsidRDefault="00A7758E" w:rsidP="00A7758E">
            <w:pPr>
              <w:ind w:left="-109" w:right="-117"/>
              <w:jc w:val="center"/>
              <w:rPr>
                <w:bCs/>
                <w:highlight w:val="yellow"/>
              </w:rPr>
            </w:pPr>
          </w:p>
        </w:tc>
      </w:tr>
      <w:tr w:rsidR="00A7758E" w:rsidRPr="006E68E1"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A7758E" w:rsidRPr="006E68E1" w:rsidRDefault="00A7758E" w:rsidP="00A7758E">
            <w:pPr>
              <w:jc w:val="center"/>
              <w:rPr>
                <w:bCs/>
                <w:highlight w:val="yellow"/>
              </w:rPr>
            </w:pPr>
          </w:p>
        </w:tc>
        <w:tc>
          <w:tcPr>
            <w:tcW w:w="4035" w:type="pct"/>
            <w:tcBorders>
              <w:top w:val="single" w:sz="6" w:space="0" w:color="auto"/>
              <w:left w:val="single" w:sz="6" w:space="0" w:color="auto"/>
              <w:bottom w:val="single" w:sz="6" w:space="0" w:color="auto"/>
              <w:right w:val="single" w:sz="6" w:space="0" w:color="auto"/>
            </w:tcBorders>
          </w:tcPr>
          <w:p w:rsidR="00A7758E" w:rsidRPr="00A7758E" w:rsidRDefault="00A7758E" w:rsidP="004D6F8C">
            <w:r w:rsidRPr="00A7758E">
              <w:t>Виготовлення</w:t>
            </w:r>
            <w:r w:rsidR="004D6F8C">
              <w:t xml:space="preserve"> вітального відеоролику</w:t>
            </w:r>
            <w:r>
              <w:t xml:space="preserve"> до Дня захисників і захисниць України</w:t>
            </w:r>
          </w:p>
        </w:tc>
        <w:tc>
          <w:tcPr>
            <w:tcW w:w="725" w:type="pct"/>
            <w:tcBorders>
              <w:top w:val="single" w:sz="6" w:space="0" w:color="auto"/>
              <w:left w:val="single" w:sz="6" w:space="0" w:color="auto"/>
              <w:bottom w:val="single" w:sz="6" w:space="0" w:color="auto"/>
              <w:right w:val="single" w:sz="6" w:space="0" w:color="auto"/>
            </w:tcBorders>
          </w:tcPr>
          <w:p w:rsidR="00A7758E" w:rsidRPr="006E68E1" w:rsidRDefault="004D6F8C" w:rsidP="00A7758E">
            <w:pPr>
              <w:ind w:left="-109" w:right="-117"/>
              <w:jc w:val="center"/>
              <w:rPr>
                <w:bCs/>
                <w:highlight w:val="yellow"/>
              </w:rPr>
            </w:pPr>
            <w:r>
              <w:rPr>
                <w:bCs/>
              </w:rPr>
              <w:t>12 5</w:t>
            </w:r>
            <w:r w:rsidR="0047294F" w:rsidRPr="0047294F">
              <w:rPr>
                <w:bCs/>
              </w:rPr>
              <w:t>00,00</w:t>
            </w:r>
          </w:p>
        </w:tc>
      </w:tr>
      <w:tr w:rsidR="00A7758E" w:rsidRPr="006E68E1" w:rsidTr="006F026D">
        <w:trPr>
          <w:trHeight w:val="240"/>
        </w:trPr>
        <w:tc>
          <w:tcPr>
            <w:tcW w:w="240" w:type="pct"/>
            <w:tcBorders>
              <w:top w:val="single" w:sz="6" w:space="0" w:color="auto"/>
              <w:left w:val="single" w:sz="6" w:space="0" w:color="auto"/>
              <w:bottom w:val="single" w:sz="6" w:space="0" w:color="auto"/>
              <w:right w:val="single" w:sz="6" w:space="0" w:color="auto"/>
            </w:tcBorders>
          </w:tcPr>
          <w:p w:rsidR="00A7758E" w:rsidRPr="006E68E1" w:rsidRDefault="00A7758E" w:rsidP="00A7758E">
            <w:pPr>
              <w:jc w:val="center"/>
              <w:rPr>
                <w:b/>
                <w:bCs/>
                <w:highlight w:val="yellow"/>
              </w:rPr>
            </w:pPr>
          </w:p>
        </w:tc>
        <w:tc>
          <w:tcPr>
            <w:tcW w:w="4035" w:type="pct"/>
            <w:tcBorders>
              <w:top w:val="single" w:sz="6" w:space="0" w:color="auto"/>
              <w:left w:val="single" w:sz="6" w:space="0" w:color="auto"/>
              <w:bottom w:val="single" w:sz="6" w:space="0" w:color="auto"/>
              <w:right w:val="single" w:sz="6" w:space="0" w:color="auto"/>
            </w:tcBorders>
            <w:hideMark/>
          </w:tcPr>
          <w:p w:rsidR="00A7758E" w:rsidRPr="006E68E1" w:rsidRDefault="00A7758E" w:rsidP="00A7758E">
            <w:pPr>
              <w:rPr>
                <w:b/>
                <w:bCs/>
                <w:highlight w:val="yellow"/>
              </w:rPr>
            </w:pPr>
            <w:r w:rsidRPr="0047294F">
              <w:rPr>
                <w:b/>
                <w:bCs/>
              </w:rPr>
              <w:t>РАЗОМ:</w:t>
            </w:r>
          </w:p>
        </w:tc>
        <w:tc>
          <w:tcPr>
            <w:tcW w:w="725" w:type="pct"/>
            <w:tcBorders>
              <w:top w:val="single" w:sz="6" w:space="0" w:color="auto"/>
              <w:left w:val="single" w:sz="6" w:space="0" w:color="auto"/>
              <w:bottom w:val="single" w:sz="6" w:space="0" w:color="auto"/>
              <w:right w:val="single" w:sz="6" w:space="0" w:color="auto"/>
            </w:tcBorders>
          </w:tcPr>
          <w:p w:rsidR="00A7758E" w:rsidRPr="006E68E1" w:rsidRDefault="004D6F8C" w:rsidP="00A7758E">
            <w:pPr>
              <w:ind w:left="-109"/>
              <w:jc w:val="center"/>
              <w:rPr>
                <w:b/>
                <w:bCs/>
                <w:highlight w:val="yellow"/>
              </w:rPr>
            </w:pPr>
            <w:r w:rsidRPr="004D6F8C">
              <w:rPr>
                <w:b/>
                <w:bCs/>
              </w:rPr>
              <w:t>12 500,00</w:t>
            </w:r>
          </w:p>
        </w:tc>
      </w:tr>
    </w:tbl>
    <w:p w:rsidR="007B4EC5" w:rsidRPr="006E68E1" w:rsidRDefault="007B4EC5" w:rsidP="007B4EC5">
      <w:pPr>
        <w:jc w:val="center"/>
        <w:rPr>
          <w:b/>
          <w:bCs/>
          <w:color w:val="000000"/>
          <w:sz w:val="28"/>
          <w:szCs w:val="28"/>
          <w:highlight w:val="yellow"/>
        </w:rPr>
      </w:pPr>
    </w:p>
    <w:p w:rsidR="007B4EC5" w:rsidRPr="006E68E1" w:rsidRDefault="007B4EC5" w:rsidP="007B4EC5">
      <w:pPr>
        <w:jc w:val="center"/>
        <w:rPr>
          <w:b/>
          <w:sz w:val="28"/>
          <w:szCs w:val="28"/>
          <w:highlight w:val="yellow"/>
        </w:rPr>
      </w:pPr>
    </w:p>
    <w:p w:rsidR="00B11560" w:rsidRPr="006E68E1" w:rsidRDefault="00B11560" w:rsidP="007B4EC5">
      <w:pPr>
        <w:jc w:val="center"/>
        <w:rPr>
          <w:b/>
          <w:sz w:val="28"/>
          <w:szCs w:val="28"/>
          <w:highlight w:val="yellow"/>
        </w:rPr>
      </w:pPr>
    </w:p>
    <w:p w:rsidR="00BD50AD" w:rsidRPr="006E68E1" w:rsidRDefault="00BD50AD" w:rsidP="007B4EC5">
      <w:pPr>
        <w:jc w:val="center"/>
        <w:rPr>
          <w:b/>
          <w:sz w:val="28"/>
          <w:szCs w:val="28"/>
          <w:highlight w:val="yellow"/>
        </w:rPr>
      </w:pPr>
    </w:p>
    <w:p w:rsidR="0047294F" w:rsidRDefault="00EB02E8" w:rsidP="000A41C1">
      <w:pPr>
        <w:pStyle w:val="a3"/>
        <w:spacing w:before="0" w:beforeAutospacing="0" w:after="0" w:afterAutospacing="0"/>
        <w:ind w:hanging="284"/>
        <w:rPr>
          <w:b/>
          <w:color w:val="auto"/>
          <w:sz w:val="28"/>
          <w:szCs w:val="28"/>
          <w:lang w:val="uk-UA"/>
        </w:rPr>
      </w:pPr>
      <w:r w:rsidRPr="0047294F">
        <w:rPr>
          <w:b/>
          <w:color w:val="auto"/>
          <w:sz w:val="28"/>
          <w:szCs w:val="28"/>
          <w:lang w:val="uk-UA"/>
        </w:rPr>
        <w:t>Заступник д</w:t>
      </w:r>
      <w:r w:rsidR="007B4EC5" w:rsidRPr="0047294F">
        <w:rPr>
          <w:b/>
          <w:color w:val="auto"/>
          <w:sz w:val="28"/>
          <w:szCs w:val="28"/>
          <w:lang w:val="uk-UA"/>
        </w:rPr>
        <w:t>иректор</w:t>
      </w:r>
      <w:r w:rsidRPr="0047294F">
        <w:rPr>
          <w:b/>
          <w:color w:val="auto"/>
          <w:sz w:val="28"/>
          <w:szCs w:val="28"/>
          <w:lang w:val="uk-UA"/>
        </w:rPr>
        <w:t>а</w:t>
      </w:r>
      <w:r w:rsidR="007B4EC5" w:rsidRPr="0047294F">
        <w:rPr>
          <w:b/>
          <w:color w:val="auto"/>
          <w:sz w:val="28"/>
          <w:szCs w:val="28"/>
          <w:lang w:val="uk-UA"/>
        </w:rPr>
        <w:t xml:space="preserve"> департаменту </w:t>
      </w:r>
    </w:p>
    <w:p w:rsidR="007B4EC5" w:rsidRPr="0047294F" w:rsidRDefault="0047294F" w:rsidP="000A41C1">
      <w:pPr>
        <w:pStyle w:val="a3"/>
        <w:spacing w:before="0" w:beforeAutospacing="0" w:after="0" w:afterAutospacing="0"/>
        <w:ind w:hanging="284"/>
        <w:rPr>
          <w:b/>
          <w:color w:val="auto"/>
          <w:sz w:val="28"/>
          <w:szCs w:val="28"/>
          <w:lang w:val="uk-UA"/>
        </w:rPr>
      </w:pPr>
      <w:r>
        <w:rPr>
          <w:b/>
          <w:color w:val="auto"/>
          <w:sz w:val="28"/>
          <w:szCs w:val="28"/>
          <w:lang w:val="uk-UA"/>
        </w:rPr>
        <w:t>к</w:t>
      </w:r>
      <w:r w:rsidR="007B4EC5" w:rsidRPr="0047294F">
        <w:rPr>
          <w:b/>
          <w:color w:val="auto"/>
          <w:sz w:val="28"/>
          <w:szCs w:val="28"/>
          <w:lang w:val="uk-UA"/>
        </w:rPr>
        <w:t>омунікацій</w:t>
      </w:r>
      <w:r>
        <w:rPr>
          <w:b/>
          <w:color w:val="auto"/>
          <w:sz w:val="28"/>
          <w:szCs w:val="28"/>
          <w:lang w:val="uk-UA"/>
        </w:rPr>
        <w:t xml:space="preserve"> </w:t>
      </w:r>
      <w:r w:rsidR="007B4EC5" w:rsidRPr="0047294F">
        <w:rPr>
          <w:b/>
          <w:color w:val="auto"/>
          <w:sz w:val="28"/>
          <w:szCs w:val="28"/>
          <w:lang w:val="uk-UA"/>
        </w:rPr>
        <w:t>та інформаційної політики</w:t>
      </w:r>
      <w:r w:rsidR="007B4EC5" w:rsidRPr="0047294F">
        <w:rPr>
          <w:b/>
          <w:color w:val="auto"/>
          <w:sz w:val="28"/>
          <w:szCs w:val="28"/>
          <w:lang w:val="uk-UA"/>
        </w:rPr>
        <w:tab/>
      </w:r>
      <w:r w:rsidR="007B4EC5" w:rsidRPr="0047294F">
        <w:rPr>
          <w:b/>
          <w:color w:val="auto"/>
          <w:sz w:val="28"/>
          <w:szCs w:val="28"/>
          <w:lang w:val="uk-UA"/>
        </w:rPr>
        <w:tab/>
      </w:r>
      <w:r w:rsidR="007B4EC5" w:rsidRPr="0047294F">
        <w:rPr>
          <w:b/>
          <w:color w:val="auto"/>
          <w:sz w:val="28"/>
          <w:szCs w:val="28"/>
          <w:lang w:val="uk-UA"/>
        </w:rPr>
        <w:tab/>
      </w:r>
      <w:r w:rsidR="00E4174E" w:rsidRPr="0047294F">
        <w:rPr>
          <w:b/>
          <w:color w:val="auto"/>
          <w:sz w:val="28"/>
          <w:szCs w:val="28"/>
          <w:lang w:val="uk-UA"/>
        </w:rPr>
        <w:t xml:space="preserve">  </w:t>
      </w:r>
      <w:r>
        <w:rPr>
          <w:b/>
          <w:color w:val="auto"/>
          <w:sz w:val="28"/>
          <w:szCs w:val="28"/>
          <w:lang w:val="uk-UA"/>
        </w:rPr>
        <w:t xml:space="preserve">       </w:t>
      </w:r>
      <w:r w:rsidR="00E4174E" w:rsidRPr="0047294F">
        <w:rPr>
          <w:b/>
          <w:color w:val="auto"/>
          <w:sz w:val="28"/>
          <w:szCs w:val="28"/>
          <w:lang w:val="uk-UA"/>
        </w:rPr>
        <w:t xml:space="preserve">       </w:t>
      </w:r>
      <w:r>
        <w:rPr>
          <w:b/>
          <w:color w:val="auto"/>
          <w:sz w:val="28"/>
          <w:szCs w:val="28"/>
          <w:lang w:val="uk-UA"/>
        </w:rPr>
        <w:t xml:space="preserve">О.В. </w:t>
      </w:r>
      <w:proofErr w:type="spellStart"/>
      <w:r>
        <w:rPr>
          <w:b/>
          <w:color w:val="auto"/>
          <w:sz w:val="28"/>
          <w:szCs w:val="28"/>
          <w:lang w:val="uk-UA"/>
        </w:rPr>
        <w:t>Дяговець</w:t>
      </w:r>
      <w:proofErr w:type="spellEnd"/>
    </w:p>
    <w:p w:rsidR="007B4EC5" w:rsidRPr="0047294F" w:rsidRDefault="007B4EC5" w:rsidP="000A41C1">
      <w:pPr>
        <w:pStyle w:val="a3"/>
        <w:spacing w:before="0" w:beforeAutospacing="0" w:after="0" w:afterAutospacing="0"/>
        <w:ind w:hanging="284"/>
        <w:rPr>
          <w:b/>
          <w:color w:val="auto"/>
          <w:sz w:val="28"/>
          <w:szCs w:val="28"/>
          <w:lang w:val="uk-UA"/>
        </w:rPr>
      </w:pPr>
    </w:p>
    <w:p w:rsidR="007B4EC5" w:rsidRPr="0047294F" w:rsidRDefault="0047294F" w:rsidP="000A41C1">
      <w:pPr>
        <w:pStyle w:val="a3"/>
        <w:spacing w:before="0" w:beforeAutospacing="0" w:after="0" w:afterAutospacing="0"/>
        <w:ind w:hanging="284"/>
        <w:rPr>
          <w:b/>
          <w:color w:val="auto"/>
          <w:sz w:val="28"/>
          <w:szCs w:val="28"/>
          <w:lang w:val="uk-UA"/>
        </w:rPr>
      </w:pPr>
      <w:r>
        <w:rPr>
          <w:b/>
          <w:color w:val="auto"/>
          <w:sz w:val="28"/>
          <w:szCs w:val="28"/>
          <w:lang w:val="uk-UA"/>
        </w:rPr>
        <w:t>В.о. н</w:t>
      </w:r>
      <w:r w:rsidR="007B4EC5" w:rsidRPr="0047294F">
        <w:rPr>
          <w:b/>
          <w:color w:val="auto"/>
          <w:sz w:val="28"/>
          <w:szCs w:val="28"/>
          <w:lang w:val="uk-UA"/>
        </w:rPr>
        <w:t>ачальник</w:t>
      </w:r>
      <w:r>
        <w:rPr>
          <w:b/>
          <w:color w:val="auto"/>
          <w:sz w:val="28"/>
          <w:szCs w:val="28"/>
          <w:lang w:val="uk-UA"/>
        </w:rPr>
        <w:t>а</w:t>
      </w:r>
      <w:r w:rsidR="007B4EC5" w:rsidRPr="0047294F">
        <w:rPr>
          <w:b/>
          <w:color w:val="auto"/>
          <w:sz w:val="28"/>
          <w:szCs w:val="28"/>
          <w:lang w:val="uk-UA"/>
        </w:rPr>
        <w:t xml:space="preserve"> відділу </w:t>
      </w:r>
    </w:p>
    <w:p w:rsidR="007B4EC5" w:rsidRPr="0047294F" w:rsidRDefault="007B4EC5" w:rsidP="000A41C1">
      <w:pPr>
        <w:pStyle w:val="a3"/>
        <w:spacing w:before="0" w:beforeAutospacing="0" w:after="0" w:afterAutospacing="0"/>
        <w:ind w:right="-313" w:hanging="284"/>
        <w:rPr>
          <w:b/>
          <w:color w:val="auto"/>
          <w:sz w:val="28"/>
          <w:szCs w:val="28"/>
          <w:lang w:val="uk-UA"/>
        </w:rPr>
      </w:pPr>
      <w:r w:rsidRPr="0047294F">
        <w:rPr>
          <w:b/>
          <w:color w:val="auto"/>
          <w:sz w:val="28"/>
          <w:szCs w:val="28"/>
          <w:lang w:val="uk-UA"/>
        </w:rPr>
        <w:t>організаці</w:t>
      </w:r>
      <w:r w:rsidR="00E4174E" w:rsidRPr="0047294F">
        <w:rPr>
          <w:b/>
          <w:color w:val="auto"/>
          <w:sz w:val="28"/>
          <w:szCs w:val="28"/>
          <w:lang w:val="uk-UA"/>
        </w:rPr>
        <w:t>йно-кадрової роботи</w:t>
      </w:r>
      <w:r w:rsidR="00E4174E" w:rsidRPr="0047294F">
        <w:rPr>
          <w:b/>
          <w:color w:val="auto"/>
          <w:sz w:val="28"/>
          <w:szCs w:val="28"/>
          <w:lang w:val="uk-UA"/>
        </w:rPr>
        <w:tab/>
      </w:r>
      <w:r w:rsidR="00E4174E" w:rsidRPr="0047294F">
        <w:rPr>
          <w:b/>
          <w:color w:val="auto"/>
          <w:sz w:val="28"/>
          <w:szCs w:val="28"/>
          <w:lang w:val="uk-UA"/>
        </w:rPr>
        <w:tab/>
      </w:r>
      <w:r w:rsidR="00E4174E" w:rsidRPr="0047294F">
        <w:rPr>
          <w:b/>
          <w:color w:val="auto"/>
          <w:sz w:val="28"/>
          <w:szCs w:val="28"/>
          <w:lang w:val="uk-UA"/>
        </w:rPr>
        <w:tab/>
      </w:r>
      <w:r w:rsidR="00E4174E" w:rsidRPr="0047294F">
        <w:rPr>
          <w:b/>
          <w:color w:val="auto"/>
          <w:sz w:val="28"/>
          <w:szCs w:val="28"/>
          <w:lang w:val="uk-UA"/>
        </w:rPr>
        <w:tab/>
      </w:r>
      <w:r w:rsidR="00E4174E" w:rsidRPr="0047294F">
        <w:rPr>
          <w:b/>
          <w:color w:val="auto"/>
          <w:sz w:val="28"/>
          <w:szCs w:val="28"/>
          <w:lang w:val="uk-UA"/>
        </w:rPr>
        <w:tab/>
        <w:t xml:space="preserve">       </w:t>
      </w:r>
      <w:r w:rsidR="0047294F">
        <w:rPr>
          <w:b/>
          <w:color w:val="auto"/>
          <w:sz w:val="28"/>
          <w:szCs w:val="28"/>
          <w:lang w:val="uk-UA"/>
        </w:rPr>
        <w:t>Л.В. Сердюк</w:t>
      </w:r>
    </w:p>
    <w:p w:rsidR="007B4EC5" w:rsidRPr="0047294F" w:rsidRDefault="007B4EC5" w:rsidP="000A41C1">
      <w:pPr>
        <w:pStyle w:val="a3"/>
        <w:spacing w:before="0" w:beforeAutospacing="0" w:after="0" w:afterAutospacing="0"/>
        <w:ind w:hanging="284"/>
        <w:rPr>
          <w:b/>
          <w:sz w:val="28"/>
          <w:szCs w:val="28"/>
          <w:lang w:val="uk-UA"/>
        </w:rPr>
      </w:pPr>
    </w:p>
    <w:p w:rsidR="00E4174E" w:rsidRPr="0047294F" w:rsidRDefault="003E6BC4" w:rsidP="000A41C1">
      <w:pPr>
        <w:pStyle w:val="a3"/>
        <w:spacing w:before="0" w:beforeAutospacing="0" w:after="0" w:afterAutospacing="0"/>
        <w:ind w:hanging="284"/>
        <w:rPr>
          <w:b/>
          <w:sz w:val="28"/>
          <w:szCs w:val="28"/>
          <w:lang w:val="uk-UA"/>
        </w:rPr>
      </w:pPr>
      <w:r w:rsidRPr="0047294F">
        <w:rPr>
          <w:b/>
          <w:sz w:val="28"/>
          <w:szCs w:val="28"/>
          <w:lang w:val="uk-UA"/>
        </w:rPr>
        <w:t>Н</w:t>
      </w:r>
      <w:r w:rsidR="007B4EC5" w:rsidRPr="0047294F">
        <w:rPr>
          <w:b/>
          <w:sz w:val="28"/>
          <w:szCs w:val="28"/>
          <w:lang w:val="uk-UA"/>
        </w:rPr>
        <w:t xml:space="preserve">ачальник відділу </w:t>
      </w:r>
    </w:p>
    <w:p w:rsidR="007B4EC5" w:rsidRDefault="007B4EC5" w:rsidP="000A41C1">
      <w:pPr>
        <w:pStyle w:val="a3"/>
        <w:spacing w:before="0" w:beforeAutospacing="0" w:after="0" w:afterAutospacing="0"/>
        <w:ind w:hanging="284"/>
        <w:rPr>
          <w:b/>
          <w:sz w:val="28"/>
          <w:szCs w:val="28"/>
          <w:lang w:val="uk-UA"/>
        </w:rPr>
      </w:pPr>
      <w:r w:rsidRPr="0047294F">
        <w:rPr>
          <w:b/>
          <w:sz w:val="28"/>
          <w:szCs w:val="28"/>
          <w:lang w:val="uk-UA"/>
        </w:rPr>
        <w:t xml:space="preserve">бухгалтерського обліку </w:t>
      </w:r>
      <w:r w:rsidR="00E4174E" w:rsidRPr="0047294F">
        <w:rPr>
          <w:b/>
          <w:sz w:val="28"/>
          <w:szCs w:val="28"/>
          <w:lang w:val="uk-UA"/>
        </w:rPr>
        <w:t xml:space="preserve">та звітності                                               </w:t>
      </w:r>
      <w:r w:rsidR="003E6BC4" w:rsidRPr="0047294F">
        <w:rPr>
          <w:b/>
          <w:sz w:val="28"/>
          <w:szCs w:val="28"/>
          <w:lang w:val="uk-UA"/>
        </w:rPr>
        <w:t>О.А. Костенко</w:t>
      </w: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0A41C1" w:rsidRDefault="000A41C1" w:rsidP="007B4EC5">
      <w:pPr>
        <w:pStyle w:val="a3"/>
        <w:spacing w:before="0" w:beforeAutospacing="0" w:after="0" w:afterAutospacing="0"/>
        <w:rPr>
          <w:b/>
          <w:sz w:val="28"/>
          <w:szCs w:val="28"/>
          <w:lang w:val="uk-UA"/>
        </w:rPr>
      </w:pPr>
    </w:p>
    <w:p w:rsidR="00741AC0" w:rsidRDefault="00741AC0" w:rsidP="007B4EC5">
      <w:pPr>
        <w:pStyle w:val="a3"/>
        <w:spacing w:before="0" w:beforeAutospacing="0" w:after="0" w:afterAutospacing="0"/>
        <w:rPr>
          <w:b/>
          <w:sz w:val="28"/>
          <w:szCs w:val="28"/>
          <w:lang w:val="uk-UA"/>
        </w:rPr>
      </w:pPr>
    </w:p>
    <w:p w:rsidR="009F17FB" w:rsidRDefault="009F17FB" w:rsidP="007B4EC5">
      <w:pPr>
        <w:pStyle w:val="a3"/>
        <w:spacing w:before="0" w:beforeAutospacing="0" w:after="0" w:afterAutospacing="0"/>
        <w:rPr>
          <w:b/>
          <w:sz w:val="28"/>
          <w:szCs w:val="28"/>
          <w:lang w:val="uk-UA"/>
        </w:rPr>
      </w:pPr>
    </w:p>
    <w:p w:rsidR="009F17FB" w:rsidRDefault="009F17FB" w:rsidP="007B4EC5">
      <w:pPr>
        <w:pStyle w:val="a3"/>
        <w:spacing w:before="0" w:beforeAutospacing="0" w:after="0" w:afterAutospacing="0"/>
        <w:rPr>
          <w:b/>
          <w:sz w:val="28"/>
          <w:szCs w:val="28"/>
          <w:lang w:val="uk-UA"/>
        </w:rPr>
      </w:pPr>
    </w:p>
    <w:p w:rsidR="009F17FB" w:rsidRDefault="009F17FB" w:rsidP="007B4EC5">
      <w:pPr>
        <w:pStyle w:val="a3"/>
        <w:spacing w:before="0" w:beforeAutospacing="0" w:after="0" w:afterAutospacing="0"/>
        <w:rPr>
          <w:b/>
          <w:sz w:val="28"/>
          <w:szCs w:val="28"/>
          <w:lang w:val="uk-UA"/>
        </w:rPr>
      </w:pPr>
    </w:p>
    <w:p w:rsidR="004D6F8C" w:rsidRDefault="004D6F8C" w:rsidP="007B4EC5">
      <w:pPr>
        <w:pStyle w:val="a3"/>
        <w:spacing w:before="0" w:beforeAutospacing="0" w:after="0" w:afterAutospacing="0"/>
        <w:rPr>
          <w:b/>
          <w:sz w:val="28"/>
          <w:szCs w:val="28"/>
          <w:lang w:val="uk-UA"/>
        </w:rPr>
      </w:pPr>
    </w:p>
    <w:p w:rsidR="004D6F8C" w:rsidRDefault="004D6F8C" w:rsidP="007B4EC5">
      <w:pPr>
        <w:pStyle w:val="a3"/>
        <w:spacing w:before="0" w:beforeAutospacing="0" w:after="0" w:afterAutospacing="0"/>
        <w:rPr>
          <w:b/>
          <w:sz w:val="28"/>
          <w:szCs w:val="28"/>
          <w:lang w:val="uk-UA"/>
        </w:rPr>
      </w:pPr>
    </w:p>
    <w:p w:rsidR="004D6F8C" w:rsidRDefault="004D6F8C" w:rsidP="007B4EC5">
      <w:pPr>
        <w:pStyle w:val="a3"/>
        <w:spacing w:before="0" w:beforeAutospacing="0" w:after="0" w:afterAutospacing="0"/>
        <w:rPr>
          <w:b/>
          <w:sz w:val="28"/>
          <w:szCs w:val="28"/>
          <w:lang w:val="uk-UA"/>
        </w:rPr>
      </w:pPr>
    </w:p>
    <w:p w:rsidR="009F17FB" w:rsidRDefault="009F17FB" w:rsidP="007B4EC5">
      <w:pPr>
        <w:pStyle w:val="a3"/>
        <w:spacing w:before="0" w:beforeAutospacing="0" w:after="0" w:afterAutospacing="0"/>
        <w:rPr>
          <w:b/>
          <w:sz w:val="28"/>
          <w:szCs w:val="28"/>
          <w:lang w:val="uk-UA"/>
        </w:rPr>
      </w:pPr>
    </w:p>
    <w:p w:rsidR="009F17FB" w:rsidRDefault="009F17FB" w:rsidP="007B4EC5">
      <w:pPr>
        <w:pStyle w:val="a3"/>
        <w:spacing w:before="0" w:beforeAutospacing="0" w:after="0" w:afterAutospacing="0"/>
        <w:rPr>
          <w:b/>
          <w:sz w:val="28"/>
          <w:szCs w:val="28"/>
          <w:lang w:val="uk-UA"/>
        </w:rPr>
      </w:pPr>
    </w:p>
    <w:p w:rsidR="00741AC0" w:rsidRDefault="00741AC0" w:rsidP="007B4EC5">
      <w:pPr>
        <w:pStyle w:val="a3"/>
        <w:spacing w:before="0" w:beforeAutospacing="0" w:after="0" w:afterAutospacing="0"/>
        <w:rPr>
          <w:b/>
          <w:sz w:val="28"/>
          <w:szCs w:val="28"/>
          <w:lang w:val="uk-UA"/>
        </w:rPr>
      </w:pPr>
    </w:p>
    <w:tbl>
      <w:tblPr>
        <w:tblW w:w="0" w:type="auto"/>
        <w:tblLook w:val="01E0" w:firstRow="1" w:lastRow="1" w:firstColumn="1" w:lastColumn="1" w:noHBand="0" w:noVBand="0"/>
      </w:tblPr>
      <w:tblGrid>
        <w:gridCol w:w="4786"/>
        <w:gridCol w:w="2104"/>
        <w:gridCol w:w="2680"/>
      </w:tblGrid>
      <w:tr w:rsidR="007B4EC5" w:rsidTr="00451E7B">
        <w:tc>
          <w:tcPr>
            <w:tcW w:w="4786" w:type="dxa"/>
          </w:tcPr>
          <w:p w:rsidR="0054039D" w:rsidRDefault="00EB02E8" w:rsidP="004D6F8C">
            <w:pPr>
              <w:rPr>
                <w:sz w:val="28"/>
                <w:szCs w:val="28"/>
              </w:rPr>
            </w:pPr>
            <w:r>
              <w:rPr>
                <w:sz w:val="28"/>
                <w:szCs w:val="28"/>
              </w:rPr>
              <w:lastRenderedPageBreak/>
              <w:t>Заступник д</w:t>
            </w:r>
            <w:r w:rsidR="007B4EC5">
              <w:rPr>
                <w:sz w:val="28"/>
                <w:szCs w:val="28"/>
              </w:rPr>
              <w:t>иректор</w:t>
            </w:r>
            <w:r>
              <w:rPr>
                <w:sz w:val="28"/>
                <w:szCs w:val="28"/>
              </w:rPr>
              <w:t>а</w:t>
            </w:r>
            <w:r w:rsidR="007B4EC5">
              <w:rPr>
                <w:sz w:val="28"/>
                <w:szCs w:val="28"/>
              </w:rPr>
              <w:t xml:space="preserve"> департаменту комунікацій та інформаційної політики</w:t>
            </w:r>
          </w:p>
          <w:p w:rsidR="004D6F8C" w:rsidRDefault="004D6F8C" w:rsidP="004D6F8C">
            <w:pPr>
              <w:rPr>
                <w:sz w:val="28"/>
                <w:szCs w:val="28"/>
              </w:rPr>
            </w:pPr>
          </w:p>
          <w:p w:rsidR="004D6F8C" w:rsidRDefault="004D6F8C" w:rsidP="004D6F8C">
            <w:pPr>
              <w:rPr>
                <w:sz w:val="28"/>
                <w:szCs w:val="28"/>
              </w:rPr>
            </w:pPr>
          </w:p>
          <w:p w:rsidR="004D6F8C" w:rsidRDefault="004D6F8C" w:rsidP="004D6F8C">
            <w:pPr>
              <w:rPr>
                <w:sz w:val="28"/>
                <w:szCs w:val="28"/>
              </w:rPr>
            </w:pPr>
            <w:r>
              <w:rPr>
                <w:sz w:val="28"/>
                <w:szCs w:val="28"/>
              </w:rPr>
              <w:t>Начальник відділу протокольної роботи та контролю</w:t>
            </w:r>
          </w:p>
          <w:p w:rsidR="004D6F8C" w:rsidRDefault="004D6F8C" w:rsidP="004D6F8C">
            <w:pPr>
              <w:rPr>
                <w:sz w:val="28"/>
                <w:szCs w:val="28"/>
              </w:rPr>
            </w:pPr>
          </w:p>
          <w:p w:rsidR="004D6F8C" w:rsidRDefault="004D6F8C" w:rsidP="004D6F8C">
            <w:pPr>
              <w:rPr>
                <w:sz w:val="28"/>
                <w:szCs w:val="28"/>
              </w:rPr>
            </w:pP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p w:rsidR="0054039D" w:rsidRDefault="00EB02E8" w:rsidP="00451E7B">
            <w:pPr>
              <w:rPr>
                <w:sz w:val="28"/>
                <w:szCs w:val="28"/>
              </w:rPr>
            </w:pPr>
            <w:r>
              <w:rPr>
                <w:sz w:val="28"/>
                <w:szCs w:val="28"/>
              </w:rPr>
              <w:t xml:space="preserve">О.В. </w:t>
            </w:r>
            <w:proofErr w:type="spellStart"/>
            <w:r>
              <w:rPr>
                <w:sz w:val="28"/>
                <w:szCs w:val="28"/>
              </w:rPr>
              <w:t>Дяговець</w:t>
            </w:r>
            <w:proofErr w:type="spellEnd"/>
          </w:p>
          <w:p w:rsidR="0054039D" w:rsidRDefault="0054039D" w:rsidP="00451E7B">
            <w:pPr>
              <w:rPr>
                <w:sz w:val="28"/>
                <w:szCs w:val="28"/>
              </w:rPr>
            </w:pPr>
          </w:p>
          <w:p w:rsidR="00EB02E8" w:rsidRDefault="00EB02E8" w:rsidP="00451E7B">
            <w:pPr>
              <w:rPr>
                <w:sz w:val="28"/>
                <w:szCs w:val="28"/>
              </w:rPr>
            </w:pPr>
          </w:p>
          <w:p w:rsidR="0054039D" w:rsidRDefault="0054039D" w:rsidP="00451E7B">
            <w:pPr>
              <w:rPr>
                <w:sz w:val="28"/>
                <w:szCs w:val="28"/>
              </w:rPr>
            </w:pPr>
          </w:p>
          <w:p w:rsidR="004D6F8C" w:rsidRDefault="004D6F8C" w:rsidP="00451E7B">
            <w:pPr>
              <w:rPr>
                <w:sz w:val="28"/>
                <w:szCs w:val="28"/>
              </w:rPr>
            </w:pPr>
          </w:p>
          <w:p w:rsidR="004D6F8C" w:rsidRDefault="004D6F8C" w:rsidP="00451E7B">
            <w:pPr>
              <w:rPr>
                <w:sz w:val="28"/>
                <w:szCs w:val="28"/>
              </w:rPr>
            </w:pPr>
            <w:r>
              <w:rPr>
                <w:sz w:val="28"/>
                <w:szCs w:val="28"/>
              </w:rPr>
              <w:t>Л.В. Моша</w:t>
            </w:r>
          </w:p>
        </w:tc>
      </w:tr>
      <w:tr w:rsidR="007B4EC5" w:rsidTr="00451E7B">
        <w:tc>
          <w:tcPr>
            <w:tcW w:w="4786" w:type="dxa"/>
          </w:tcPr>
          <w:p w:rsidR="007B4EC5" w:rsidRDefault="00757104" w:rsidP="00790309">
            <w:pPr>
              <w:rPr>
                <w:sz w:val="28"/>
                <w:szCs w:val="28"/>
              </w:rPr>
            </w:pPr>
            <w:r>
              <w:rPr>
                <w:sz w:val="28"/>
                <w:szCs w:val="28"/>
              </w:rPr>
              <w:t>Н</w:t>
            </w:r>
            <w:r w:rsidR="007B4EC5">
              <w:rPr>
                <w:sz w:val="28"/>
                <w:szCs w:val="28"/>
              </w:rPr>
              <w:t>ачальник відділу бухгалтерського обліку та звітності, головний бухгалтер</w:t>
            </w: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7B4EC5" w:rsidP="00790309">
            <w:pPr>
              <w:rPr>
                <w:sz w:val="28"/>
                <w:szCs w:val="28"/>
              </w:rPr>
            </w:pPr>
          </w:p>
          <w:p w:rsidR="007B4EC5" w:rsidRDefault="007B4EC5" w:rsidP="00790309">
            <w:pPr>
              <w:rPr>
                <w:sz w:val="28"/>
                <w:szCs w:val="28"/>
              </w:rPr>
            </w:pPr>
            <w:r>
              <w:rPr>
                <w:sz w:val="28"/>
                <w:szCs w:val="28"/>
              </w:rPr>
              <w:t>О.А. Костенко</w:t>
            </w:r>
          </w:p>
        </w:tc>
      </w:tr>
      <w:tr w:rsidR="007B4EC5" w:rsidTr="00451E7B">
        <w:tc>
          <w:tcPr>
            <w:tcW w:w="4786" w:type="dxa"/>
          </w:tcPr>
          <w:p w:rsidR="007B4EC5" w:rsidRDefault="007B4EC5" w:rsidP="00790309">
            <w:pPr>
              <w:rPr>
                <w:sz w:val="28"/>
                <w:szCs w:val="28"/>
              </w:rPr>
            </w:pPr>
          </w:p>
          <w:p w:rsidR="007B4EC5" w:rsidRDefault="007B4EC5" w:rsidP="00790309">
            <w:pPr>
              <w:rPr>
                <w:sz w:val="28"/>
                <w:szCs w:val="28"/>
              </w:rPr>
            </w:pP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451E7B">
        <w:tc>
          <w:tcPr>
            <w:tcW w:w="4786" w:type="dxa"/>
          </w:tcPr>
          <w:p w:rsidR="007B4EC5" w:rsidRDefault="003E6BC4" w:rsidP="00451E7B">
            <w:pPr>
              <w:ind w:right="-103"/>
              <w:jc w:val="left"/>
              <w:rPr>
                <w:sz w:val="28"/>
                <w:szCs w:val="28"/>
              </w:rPr>
            </w:pPr>
            <w:r>
              <w:rPr>
                <w:sz w:val="28"/>
                <w:szCs w:val="28"/>
              </w:rPr>
              <w:t>Н</w:t>
            </w:r>
            <w:r w:rsidR="007B4EC5">
              <w:rPr>
                <w:sz w:val="28"/>
                <w:szCs w:val="28"/>
              </w:rPr>
              <w:t xml:space="preserve">ачальник правового </w:t>
            </w:r>
            <w:r w:rsidR="00451E7B">
              <w:rPr>
                <w:sz w:val="28"/>
                <w:szCs w:val="28"/>
              </w:rPr>
              <w:t>уп</w:t>
            </w:r>
            <w:r w:rsidR="007B4EC5">
              <w:rPr>
                <w:sz w:val="28"/>
                <w:szCs w:val="28"/>
              </w:rPr>
              <w:t>равління</w:t>
            </w:r>
          </w:p>
        </w:tc>
        <w:tc>
          <w:tcPr>
            <w:tcW w:w="2104" w:type="dxa"/>
          </w:tcPr>
          <w:p w:rsidR="007B4EC5" w:rsidRDefault="007B4EC5" w:rsidP="00790309">
            <w:pPr>
              <w:rPr>
                <w:sz w:val="28"/>
                <w:szCs w:val="28"/>
              </w:rPr>
            </w:pPr>
          </w:p>
        </w:tc>
        <w:tc>
          <w:tcPr>
            <w:tcW w:w="2680" w:type="dxa"/>
          </w:tcPr>
          <w:p w:rsidR="007B4EC5" w:rsidRDefault="003E6BC4" w:rsidP="00790309">
            <w:pPr>
              <w:rPr>
                <w:sz w:val="28"/>
                <w:szCs w:val="28"/>
              </w:rPr>
            </w:pPr>
            <w:r>
              <w:rPr>
                <w:sz w:val="28"/>
                <w:szCs w:val="28"/>
              </w:rPr>
              <w:t>О.В. Чайченко</w:t>
            </w:r>
          </w:p>
        </w:tc>
      </w:tr>
      <w:tr w:rsidR="007B4EC5" w:rsidTr="00451E7B">
        <w:tc>
          <w:tcPr>
            <w:tcW w:w="4786" w:type="dxa"/>
          </w:tcPr>
          <w:p w:rsidR="007B4EC5" w:rsidRDefault="007B4EC5" w:rsidP="00790309">
            <w:pPr>
              <w:rPr>
                <w:sz w:val="28"/>
                <w:szCs w:val="28"/>
              </w:rPr>
            </w:pPr>
          </w:p>
          <w:p w:rsidR="007B4EC5" w:rsidRDefault="007B4EC5" w:rsidP="00790309">
            <w:pPr>
              <w:rPr>
                <w:sz w:val="28"/>
                <w:szCs w:val="28"/>
              </w:rPr>
            </w:pP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tc>
      </w:tr>
      <w:tr w:rsidR="007B4EC5" w:rsidTr="00451E7B">
        <w:tc>
          <w:tcPr>
            <w:tcW w:w="4786" w:type="dxa"/>
          </w:tcPr>
          <w:p w:rsidR="007B4EC5" w:rsidRDefault="00451E7B" w:rsidP="00790309">
            <w:pPr>
              <w:rPr>
                <w:sz w:val="28"/>
                <w:szCs w:val="28"/>
              </w:rPr>
            </w:pPr>
            <w:r>
              <w:rPr>
                <w:sz w:val="28"/>
                <w:szCs w:val="28"/>
              </w:rPr>
              <w:t>К</w:t>
            </w:r>
            <w:r w:rsidR="000A41C1">
              <w:rPr>
                <w:sz w:val="28"/>
                <w:szCs w:val="28"/>
              </w:rPr>
              <w:t>еруючий</w:t>
            </w:r>
            <w:r w:rsidR="007B4EC5">
              <w:rPr>
                <w:sz w:val="28"/>
                <w:szCs w:val="28"/>
              </w:rPr>
              <w:t xml:space="preserve"> справами виконавчого комітету </w:t>
            </w:r>
          </w:p>
        </w:tc>
        <w:tc>
          <w:tcPr>
            <w:tcW w:w="2104" w:type="dxa"/>
          </w:tcPr>
          <w:p w:rsidR="007B4EC5" w:rsidRDefault="007B4EC5" w:rsidP="00790309">
            <w:pPr>
              <w:rPr>
                <w:sz w:val="28"/>
                <w:szCs w:val="28"/>
              </w:rPr>
            </w:pPr>
          </w:p>
        </w:tc>
        <w:tc>
          <w:tcPr>
            <w:tcW w:w="2680" w:type="dxa"/>
          </w:tcPr>
          <w:p w:rsidR="007B4EC5" w:rsidRDefault="007B4EC5" w:rsidP="00790309">
            <w:pPr>
              <w:rPr>
                <w:sz w:val="28"/>
                <w:szCs w:val="28"/>
              </w:rPr>
            </w:pPr>
          </w:p>
          <w:p w:rsidR="007B4EC5" w:rsidRDefault="00451E7B" w:rsidP="00790309">
            <w:pPr>
              <w:rPr>
                <w:sz w:val="28"/>
                <w:szCs w:val="28"/>
              </w:rPr>
            </w:pPr>
            <w:r>
              <w:rPr>
                <w:sz w:val="28"/>
                <w:szCs w:val="28"/>
              </w:rPr>
              <w:t>Ю.А. Павлик</w:t>
            </w:r>
          </w:p>
          <w:p w:rsidR="007B4EC5" w:rsidRDefault="007B4EC5" w:rsidP="00790309">
            <w:pPr>
              <w:rPr>
                <w:sz w:val="28"/>
                <w:szCs w:val="28"/>
              </w:rPr>
            </w:pPr>
          </w:p>
        </w:tc>
      </w:tr>
    </w:tbl>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Default="007B4EC5" w:rsidP="007B4EC5">
      <w:pPr>
        <w:pStyle w:val="a3"/>
        <w:spacing w:before="0" w:beforeAutospacing="0" w:after="0" w:afterAutospacing="0"/>
        <w:rPr>
          <w:b/>
          <w:sz w:val="28"/>
          <w:szCs w:val="28"/>
          <w:lang w:val="uk-UA"/>
        </w:rPr>
      </w:pPr>
    </w:p>
    <w:p w:rsidR="007B4EC5" w:rsidRPr="006F3BF3" w:rsidRDefault="007B4EC5" w:rsidP="007B4EC5">
      <w:pPr>
        <w:pStyle w:val="a3"/>
        <w:spacing w:before="0" w:beforeAutospacing="0" w:after="0" w:afterAutospacing="0"/>
        <w:rPr>
          <w:b/>
          <w:sz w:val="28"/>
          <w:szCs w:val="28"/>
          <w:lang w:val="uk-UA"/>
        </w:rPr>
      </w:pPr>
    </w:p>
    <w:p w:rsidR="007B4EC5" w:rsidRDefault="007B4EC5" w:rsidP="00681EA8">
      <w:pPr>
        <w:pStyle w:val="a6"/>
        <w:ind w:left="-851"/>
        <w:rPr>
          <w:b/>
          <w:bCs/>
          <w:lang w:val="uk-UA"/>
        </w:rPr>
      </w:pPr>
    </w:p>
    <w:p w:rsidR="007B4EC5" w:rsidRPr="00681EA8" w:rsidRDefault="007B4EC5" w:rsidP="00681EA8">
      <w:pPr>
        <w:pStyle w:val="a6"/>
        <w:ind w:left="-851"/>
        <w:rPr>
          <w:lang w:val="uk-UA"/>
        </w:rPr>
      </w:pPr>
    </w:p>
    <w:sectPr w:rsidR="007B4EC5" w:rsidRPr="00681EA8" w:rsidSect="007852E2">
      <w:headerReference w:type="default" r:id="rId9"/>
      <w:pgSz w:w="11906" w:h="16838"/>
      <w:pgMar w:top="1135" w:right="849" w:bottom="568"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01" w:rsidRDefault="00B11B01" w:rsidP="00DD046B">
      <w:r>
        <w:separator/>
      </w:r>
    </w:p>
  </w:endnote>
  <w:endnote w:type="continuationSeparator" w:id="0">
    <w:p w:rsidR="00B11B01" w:rsidRDefault="00B11B01"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01" w:rsidRDefault="00B11B01" w:rsidP="00DD046B">
      <w:r>
        <w:separator/>
      </w:r>
    </w:p>
  </w:footnote>
  <w:footnote w:type="continuationSeparator" w:id="0">
    <w:p w:rsidR="00B11B01" w:rsidRDefault="00B11B01"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B7" w:rsidRPr="00DD046B" w:rsidRDefault="000241B7"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7FA597B"/>
    <w:multiLevelType w:val="hybridMultilevel"/>
    <w:tmpl w:val="61D6E8CC"/>
    <w:lvl w:ilvl="0" w:tplc="60D8B12A">
      <w:start w:val="1"/>
      <w:numFmt w:val="decimal"/>
      <w:lvlText w:val="%1."/>
      <w:lvlJc w:val="left"/>
      <w:pPr>
        <w:ind w:left="1211" w:hanging="360"/>
      </w:pPr>
      <w:rPr>
        <w:rFonts w:hint="default"/>
        <w:b/>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8A920C5"/>
    <w:multiLevelType w:val="hybridMultilevel"/>
    <w:tmpl w:val="CFE8894E"/>
    <w:lvl w:ilvl="0" w:tplc="973A23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5"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8" w15:restartNumberingAfterBreak="0">
    <w:nsid w:val="6F5C79A4"/>
    <w:multiLevelType w:val="multilevel"/>
    <w:tmpl w:val="9A3C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6"/>
  </w:num>
  <w:num w:numId="4">
    <w:abstractNumId w:val="7"/>
  </w:num>
  <w:num w:numId="5">
    <w:abstractNumId w:val="0"/>
  </w:num>
  <w:num w:numId="6">
    <w:abstractNumId w:val="3"/>
  </w:num>
  <w:num w:numId="7">
    <w:abstractNumId w:val="2"/>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8B7"/>
    <w:rsid w:val="00002ED8"/>
    <w:rsid w:val="00012350"/>
    <w:rsid w:val="00014F2B"/>
    <w:rsid w:val="000241B7"/>
    <w:rsid w:val="00024BEA"/>
    <w:rsid w:val="00033D01"/>
    <w:rsid w:val="00037E99"/>
    <w:rsid w:val="0005221D"/>
    <w:rsid w:val="00071DAB"/>
    <w:rsid w:val="000749A6"/>
    <w:rsid w:val="00083D51"/>
    <w:rsid w:val="00093D40"/>
    <w:rsid w:val="00096032"/>
    <w:rsid w:val="000A21A9"/>
    <w:rsid w:val="000A3719"/>
    <w:rsid w:val="000A41C1"/>
    <w:rsid w:val="000A475A"/>
    <w:rsid w:val="000A68B7"/>
    <w:rsid w:val="000B369E"/>
    <w:rsid w:val="000C25F3"/>
    <w:rsid w:val="000D0A7F"/>
    <w:rsid w:val="000D42CE"/>
    <w:rsid w:val="000D4A13"/>
    <w:rsid w:val="000E0ADC"/>
    <w:rsid w:val="001023BC"/>
    <w:rsid w:val="001076E1"/>
    <w:rsid w:val="00114408"/>
    <w:rsid w:val="001208E3"/>
    <w:rsid w:val="001219CA"/>
    <w:rsid w:val="001314E8"/>
    <w:rsid w:val="00134659"/>
    <w:rsid w:val="00134D46"/>
    <w:rsid w:val="0013611F"/>
    <w:rsid w:val="00137DCD"/>
    <w:rsid w:val="00151796"/>
    <w:rsid w:val="00151CDA"/>
    <w:rsid w:val="001666F5"/>
    <w:rsid w:val="0017075D"/>
    <w:rsid w:val="00180890"/>
    <w:rsid w:val="00184291"/>
    <w:rsid w:val="0018704E"/>
    <w:rsid w:val="001876B7"/>
    <w:rsid w:val="001900F2"/>
    <w:rsid w:val="0019246F"/>
    <w:rsid w:val="0019373B"/>
    <w:rsid w:val="00195948"/>
    <w:rsid w:val="001A6BD4"/>
    <w:rsid w:val="001C4629"/>
    <w:rsid w:val="001C71CF"/>
    <w:rsid w:val="001C76E6"/>
    <w:rsid w:val="001F1579"/>
    <w:rsid w:val="00210F87"/>
    <w:rsid w:val="00212AC7"/>
    <w:rsid w:val="00215D25"/>
    <w:rsid w:val="00217857"/>
    <w:rsid w:val="002178DB"/>
    <w:rsid w:val="00224205"/>
    <w:rsid w:val="002345A0"/>
    <w:rsid w:val="00247547"/>
    <w:rsid w:val="00257620"/>
    <w:rsid w:val="00261BFB"/>
    <w:rsid w:val="00262900"/>
    <w:rsid w:val="00266DCC"/>
    <w:rsid w:val="00284BF8"/>
    <w:rsid w:val="00285BE6"/>
    <w:rsid w:val="002A2773"/>
    <w:rsid w:val="002A4107"/>
    <w:rsid w:val="002B33B4"/>
    <w:rsid w:val="002B4F53"/>
    <w:rsid w:val="002D3871"/>
    <w:rsid w:val="002D5CF4"/>
    <w:rsid w:val="002D7D95"/>
    <w:rsid w:val="002E059C"/>
    <w:rsid w:val="002F029D"/>
    <w:rsid w:val="002F02C5"/>
    <w:rsid w:val="0031131C"/>
    <w:rsid w:val="00311BF0"/>
    <w:rsid w:val="00315585"/>
    <w:rsid w:val="00323FF8"/>
    <w:rsid w:val="00332C21"/>
    <w:rsid w:val="00332F12"/>
    <w:rsid w:val="00342B9A"/>
    <w:rsid w:val="0034790A"/>
    <w:rsid w:val="00357A41"/>
    <w:rsid w:val="00360E59"/>
    <w:rsid w:val="00362863"/>
    <w:rsid w:val="00376B2E"/>
    <w:rsid w:val="00380FB5"/>
    <w:rsid w:val="003822C7"/>
    <w:rsid w:val="00387F3D"/>
    <w:rsid w:val="00395B37"/>
    <w:rsid w:val="00396B9E"/>
    <w:rsid w:val="00396F1E"/>
    <w:rsid w:val="003A5D22"/>
    <w:rsid w:val="003B0CB9"/>
    <w:rsid w:val="003B22AB"/>
    <w:rsid w:val="003B5013"/>
    <w:rsid w:val="003B6F05"/>
    <w:rsid w:val="003C20CE"/>
    <w:rsid w:val="003C25B5"/>
    <w:rsid w:val="003D186F"/>
    <w:rsid w:val="003D352F"/>
    <w:rsid w:val="003D5380"/>
    <w:rsid w:val="003D62D3"/>
    <w:rsid w:val="003E193E"/>
    <w:rsid w:val="003E39F9"/>
    <w:rsid w:val="003E6BC4"/>
    <w:rsid w:val="003F0EE7"/>
    <w:rsid w:val="00400E9C"/>
    <w:rsid w:val="00402486"/>
    <w:rsid w:val="00405624"/>
    <w:rsid w:val="00406796"/>
    <w:rsid w:val="00411B22"/>
    <w:rsid w:val="0041353E"/>
    <w:rsid w:val="00416577"/>
    <w:rsid w:val="004276CC"/>
    <w:rsid w:val="004404A5"/>
    <w:rsid w:val="004404C4"/>
    <w:rsid w:val="00451E7B"/>
    <w:rsid w:val="00455B09"/>
    <w:rsid w:val="004721E1"/>
    <w:rsid w:val="0047294F"/>
    <w:rsid w:val="004737CC"/>
    <w:rsid w:val="004763C7"/>
    <w:rsid w:val="004822E7"/>
    <w:rsid w:val="00485D8D"/>
    <w:rsid w:val="004A0026"/>
    <w:rsid w:val="004B76BE"/>
    <w:rsid w:val="004C36F3"/>
    <w:rsid w:val="004C561A"/>
    <w:rsid w:val="004D6F8C"/>
    <w:rsid w:val="004E2044"/>
    <w:rsid w:val="0054039D"/>
    <w:rsid w:val="00544069"/>
    <w:rsid w:val="00551934"/>
    <w:rsid w:val="00570A71"/>
    <w:rsid w:val="00580DE6"/>
    <w:rsid w:val="00581C15"/>
    <w:rsid w:val="00592ADE"/>
    <w:rsid w:val="00592CEC"/>
    <w:rsid w:val="00596D23"/>
    <w:rsid w:val="005A0899"/>
    <w:rsid w:val="005C3DA4"/>
    <w:rsid w:val="005D0D02"/>
    <w:rsid w:val="005D300C"/>
    <w:rsid w:val="005D5445"/>
    <w:rsid w:val="005D6B01"/>
    <w:rsid w:val="005E2857"/>
    <w:rsid w:val="005E47A6"/>
    <w:rsid w:val="005E5356"/>
    <w:rsid w:val="005E7112"/>
    <w:rsid w:val="005E7309"/>
    <w:rsid w:val="005F3427"/>
    <w:rsid w:val="005F376C"/>
    <w:rsid w:val="005F6DEB"/>
    <w:rsid w:val="006077D9"/>
    <w:rsid w:val="00607DDD"/>
    <w:rsid w:val="00622A75"/>
    <w:rsid w:val="00631E73"/>
    <w:rsid w:val="006358AE"/>
    <w:rsid w:val="00641D3F"/>
    <w:rsid w:val="00642A1F"/>
    <w:rsid w:val="00651887"/>
    <w:rsid w:val="00656D81"/>
    <w:rsid w:val="00661669"/>
    <w:rsid w:val="00664EEE"/>
    <w:rsid w:val="00666E37"/>
    <w:rsid w:val="0067485A"/>
    <w:rsid w:val="00681EA8"/>
    <w:rsid w:val="00682018"/>
    <w:rsid w:val="00683F0D"/>
    <w:rsid w:val="00690264"/>
    <w:rsid w:val="006A2E41"/>
    <w:rsid w:val="006A454A"/>
    <w:rsid w:val="006A68A5"/>
    <w:rsid w:val="006A7B9C"/>
    <w:rsid w:val="006B4A19"/>
    <w:rsid w:val="006C726B"/>
    <w:rsid w:val="006C7C0C"/>
    <w:rsid w:val="006E68E1"/>
    <w:rsid w:val="006F026D"/>
    <w:rsid w:val="006F477B"/>
    <w:rsid w:val="00702749"/>
    <w:rsid w:val="007036A7"/>
    <w:rsid w:val="0070577D"/>
    <w:rsid w:val="007131EC"/>
    <w:rsid w:val="007146D9"/>
    <w:rsid w:val="00730099"/>
    <w:rsid w:val="0074106B"/>
    <w:rsid w:val="00741AC0"/>
    <w:rsid w:val="00743963"/>
    <w:rsid w:val="00757104"/>
    <w:rsid w:val="0076288F"/>
    <w:rsid w:val="00773247"/>
    <w:rsid w:val="00775564"/>
    <w:rsid w:val="0078303D"/>
    <w:rsid w:val="00784781"/>
    <w:rsid w:val="007852E2"/>
    <w:rsid w:val="007A6F74"/>
    <w:rsid w:val="007B3844"/>
    <w:rsid w:val="007B4EC5"/>
    <w:rsid w:val="007C2C6D"/>
    <w:rsid w:val="007D313D"/>
    <w:rsid w:val="007D7001"/>
    <w:rsid w:val="007E791B"/>
    <w:rsid w:val="007F2C1A"/>
    <w:rsid w:val="007F6BC5"/>
    <w:rsid w:val="008104C1"/>
    <w:rsid w:val="00820712"/>
    <w:rsid w:val="00833A3F"/>
    <w:rsid w:val="00842ED3"/>
    <w:rsid w:val="00846A89"/>
    <w:rsid w:val="008477F3"/>
    <w:rsid w:val="008508CD"/>
    <w:rsid w:val="00861B1E"/>
    <w:rsid w:val="00867B4B"/>
    <w:rsid w:val="00874F4A"/>
    <w:rsid w:val="008758CE"/>
    <w:rsid w:val="0088268C"/>
    <w:rsid w:val="008948C6"/>
    <w:rsid w:val="008A6616"/>
    <w:rsid w:val="008A6A79"/>
    <w:rsid w:val="008B1055"/>
    <w:rsid w:val="008B60C1"/>
    <w:rsid w:val="008D26AC"/>
    <w:rsid w:val="008D79F4"/>
    <w:rsid w:val="008F25E4"/>
    <w:rsid w:val="008F4796"/>
    <w:rsid w:val="008F6139"/>
    <w:rsid w:val="0090075E"/>
    <w:rsid w:val="00903EC3"/>
    <w:rsid w:val="00917EAF"/>
    <w:rsid w:val="009256D8"/>
    <w:rsid w:val="00926312"/>
    <w:rsid w:val="00935387"/>
    <w:rsid w:val="00942E98"/>
    <w:rsid w:val="0094468F"/>
    <w:rsid w:val="00950220"/>
    <w:rsid w:val="009560EB"/>
    <w:rsid w:val="009604EF"/>
    <w:rsid w:val="00964647"/>
    <w:rsid w:val="00977F0E"/>
    <w:rsid w:val="00981F04"/>
    <w:rsid w:val="009A006E"/>
    <w:rsid w:val="009A07CE"/>
    <w:rsid w:val="009A75A1"/>
    <w:rsid w:val="009B1601"/>
    <w:rsid w:val="009B6058"/>
    <w:rsid w:val="009B7CB5"/>
    <w:rsid w:val="009D385C"/>
    <w:rsid w:val="009E2E6E"/>
    <w:rsid w:val="009E6E4D"/>
    <w:rsid w:val="009F17FB"/>
    <w:rsid w:val="00A00746"/>
    <w:rsid w:val="00A03580"/>
    <w:rsid w:val="00A06597"/>
    <w:rsid w:val="00A07EBE"/>
    <w:rsid w:val="00A11D81"/>
    <w:rsid w:val="00A279EA"/>
    <w:rsid w:val="00A27CC7"/>
    <w:rsid w:val="00A27E40"/>
    <w:rsid w:val="00A27F71"/>
    <w:rsid w:val="00A42897"/>
    <w:rsid w:val="00A47568"/>
    <w:rsid w:val="00A52F8F"/>
    <w:rsid w:val="00A532BE"/>
    <w:rsid w:val="00A75901"/>
    <w:rsid w:val="00A75A98"/>
    <w:rsid w:val="00A7758E"/>
    <w:rsid w:val="00A90E93"/>
    <w:rsid w:val="00A91FB3"/>
    <w:rsid w:val="00A947F7"/>
    <w:rsid w:val="00A94AE3"/>
    <w:rsid w:val="00AC533B"/>
    <w:rsid w:val="00AD267B"/>
    <w:rsid w:val="00AD30C2"/>
    <w:rsid w:val="00AD714D"/>
    <w:rsid w:val="00AE356A"/>
    <w:rsid w:val="00AE4809"/>
    <w:rsid w:val="00AF3B53"/>
    <w:rsid w:val="00B01243"/>
    <w:rsid w:val="00B04BF0"/>
    <w:rsid w:val="00B069DE"/>
    <w:rsid w:val="00B11560"/>
    <w:rsid w:val="00B11B01"/>
    <w:rsid w:val="00B1224C"/>
    <w:rsid w:val="00B23850"/>
    <w:rsid w:val="00B23CBD"/>
    <w:rsid w:val="00B31080"/>
    <w:rsid w:val="00B31C30"/>
    <w:rsid w:val="00B41236"/>
    <w:rsid w:val="00B4439F"/>
    <w:rsid w:val="00B515CA"/>
    <w:rsid w:val="00B5354F"/>
    <w:rsid w:val="00B53670"/>
    <w:rsid w:val="00B61228"/>
    <w:rsid w:val="00B661F4"/>
    <w:rsid w:val="00B675EA"/>
    <w:rsid w:val="00B75DC6"/>
    <w:rsid w:val="00B75EAF"/>
    <w:rsid w:val="00B806CC"/>
    <w:rsid w:val="00B91336"/>
    <w:rsid w:val="00BA030D"/>
    <w:rsid w:val="00BB426A"/>
    <w:rsid w:val="00BB4A47"/>
    <w:rsid w:val="00BC41BC"/>
    <w:rsid w:val="00BD315F"/>
    <w:rsid w:val="00BD36B8"/>
    <w:rsid w:val="00BD50AD"/>
    <w:rsid w:val="00BD5C0F"/>
    <w:rsid w:val="00BD6E90"/>
    <w:rsid w:val="00BE2B4E"/>
    <w:rsid w:val="00BF2F7E"/>
    <w:rsid w:val="00BF6E66"/>
    <w:rsid w:val="00C07E2E"/>
    <w:rsid w:val="00C15F87"/>
    <w:rsid w:val="00C17847"/>
    <w:rsid w:val="00C34E62"/>
    <w:rsid w:val="00C63CAF"/>
    <w:rsid w:val="00C7613F"/>
    <w:rsid w:val="00C80D1A"/>
    <w:rsid w:val="00C8177C"/>
    <w:rsid w:val="00C83252"/>
    <w:rsid w:val="00C857ED"/>
    <w:rsid w:val="00C87BB5"/>
    <w:rsid w:val="00C93F11"/>
    <w:rsid w:val="00CB10C4"/>
    <w:rsid w:val="00CB428A"/>
    <w:rsid w:val="00CC6229"/>
    <w:rsid w:val="00CD2152"/>
    <w:rsid w:val="00CD21FE"/>
    <w:rsid w:val="00CD34E6"/>
    <w:rsid w:val="00CD7FD1"/>
    <w:rsid w:val="00CF5B09"/>
    <w:rsid w:val="00CF72B7"/>
    <w:rsid w:val="00D00EC3"/>
    <w:rsid w:val="00D0245B"/>
    <w:rsid w:val="00D03A49"/>
    <w:rsid w:val="00D05004"/>
    <w:rsid w:val="00D05622"/>
    <w:rsid w:val="00D109CD"/>
    <w:rsid w:val="00D10F4C"/>
    <w:rsid w:val="00D119EA"/>
    <w:rsid w:val="00D126C8"/>
    <w:rsid w:val="00D12B0F"/>
    <w:rsid w:val="00D150CD"/>
    <w:rsid w:val="00D233A1"/>
    <w:rsid w:val="00D23B47"/>
    <w:rsid w:val="00D31FF8"/>
    <w:rsid w:val="00D41831"/>
    <w:rsid w:val="00D52245"/>
    <w:rsid w:val="00D533EB"/>
    <w:rsid w:val="00D53A79"/>
    <w:rsid w:val="00D63E54"/>
    <w:rsid w:val="00D81751"/>
    <w:rsid w:val="00D83CF7"/>
    <w:rsid w:val="00D866AB"/>
    <w:rsid w:val="00D87D48"/>
    <w:rsid w:val="00D92E0B"/>
    <w:rsid w:val="00DA0315"/>
    <w:rsid w:val="00DA1F04"/>
    <w:rsid w:val="00DB4406"/>
    <w:rsid w:val="00DB7C4C"/>
    <w:rsid w:val="00DC552A"/>
    <w:rsid w:val="00DD046B"/>
    <w:rsid w:val="00DD2886"/>
    <w:rsid w:val="00DD59E1"/>
    <w:rsid w:val="00DD6116"/>
    <w:rsid w:val="00DE2142"/>
    <w:rsid w:val="00E017E5"/>
    <w:rsid w:val="00E07D59"/>
    <w:rsid w:val="00E152E4"/>
    <w:rsid w:val="00E1591B"/>
    <w:rsid w:val="00E27E14"/>
    <w:rsid w:val="00E337E0"/>
    <w:rsid w:val="00E4174E"/>
    <w:rsid w:val="00E43EBE"/>
    <w:rsid w:val="00E51E71"/>
    <w:rsid w:val="00E54024"/>
    <w:rsid w:val="00E65A20"/>
    <w:rsid w:val="00E672F3"/>
    <w:rsid w:val="00E73BCB"/>
    <w:rsid w:val="00E82C30"/>
    <w:rsid w:val="00E87CDE"/>
    <w:rsid w:val="00E901FD"/>
    <w:rsid w:val="00E908F5"/>
    <w:rsid w:val="00EA0BC5"/>
    <w:rsid w:val="00EA1F2D"/>
    <w:rsid w:val="00EB02E8"/>
    <w:rsid w:val="00EB14EF"/>
    <w:rsid w:val="00ED155B"/>
    <w:rsid w:val="00ED24C0"/>
    <w:rsid w:val="00EF2F13"/>
    <w:rsid w:val="00F06425"/>
    <w:rsid w:val="00F20BF1"/>
    <w:rsid w:val="00F23F6C"/>
    <w:rsid w:val="00F3252A"/>
    <w:rsid w:val="00F33F3A"/>
    <w:rsid w:val="00F75568"/>
    <w:rsid w:val="00F75754"/>
    <w:rsid w:val="00F80336"/>
    <w:rsid w:val="00F85856"/>
    <w:rsid w:val="00F873F1"/>
    <w:rsid w:val="00F96F60"/>
    <w:rsid w:val="00FA0421"/>
    <w:rsid w:val="00FA4B6F"/>
    <w:rsid w:val="00FC1DDA"/>
    <w:rsid w:val="00FC49E7"/>
    <w:rsid w:val="00FD2CD4"/>
    <w:rsid w:val="00FD4F6B"/>
    <w:rsid w:val="00FD7C28"/>
    <w:rsid w:val="00FE0861"/>
    <w:rsid w:val="00FE3D78"/>
    <w:rsid w:val="00FE7BE6"/>
    <w:rsid w:val="00FF0126"/>
    <w:rsid w:val="00FF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64AC16"/>
  <w15:docId w15:val="{CE19E7D7-CF0C-443E-9149-A54D8438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jc w:val="both"/>
    </w:pPr>
    <w:rPr>
      <w:rFonts w:ascii="Times New Roman" w:eastAsia="MS Mincho"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rPr>
  </w:style>
  <w:style w:type="character" w:customStyle="1" w:styleId="HeaderChar1">
    <w:name w:val="Header Char1"/>
    <w:aliases w:val="Знак Char1,Знак Знак Char1,Верхний колонтитул Знак Знак Знак Знак Знак Знак Знак Знак Знак Знак Знак Знак Знак Знак Знак Знак Char1,Знак Знак Знак Знак Знак Знак Знак Char1,Знак Знак Знак Знак Знак Зна Char1"/>
    <w:uiPriority w:val="99"/>
    <w:semiHidden/>
    <w:rsid w:val="004A3E95"/>
    <w:rPr>
      <w:rFonts w:ascii="Times New Roman" w:eastAsia="MS Mincho" w:hAnsi="Times New Roman"/>
      <w:sz w:val="24"/>
      <w:szCs w:val="24"/>
      <w:lang w:val="uk-UA"/>
    </w:rPr>
  </w:style>
  <w:style w:type="character" w:customStyle="1" w:styleId="a5">
    <w:name w:val="Верхний колонтитул Знак"/>
    <w:uiPriority w:val="99"/>
    <w:semiHidden/>
    <w:locked/>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link w:val="a6"/>
    <w:uiPriority w:val="99"/>
    <w:locked/>
    <w:rsid w:val="000A68B7"/>
    <w:rPr>
      <w:rFonts w:ascii="Times New Roman" w:hAnsi="Times New Roman" w:cs="Times New Roman"/>
      <w:sz w:val="28"/>
      <w:szCs w:val="28"/>
      <w:lang w:eastAsia="ru-RU"/>
    </w:rPr>
  </w:style>
  <w:style w:type="paragraph" w:styleId="a8">
    <w:name w:val="Balloon Text"/>
    <w:basedOn w:val="a"/>
    <w:link w:val="a9"/>
    <w:uiPriority w:val="99"/>
    <w:semiHidden/>
    <w:rsid w:val="000A68B7"/>
    <w:rPr>
      <w:rFonts w:ascii="Tahoma" w:hAnsi="Tahoma" w:cs="Tahoma"/>
      <w:sz w:val="16"/>
      <w:szCs w:val="16"/>
    </w:rPr>
  </w:style>
  <w:style w:type="character" w:customStyle="1" w:styleId="a9">
    <w:name w:val="Текст выноски Знак"/>
    <w:link w:val="a8"/>
    <w:uiPriority w:val="99"/>
    <w:semiHidden/>
    <w:locked/>
    <w:rsid w:val="000A68B7"/>
    <w:rPr>
      <w:rFonts w:ascii="Tahoma" w:eastAsia="MS Mincho" w:hAnsi="Tahoma" w:cs="Tahoma"/>
      <w:sz w:val="16"/>
      <w:szCs w:val="16"/>
      <w:lang w:val="uk-UA" w:eastAsia="ru-RU"/>
    </w:rPr>
  </w:style>
  <w:style w:type="paragraph" w:styleId="aa">
    <w:name w:val="List Paragraph"/>
    <w:basedOn w:val="a"/>
    <w:uiPriority w:val="1"/>
    <w:qFormat/>
    <w:rsid w:val="00B23CBD"/>
    <w:pPr>
      <w:ind w:left="720"/>
    </w:pPr>
  </w:style>
  <w:style w:type="paragraph" w:styleId="ab">
    <w:name w:val="footer"/>
    <w:basedOn w:val="a"/>
    <w:link w:val="ac"/>
    <w:uiPriority w:val="99"/>
    <w:semiHidden/>
    <w:rsid w:val="00DD046B"/>
    <w:pPr>
      <w:tabs>
        <w:tab w:val="center" w:pos="4677"/>
        <w:tab w:val="right" w:pos="9355"/>
      </w:tabs>
    </w:pPr>
  </w:style>
  <w:style w:type="character" w:customStyle="1" w:styleId="ac">
    <w:name w:val="Нижний колонтитул Знак"/>
    <w:link w:val="ab"/>
    <w:uiPriority w:val="99"/>
    <w:semiHidden/>
    <w:locked/>
    <w:rsid w:val="00DD046B"/>
    <w:rPr>
      <w:rFonts w:ascii="Times New Roman" w:eastAsia="MS Mincho" w:hAnsi="Times New Roman" w:cs="Times New Roman"/>
      <w:sz w:val="24"/>
      <w:szCs w:val="24"/>
      <w:lang w:val="uk-UA" w:eastAsia="ru-RU"/>
    </w:rPr>
  </w:style>
  <w:style w:type="table" w:styleId="ad">
    <w:name w:val="Table Grid"/>
    <w:basedOn w:val="a1"/>
    <w:uiPriority w:val="99"/>
    <w:rsid w:val="004067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B1601"/>
    <w:pPr>
      <w:spacing w:after="120"/>
      <w:ind w:left="283"/>
      <w:jc w:val="left"/>
    </w:pPr>
    <w:rPr>
      <w:rFonts w:eastAsia="Times New Roman"/>
      <w:sz w:val="20"/>
      <w:szCs w:val="20"/>
      <w:lang w:val="ru-RU"/>
    </w:rPr>
  </w:style>
  <w:style w:type="character" w:customStyle="1" w:styleId="af">
    <w:name w:val="Основной текст с отступом Знак"/>
    <w:link w:val="ae"/>
    <w:rsid w:val="009B1601"/>
    <w:rPr>
      <w:rFonts w:ascii="Times New Roman" w:eastAsia="Times New Roman" w:hAnsi="Times New Roman"/>
    </w:rPr>
  </w:style>
  <w:style w:type="character" w:styleId="af0">
    <w:name w:val="Strong"/>
    <w:qFormat/>
    <w:locked/>
    <w:rsid w:val="009B1601"/>
    <w:rPr>
      <w:b/>
      <w:bCs/>
    </w:rPr>
  </w:style>
  <w:style w:type="paragraph" w:styleId="af1">
    <w:name w:val="No Spacing"/>
    <w:uiPriority w:val="1"/>
    <w:qFormat/>
    <w:rsid w:val="009B1601"/>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1009">
      <w:bodyDiv w:val="1"/>
      <w:marLeft w:val="0"/>
      <w:marRight w:val="0"/>
      <w:marTop w:val="0"/>
      <w:marBottom w:val="0"/>
      <w:divBdr>
        <w:top w:val="none" w:sz="0" w:space="0" w:color="auto"/>
        <w:left w:val="none" w:sz="0" w:space="0" w:color="auto"/>
        <w:bottom w:val="none" w:sz="0" w:space="0" w:color="auto"/>
        <w:right w:val="none" w:sz="0" w:space="0" w:color="auto"/>
      </w:divBdr>
    </w:div>
    <w:div w:id="9117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E88E-55DD-4980-9D6C-39EC60A0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5701</TotalTime>
  <Pages>5</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New Org</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Шуліпа Ольга Василівна</cp:lastModifiedBy>
  <cp:revision>110</cp:revision>
  <cp:lastPrinted>2021-10-12T13:11:00Z</cp:lastPrinted>
  <dcterms:created xsi:type="dcterms:W3CDTF">2016-10-12T13:32:00Z</dcterms:created>
  <dcterms:modified xsi:type="dcterms:W3CDTF">2022-10-26T07:56:00Z</dcterms:modified>
</cp:coreProperties>
</file>