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3B413A">
        <w:tc>
          <w:tcPr>
            <w:tcW w:w="4361" w:type="dxa"/>
          </w:tcPr>
          <w:p w:rsidR="00013622" w:rsidRPr="003B413A" w:rsidRDefault="00013622" w:rsidP="00CB317F">
            <w:pPr>
              <w:spacing w:after="0" w:line="240" w:lineRule="auto"/>
              <w:rPr>
                <w:lang w:val="uk-UA"/>
              </w:rPr>
            </w:pPr>
          </w:p>
        </w:tc>
        <w:tc>
          <w:tcPr>
            <w:tcW w:w="1276" w:type="dxa"/>
          </w:tcPr>
          <w:p w:rsidR="00013622" w:rsidRPr="003B413A" w:rsidRDefault="004C0DDB" w:rsidP="00F36DEB">
            <w:pPr>
              <w:tabs>
                <w:tab w:val="left" w:pos="330"/>
              </w:tabs>
              <w:spacing w:after="0" w:line="240" w:lineRule="auto"/>
              <w:jc w:val="center"/>
              <w:rPr>
                <w:lang w:val="uk-UA"/>
              </w:rPr>
            </w:pPr>
            <w:r w:rsidRPr="003B413A">
              <w:rPr>
                <w:noProof/>
                <w:lang w:val="en-US"/>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3B413A" w:rsidRDefault="00013622" w:rsidP="00CB317F">
            <w:pPr>
              <w:spacing w:after="0" w:line="240" w:lineRule="auto"/>
              <w:jc w:val="right"/>
              <w:rPr>
                <w:lang w:val="uk-UA"/>
              </w:rPr>
            </w:pPr>
          </w:p>
        </w:tc>
      </w:tr>
    </w:tbl>
    <w:p w:rsidR="00013622" w:rsidRPr="003B413A" w:rsidRDefault="00013622" w:rsidP="002F6427">
      <w:pPr>
        <w:pStyle w:val="2"/>
        <w:jc w:val="center"/>
      </w:pPr>
    </w:p>
    <w:p w:rsidR="00013622" w:rsidRPr="003B413A" w:rsidRDefault="00013622" w:rsidP="002F6427">
      <w:pPr>
        <w:pStyle w:val="2"/>
        <w:jc w:val="center"/>
        <w:rPr>
          <w:b/>
          <w:bCs/>
          <w:sz w:val="36"/>
          <w:szCs w:val="36"/>
        </w:rPr>
      </w:pPr>
      <w:r w:rsidRPr="003B413A">
        <w:rPr>
          <w:b/>
          <w:bCs/>
          <w:sz w:val="36"/>
          <w:szCs w:val="36"/>
        </w:rPr>
        <w:t>РОЗПОРЯДЖЕННЯ</w:t>
      </w:r>
    </w:p>
    <w:p w:rsidR="00013622" w:rsidRPr="003B413A" w:rsidRDefault="00013622" w:rsidP="002F6427">
      <w:pPr>
        <w:pStyle w:val="4"/>
        <w:rPr>
          <w:b w:val="0"/>
          <w:bCs w:val="0"/>
          <w:sz w:val="28"/>
          <w:szCs w:val="28"/>
          <w:lang w:val="uk-UA"/>
        </w:rPr>
      </w:pPr>
      <w:r w:rsidRPr="003B413A">
        <w:rPr>
          <w:b w:val="0"/>
          <w:bCs w:val="0"/>
          <w:sz w:val="28"/>
          <w:szCs w:val="28"/>
          <w:lang w:val="uk-UA"/>
        </w:rPr>
        <w:t>МІСЬКОГО ГОЛОВИ</w:t>
      </w:r>
    </w:p>
    <w:p w:rsidR="00013622" w:rsidRPr="003B413A" w:rsidRDefault="00013622" w:rsidP="002F6427">
      <w:pPr>
        <w:ind w:right="234"/>
        <w:jc w:val="center"/>
        <w:rPr>
          <w:rFonts w:ascii="Times New Roman" w:hAnsi="Times New Roman" w:cs="Times New Roman"/>
          <w:sz w:val="36"/>
          <w:szCs w:val="36"/>
          <w:lang w:val="uk-UA"/>
        </w:rPr>
      </w:pPr>
      <w:r w:rsidRPr="003B413A">
        <w:rPr>
          <w:rFonts w:ascii="Times New Roman" w:hAnsi="Times New Roman" w:cs="Times New Roman"/>
          <w:sz w:val="28"/>
          <w:szCs w:val="28"/>
          <w:lang w:val="uk-UA"/>
        </w:rPr>
        <w:t>м. Суми</w:t>
      </w:r>
    </w:p>
    <w:tbl>
      <w:tblPr>
        <w:tblW w:w="0" w:type="auto"/>
        <w:tblInd w:w="-106" w:type="dxa"/>
        <w:tblLook w:val="00A0" w:firstRow="1" w:lastRow="0" w:firstColumn="1" w:lastColumn="0" w:noHBand="0" w:noVBand="0"/>
      </w:tblPr>
      <w:tblGrid>
        <w:gridCol w:w="5209"/>
      </w:tblGrid>
      <w:tr w:rsidR="00013622" w:rsidRPr="00822EB3" w:rsidTr="00F36DEB">
        <w:trPr>
          <w:trHeight w:val="366"/>
        </w:trPr>
        <w:tc>
          <w:tcPr>
            <w:tcW w:w="5209" w:type="dxa"/>
          </w:tcPr>
          <w:p w:rsidR="00013622" w:rsidRPr="003B413A" w:rsidRDefault="00013622" w:rsidP="00822EB3">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sidRPr="003B413A">
              <w:rPr>
                <w:rFonts w:ascii="Times New Roman" w:hAnsi="Times New Roman" w:cs="Times New Roman"/>
                <w:color w:val="000000"/>
                <w:sz w:val="28"/>
                <w:szCs w:val="28"/>
                <w:lang w:val="uk-UA"/>
              </w:rPr>
              <w:t xml:space="preserve">від  </w:t>
            </w:r>
            <w:r w:rsidR="00822EB3">
              <w:rPr>
                <w:rFonts w:ascii="Times New Roman" w:hAnsi="Times New Roman" w:cs="Times New Roman"/>
                <w:color w:val="000000"/>
                <w:sz w:val="28"/>
                <w:szCs w:val="28"/>
                <w:lang w:val="uk-UA"/>
              </w:rPr>
              <w:t>07.09.2022</w:t>
            </w:r>
            <w:r w:rsidRPr="003B413A">
              <w:rPr>
                <w:rFonts w:ascii="Times New Roman" w:hAnsi="Times New Roman" w:cs="Times New Roman"/>
                <w:color w:val="000000"/>
                <w:sz w:val="28"/>
                <w:szCs w:val="28"/>
                <w:lang w:val="uk-UA"/>
              </w:rPr>
              <w:t xml:space="preserve">  №</w:t>
            </w:r>
            <w:r w:rsidR="00822EB3">
              <w:rPr>
                <w:rFonts w:ascii="Times New Roman" w:hAnsi="Times New Roman" w:cs="Times New Roman"/>
                <w:color w:val="000000"/>
                <w:sz w:val="28"/>
                <w:szCs w:val="28"/>
                <w:lang w:val="uk-UA"/>
              </w:rPr>
              <w:t xml:space="preserve"> 261-Р</w:t>
            </w:r>
            <w:r w:rsidRPr="003B413A">
              <w:rPr>
                <w:rFonts w:ascii="Times New Roman" w:hAnsi="Times New Roman" w:cs="Times New Roman"/>
                <w:color w:val="000000"/>
                <w:sz w:val="28"/>
                <w:szCs w:val="28"/>
                <w:lang w:val="uk-UA"/>
              </w:rPr>
              <w:t xml:space="preserve"> </w:t>
            </w:r>
          </w:p>
        </w:tc>
      </w:tr>
      <w:tr w:rsidR="00013622" w:rsidRPr="00822EB3" w:rsidTr="00F36DEB">
        <w:trPr>
          <w:trHeight w:val="261"/>
        </w:trPr>
        <w:tc>
          <w:tcPr>
            <w:tcW w:w="5209" w:type="dxa"/>
          </w:tcPr>
          <w:p w:rsidR="00013622" w:rsidRPr="003B413A" w:rsidRDefault="00013622" w:rsidP="00CB317F">
            <w:pPr>
              <w:spacing w:after="0" w:line="240" w:lineRule="auto"/>
              <w:jc w:val="both"/>
              <w:rPr>
                <w:rFonts w:ascii="Times New Roman" w:hAnsi="Times New Roman" w:cs="Times New Roman"/>
                <w:color w:val="000000"/>
                <w:sz w:val="28"/>
                <w:szCs w:val="28"/>
                <w:lang w:val="uk-UA"/>
              </w:rPr>
            </w:pPr>
          </w:p>
        </w:tc>
      </w:tr>
      <w:tr w:rsidR="00013622" w:rsidRPr="00822EB3" w:rsidTr="008C1E8D">
        <w:trPr>
          <w:trHeight w:val="860"/>
        </w:trPr>
        <w:tc>
          <w:tcPr>
            <w:tcW w:w="5209" w:type="dxa"/>
          </w:tcPr>
          <w:p w:rsidR="00482F52" w:rsidRDefault="00013622" w:rsidP="008C1E8D">
            <w:pPr>
              <w:pStyle w:val="a6"/>
              <w:tabs>
                <w:tab w:val="clear" w:pos="4153"/>
              </w:tabs>
              <w:ind w:right="-57"/>
              <w:rPr>
                <w:b/>
                <w:bCs/>
                <w:sz w:val="28"/>
                <w:szCs w:val="28"/>
                <w:lang w:val="uk-UA"/>
              </w:rPr>
            </w:pPr>
            <w:bookmarkStart w:id="0" w:name="_GoBack"/>
            <w:r w:rsidRPr="003B413A">
              <w:rPr>
                <w:b/>
                <w:bCs/>
                <w:sz w:val="28"/>
                <w:szCs w:val="28"/>
                <w:lang w:val="uk-UA"/>
              </w:rPr>
              <w:t xml:space="preserve">Про </w:t>
            </w:r>
            <w:r w:rsidR="0013381F" w:rsidRPr="003B413A">
              <w:rPr>
                <w:b/>
                <w:bCs/>
                <w:sz w:val="28"/>
                <w:szCs w:val="28"/>
                <w:lang w:val="uk-UA"/>
              </w:rPr>
              <w:t xml:space="preserve">зупинення дії </w:t>
            </w:r>
          </w:p>
          <w:p w:rsidR="00482F52" w:rsidRDefault="0013381F" w:rsidP="008C1E8D">
            <w:pPr>
              <w:pStyle w:val="a6"/>
              <w:tabs>
                <w:tab w:val="clear" w:pos="4153"/>
              </w:tabs>
              <w:ind w:right="-57"/>
              <w:rPr>
                <w:b/>
                <w:bCs/>
                <w:sz w:val="28"/>
                <w:szCs w:val="28"/>
                <w:lang w:val="uk-UA"/>
              </w:rPr>
            </w:pPr>
            <w:r w:rsidRPr="003B413A">
              <w:rPr>
                <w:b/>
                <w:bCs/>
                <w:sz w:val="28"/>
                <w:szCs w:val="28"/>
                <w:lang w:val="uk-UA"/>
              </w:rPr>
              <w:t>розпорядження міськог</w:t>
            </w:r>
            <w:r w:rsidR="008C1E8D">
              <w:rPr>
                <w:b/>
                <w:bCs/>
                <w:sz w:val="28"/>
                <w:szCs w:val="28"/>
                <w:lang w:val="uk-UA"/>
              </w:rPr>
              <w:t xml:space="preserve">о голови </w:t>
            </w:r>
          </w:p>
          <w:p w:rsidR="0013381F" w:rsidRPr="003B413A" w:rsidRDefault="008C1E8D" w:rsidP="008C1E8D">
            <w:pPr>
              <w:pStyle w:val="a6"/>
              <w:tabs>
                <w:tab w:val="clear" w:pos="4153"/>
              </w:tabs>
              <w:ind w:right="-57"/>
              <w:rPr>
                <w:color w:val="000000"/>
                <w:sz w:val="28"/>
                <w:szCs w:val="28"/>
                <w:lang w:val="uk-UA"/>
              </w:rPr>
            </w:pPr>
            <w:r>
              <w:rPr>
                <w:b/>
                <w:bCs/>
                <w:sz w:val="28"/>
                <w:szCs w:val="28"/>
                <w:lang w:val="uk-UA"/>
              </w:rPr>
              <w:t>від 30.08.2021 № 290-Р</w:t>
            </w:r>
            <w:bookmarkEnd w:id="0"/>
          </w:p>
        </w:tc>
      </w:tr>
    </w:tbl>
    <w:p w:rsidR="00F36DEB" w:rsidRPr="00822EB3" w:rsidRDefault="00F36DEB" w:rsidP="0013381F">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7F3ADB" w:rsidRPr="00822EB3" w:rsidRDefault="007F3ADB" w:rsidP="0013381F">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7F3ADB" w:rsidRPr="00822EB3" w:rsidRDefault="007F3ADB" w:rsidP="0013381F">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D76D45" w:rsidRPr="003B413A" w:rsidRDefault="00D76D45" w:rsidP="00D76D45">
      <w:pPr>
        <w:ind w:right="-2" w:firstLine="708"/>
        <w:jc w:val="both"/>
        <w:rPr>
          <w:rFonts w:ascii="Times New Roman" w:hAnsi="Times New Roman" w:cs="Times New Roman"/>
          <w:sz w:val="28"/>
          <w:szCs w:val="28"/>
          <w:lang w:val="uk-UA"/>
        </w:rPr>
      </w:pPr>
      <w:r w:rsidRPr="003B413A">
        <w:rPr>
          <w:rFonts w:ascii="Times New Roman" w:hAnsi="Times New Roman" w:cs="Times New Roman"/>
          <w:sz w:val="28"/>
          <w:szCs w:val="28"/>
          <w:lang w:val="uk-UA" w:eastAsia="ar-SA"/>
        </w:rPr>
        <w:t xml:space="preserve">У зв’язку зі введенням в Україні </w:t>
      </w:r>
      <w:r w:rsidRPr="003B413A">
        <w:rPr>
          <w:rFonts w:ascii="Times New Roman" w:hAnsi="Times New Roman" w:cs="Times New Roman"/>
          <w:sz w:val="28"/>
          <w:szCs w:val="28"/>
          <w:lang w:val="uk-UA"/>
        </w:rPr>
        <w:t>воєнного стану, відповідно до Указу Президента України від 24.02.2022 № 64/2022 «Про введення воєнного стану в Україні»</w:t>
      </w:r>
      <w:r w:rsidR="00FE2DB1">
        <w:rPr>
          <w:rFonts w:ascii="Times New Roman" w:hAnsi="Times New Roman" w:cs="Times New Roman"/>
          <w:sz w:val="28"/>
          <w:szCs w:val="28"/>
          <w:lang w:val="uk-UA"/>
        </w:rPr>
        <w:t xml:space="preserve"> (зі змінами)</w:t>
      </w:r>
      <w:r w:rsidRPr="003B413A">
        <w:rPr>
          <w:rFonts w:ascii="Times New Roman" w:hAnsi="Times New Roman" w:cs="Times New Roman"/>
          <w:sz w:val="28"/>
          <w:szCs w:val="28"/>
          <w:lang w:val="uk-UA"/>
        </w:rPr>
        <w:t xml:space="preserve">, керуючись пунктом 20 частини четвертої статті 42 Закону України «Про місцеве </w:t>
      </w:r>
      <w:r w:rsidR="00FE2DB1">
        <w:rPr>
          <w:rFonts w:ascii="Times New Roman" w:hAnsi="Times New Roman" w:cs="Times New Roman"/>
          <w:sz w:val="28"/>
          <w:szCs w:val="28"/>
          <w:lang w:val="uk-UA"/>
        </w:rPr>
        <w:t>самоврядування в Україні»:</w:t>
      </w:r>
    </w:p>
    <w:p w:rsidR="00D76D45" w:rsidRPr="003B413A" w:rsidRDefault="00D76D45" w:rsidP="00FE2DB1">
      <w:pPr>
        <w:ind w:right="-2" w:firstLine="708"/>
        <w:jc w:val="both"/>
        <w:rPr>
          <w:rFonts w:ascii="Times New Roman" w:hAnsi="Times New Roman" w:cs="Times New Roman"/>
          <w:bCs/>
          <w:sz w:val="28"/>
          <w:szCs w:val="28"/>
          <w:lang w:val="uk-UA"/>
        </w:rPr>
      </w:pPr>
      <w:r w:rsidRPr="003B413A">
        <w:rPr>
          <w:rFonts w:ascii="Times New Roman" w:hAnsi="Times New Roman" w:cs="Times New Roman"/>
          <w:sz w:val="28"/>
          <w:szCs w:val="28"/>
          <w:lang w:val="uk-UA"/>
        </w:rPr>
        <w:t>1. Зупинити на час дії воєнного стану в Україні</w:t>
      </w:r>
      <w:r w:rsidR="00FE2DB1">
        <w:rPr>
          <w:rFonts w:ascii="Times New Roman" w:hAnsi="Times New Roman" w:cs="Times New Roman"/>
          <w:sz w:val="28"/>
          <w:szCs w:val="28"/>
          <w:lang w:val="uk-UA"/>
        </w:rPr>
        <w:t>, або до його скасування</w:t>
      </w:r>
      <w:r w:rsidR="003370F5">
        <w:rPr>
          <w:rFonts w:ascii="Times New Roman" w:hAnsi="Times New Roman" w:cs="Times New Roman"/>
          <w:sz w:val="28"/>
          <w:szCs w:val="28"/>
          <w:lang w:val="uk-UA"/>
        </w:rPr>
        <w:t>,</w:t>
      </w:r>
      <w:r w:rsidR="00FE2DB1">
        <w:rPr>
          <w:rFonts w:ascii="Times New Roman" w:hAnsi="Times New Roman" w:cs="Times New Roman"/>
          <w:sz w:val="28"/>
          <w:szCs w:val="28"/>
          <w:lang w:val="uk-UA"/>
        </w:rPr>
        <w:t xml:space="preserve"> </w:t>
      </w:r>
      <w:r w:rsidRPr="003B413A">
        <w:rPr>
          <w:rFonts w:ascii="Times New Roman" w:hAnsi="Times New Roman" w:cs="Times New Roman"/>
          <w:sz w:val="28"/>
          <w:szCs w:val="28"/>
          <w:lang w:val="uk-UA"/>
        </w:rPr>
        <w:t xml:space="preserve">дію </w:t>
      </w:r>
      <w:r w:rsidRPr="003B413A">
        <w:rPr>
          <w:rFonts w:ascii="Times New Roman" w:hAnsi="Times New Roman" w:cs="Times New Roman"/>
          <w:bCs/>
          <w:sz w:val="28"/>
          <w:szCs w:val="28"/>
          <w:lang w:val="uk-UA"/>
        </w:rPr>
        <w:t>розпорядження міського голови від 30</w:t>
      </w:r>
      <w:r w:rsidR="008C1E8D">
        <w:rPr>
          <w:rFonts w:ascii="Times New Roman" w:hAnsi="Times New Roman" w:cs="Times New Roman"/>
          <w:bCs/>
          <w:sz w:val="28"/>
          <w:szCs w:val="28"/>
          <w:lang w:val="uk-UA"/>
        </w:rPr>
        <w:t>.08.2021 № 290-Р</w:t>
      </w:r>
      <w:r w:rsidR="00335A3B" w:rsidRPr="003B413A">
        <w:rPr>
          <w:rFonts w:ascii="Times New Roman" w:hAnsi="Times New Roman" w:cs="Times New Roman"/>
          <w:bCs/>
          <w:sz w:val="28"/>
          <w:szCs w:val="28"/>
          <w:lang w:val="uk-UA"/>
        </w:rPr>
        <w:t>.</w:t>
      </w:r>
    </w:p>
    <w:p w:rsidR="00DA4DFD" w:rsidRPr="003B413A" w:rsidRDefault="00DA4DFD" w:rsidP="001A4313">
      <w:pPr>
        <w:tabs>
          <w:tab w:val="left" w:pos="6975"/>
        </w:tabs>
        <w:spacing w:after="0" w:line="240" w:lineRule="auto"/>
        <w:rPr>
          <w:rFonts w:ascii="Times New Roman" w:hAnsi="Times New Roman" w:cs="Times New Roman"/>
          <w:b/>
          <w:bCs/>
          <w:sz w:val="28"/>
          <w:szCs w:val="28"/>
          <w:lang w:val="uk-UA"/>
        </w:rPr>
      </w:pPr>
    </w:p>
    <w:p w:rsidR="003B413A" w:rsidRPr="003B413A" w:rsidRDefault="003B413A" w:rsidP="001A4313">
      <w:pPr>
        <w:tabs>
          <w:tab w:val="left" w:pos="6975"/>
        </w:tabs>
        <w:spacing w:after="0" w:line="240" w:lineRule="auto"/>
        <w:rPr>
          <w:rFonts w:ascii="Times New Roman" w:hAnsi="Times New Roman" w:cs="Times New Roman"/>
          <w:b/>
          <w:bCs/>
          <w:sz w:val="28"/>
          <w:szCs w:val="28"/>
          <w:lang w:val="uk-UA"/>
        </w:rPr>
      </w:pPr>
    </w:p>
    <w:p w:rsidR="003B413A" w:rsidRDefault="003B413A" w:rsidP="001A4313">
      <w:pPr>
        <w:tabs>
          <w:tab w:val="left" w:pos="6975"/>
        </w:tabs>
        <w:spacing w:after="0" w:line="240" w:lineRule="auto"/>
        <w:rPr>
          <w:rFonts w:ascii="Times New Roman" w:hAnsi="Times New Roman" w:cs="Times New Roman"/>
          <w:b/>
          <w:bCs/>
          <w:sz w:val="28"/>
          <w:szCs w:val="28"/>
          <w:lang w:val="uk-UA"/>
        </w:rPr>
      </w:pPr>
    </w:p>
    <w:p w:rsidR="007F3ADB" w:rsidRDefault="007F3ADB" w:rsidP="001A4313">
      <w:pPr>
        <w:tabs>
          <w:tab w:val="left" w:pos="6975"/>
        </w:tabs>
        <w:spacing w:after="0" w:line="240" w:lineRule="auto"/>
        <w:rPr>
          <w:rFonts w:ascii="Times New Roman" w:hAnsi="Times New Roman" w:cs="Times New Roman"/>
          <w:b/>
          <w:bCs/>
          <w:sz w:val="28"/>
          <w:szCs w:val="28"/>
          <w:lang w:val="uk-UA"/>
        </w:rPr>
      </w:pPr>
    </w:p>
    <w:p w:rsidR="007F3ADB" w:rsidRDefault="007F3ADB" w:rsidP="001A4313">
      <w:pPr>
        <w:tabs>
          <w:tab w:val="left" w:pos="6975"/>
        </w:tabs>
        <w:spacing w:after="0" w:line="240" w:lineRule="auto"/>
        <w:rPr>
          <w:rFonts w:ascii="Times New Roman" w:hAnsi="Times New Roman" w:cs="Times New Roman"/>
          <w:b/>
          <w:bCs/>
          <w:sz w:val="28"/>
          <w:szCs w:val="28"/>
          <w:lang w:val="uk-UA"/>
        </w:rPr>
      </w:pPr>
    </w:p>
    <w:p w:rsidR="007F3ADB" w:rsidRDefault="007F3ADB" w:rsidP="001A4313">
      <w:pPr>
        <w:tabs>
          <w:tab w:val="left" w:pos="6975"/>
        </w:tabs>
        <w:spacing w:after="0" w:line="240" w:lineRule="auto"/>
        <w:rPr>
          <w:rFonts w:ascii="Times New Roman" w:hAnsi="Times New Roman" w:cs="Times New Roman"/>
          <w:b/>
          <w:bCs/>
          <w:sz w:val="28"/>
          <w:szCs w:val="28"/>
          <w:lang w:val="uk-UA"/>
        </w:rPr>
      </w:pPr>
    </w:p>
    <w:p w:rsidR="007F3ADB" w:rsidRDefault="007F3ADB" w:rsidP="001A4313">
      <w:pPr>
        <w:tabs>
          <w:tab w:val="left" w:pos="6975"/>
        </w:tabs>
        <w:spacing w:after="0" w:line="240" w:lineRule="auto"/>
        <w:rPr>
          <w:rFonts w:ascii="Times New Roman" w:hAnsi="Times New Roman" w:cs="Times New Roman"/>
          <w:b/>
          <w:bCs/>
          <w:sz w:val="28"/>
          <w:szCs w:val="28"/>
          <w:lang w:val="uk-UA"/>
        </w:rPr>
      </w:pPr>
    </w:p>
    <w:p w:rsidR="007F3ADB" w:rsidRDefault="007F3ADB" w:rsidP="001A4313">
      <w:pPr>
        <w:tabs>
          <w:tab w:val="left" w:pos="6975"/>
        </w:tabs>
        <w:spacing w:after="0" w:line="240" w:lineRule="auto"/>
        <w:rPr>
          <w:rFonts w:ascii="Times New Roman" w:hAnsi="Times New Roman" w:cs="Times New Roman"/>
          <w:b/>
          <w:bCs/>
          <w:sz w:val="28"/>
          <w:szCs w:val="28"/>
          <w:lang w:val="uk-UA"/>
        </w:rPr>
      </w:pPr>
    </w:p>
    <w:p w:rsidR="007F3ADB" w:rsidRPr="003B413A" w:rsidRDefault="007F3ADB" w:rsidP="001A4313">
      <w:pPr>
        <w:tabs>
          <w:tab w:val="left" w:pos="6975"/>
        </w:tabs>
        <w:spacing w:after="0" w:line="240" w:lineRule="auto"/>
        <w:rPr>
          <w:rFonts w:ascii="Times New Roman" w:hAnsi="Times New Roman" w:cs="Times New Roman"/>
          <w:b/>
          <w:bCs/>
          <w:sz w:val="28"/>
          <w:szCs w:val="28"/>
          <w:lang w:val="uk-UA"/>
        </w:rPr>
      </w:pPr>
    </w:p>
    <w:p w:rsidR="00ED5DE1" w:rsidRPr="003B413A" w:rsidRDefault="00DE0EE3" w:rsidP="001A4313">
      <w:pPr>
        <w:tabs>
          <w:tab w:val="left" w:pos="6975"/>
        </w:tabs>
        <w:spacing w:after="0" w:line="240" w:lineRule="auto"/>
        <w:rPr>
          <w:rFonts w:ascii="Times New Roman" w:hAnsi="Times New Roman" w:cs="Times New Roman"/>
          <w:b/>
          <w:bCs/>
          <w:sz w:val="28"/>
          <w:szCs w:val="28"/>
          <w:lang w:val="uk-UA"/>
        </w:rPr>
      </w:pPr>
      <w:r w:rsidRPr="003B413A">
        <w:rPr>
          <w:rFonts w:ascii="Times New Roman" w:hAnsi="Times New Roman" w:cs="Times New Roman"/>
          <w:b/>
          <w:bCs/>
          <w:sz w:val="28"/>
          <w:szCs w:val="28"/>
          <w:lang w:val="uk-UA"/>
        </w:rPr>
        <w:t>М</w:t>
      </w:r>
      <w:r w:rsidR="002E7867" w:rsidRPr="003B413A">
        <w:rPr>
          <w:rFonts w:ascii="Times New Roman" w:hAnsi="Times New Roman" w:cs="Times New Roman"/>
          <w:b/>
          <w:bCs/>
          <w:sz w:val="28"/>
          <w:szCs w:val="28"/>
          <w:lang w:val="uk-UA"/>
        </w:rPr>
        <w:t>іськ</w:t>
      </w:r>
      <w:r w:rsidRPr="003B413A">
        <w:rPr>
          <w:rFonts w:ascii="Times New Roman" w:hAnsi="Times New Roman" w:cs="Times New Roman"/>
          <w:b/>
          <w:bCs/>
          <w:sz w:val="28"/>
          <w:szCs w:val="28"/>
          <w:lang w:val="uk-UA"/>
        </w:rPr>
        <w:t>ий</w:t>
      </w:r>
      <w:r w:rsidR="002E7867" w:rsidRPr="003B413A">
        <w:rPr>
          <w:rFonts w:ascii="Times New Roman" w:hAnsi="Times New Roman" w:cs="Times New Roman"/>
          <w:b/>
          <w:bCs/>
          <w:sz w:val="28"/>
          <w:szCs w:val="28"/>
          <w:lang w:val="uk-UA"/>
        </w:rPr>
        <w:t xml:space="preserve"> голов</w:t>
      </w:r>
      <w:r w:rsidRPr="003B413A">
        <w:rPr>
          <w:rFonts w:ascii="Times New Roman" w:hAnsi="Times New Roman" w:cs="Times New Roman"/>
          <w:b/>
          <w:bCs/>
          <w:sz w:val="28"/>
          <w:szCs w:val="28"/>
          <w:lang w:val="uk-UA"/>
        </w:rPr>
        <w:t>а</w:t>
      </w:r>
      <w:r w:rsidR="00C16DCE" w:rsidRPr="003B413A">
        <w:rPr>
          <w:rFonts w:ascii="Times New Roman" w:hAnsi="Times New Roman" w:cs="Times New Roman"/>
          <w:b/>
          <w:bCs/>
          <w:sz w:val="28"/>
          <w:szCs w:val="28"/>
          <w:lang w:val="uk-UA"/>
        </w:rPr>
        <w:t xml:space="preserve"> </w:t>
      </w:r>
      <w:r w:rsidR="00451776" w:rsidRPr="003B413A">
        <w:rPr>
          <w:rFonts w:ascii="Times New Roman" w:hAnsi="Times New Roman" w:cs="Times New Roman"/>
          <w:b/>
          <w:bCs/>
          <w:sz w:val="28"/>
          <w:szCs w:val="28"/>
          <w:lang w:val="uk-UA"/>
        </w:rPr>
        <w:t xml:space="preserve">                                       </w:t>
      </w:r>
      <w:r w:rsidR="00DD430A" w:rsidRPr="003B413A">
        <w:rPr>
          <w:rFonts w:ascii="Times New Roman" w:hAnsi="Times New Roman" w:cs="Times New Roman"/>
          <w:b/>
          <w:bCs/>
          <w:sz w:val="28"/>
          <w:szCs w:val="28"/>
          <w:lang w:val="uk-UA"/>
        </w:rPr>
        <w:t xml:space="preserve">                        </w:t>
      </w:r>
      <w:r w:rsidR="00451776" w:rsidRPr="003B413A">
        <w:rPr>
          <w:rFonts w:ascii="Times New Roman" w:hAnsi="Times New Roman" w:cs="Times New Roman"/>
          <w:b/>
          <w:bCs/>
          <w:sz w:val="28"/>
          <w:szCs w:val="28"/>
          <w:lang w:val="uk-UA"/>
        </w:rPr>
        <w:t xml:space="preserve">   </w:t>
      </w:r>
      <w:r w:rsidRPr="003B413A">
        <w:rPr>
          <w:rFonts w:ascii="Times New Roman" w:hAnsi="Times New Roman" w:cs="Times New Roman"/>
          <w:b/>
          <w:bCs/>
          <w:sz w:val="28"/>
          <w:szCs w:val="28"/>
          <w:lang w:val="uk-UA"/>
        </w:rPr>
        <w:t>Олександр ЛИСЕНКО</w:t>
      </w:r>
    </w:p>
    <w:p w:rsidR="00013622" w:rsidRDefault="00013622" w:rsidP="00FB35B1">
      <w:pPr>
        <w:spacing w:after="0" w:line="240" w:lineRule="auto"/>
        <w:rPr>
          <w:rFonts w:ascii="Times New Roman" w:hAnsi="Times New Roman" w:cs="Times New Roman"/>
          <w:sz w:val="28"/>
          <w:szCs w:val="28"/>
          <w:lang w:val="uk-UA"/>
        </w:rPr>
      </w:pPr>
    </w:p>
    <w:p w:rsidR="00B45B2C" w:rsidRDefault="00B45B2C" w:rsidP="00FB35B1">
      <w:pPr>
        <w:spacing w:after="0" w:line="240" w:lineRule="auto"/>
        <w:rPr>
          <w:rFonts w:ascii="Times New Roman" w:hAnsi="Times New Roman" w:cs="Times New Roman"/>
          <w:sz w:val="28"/>
          <w:szCs w:val="28"/>
          <w:lang w:val="uk-UA"/>
        </w:rPr>
      </w:pPr>
    </w:p>
    <w:p w:rsidR="00B45B2C" w:rsidRDefault="00B45B2C" w:rsidP="00FB35B1">
      <w:pPr>
        <w:spacing w:after="0" w:line="240" w:lineRule="auto"/>
        <w:rPr>
          <w:rFonts w:ascii="Times New Roman" w:hAnsi="Times New Roman" w:cs="Times New Roman"/>
          <w:sz w:val="28"/>
          <w:szCs w:val="28"/>
          <w:lang w:val="uk-UA"/>
        </w:rPr>
      </w:pPr>
    </w:p>
    <w:p w:rsidR="00B45B2C" w:rsidRDefault="00B45B2C" w:rsidP="00FB35B1">
      <w:pPr>
        <w:spacing w:after="0" w:line="240" w:lineRule="auto"/>
        <w:rPr>
          <w:rFonts w:ascii="Times New Roman" w:hAnsi="Times New Roman" w:cs="Times New Roman"/>
          <w:sz w:val="28"/>
          <w:szCs w:val="28"/>
          <w:lang w:val="uk-UA"/>
        </w:rPr>
      </w:pPr>
    </w:p>
    <w:p w:rsidR="00B45B2C" w:rsidRPr="003B413A" w:rsidRDefault="00B45B2C" w:rsidP="00FB35B1">
      <w:pPr>
        <w:spacing w:after="0" w:line="240" w:lineRule="auto"/>
        <w:rPr>
          <w:rFonts w:ascii="Times New Roman" w:hAnsi="Times New Roman" w:cs="Times New Roman"/>
          <w:sz w:val="28"/>
          <w:szCs w:val="28"/>
          <w:lang w:val="uk-UA"/>
        </w:rPr>
      </w:pPr>
    </w:p>
    <w:p w:rsidR="00EE40A3" w:rsidRPr="003B413A" w:rsidRDefault="00EE40A3" w:rsidP="00FB35B1">
      <w:pPr>
        <w:spacing w:after="0" w:line="240" w:lineRule="auto"/>
        <w:rPr>
          <w:rFonts w:ascii="Times New Roman" w:hAnsi="Times New Roman" w:cs="Times New Roman"/>
          <w:sz w:val="28"/>
          <w:szCs w:val="28"/>
          <w:lang w:val="uk-UA"/>
        </w:rPr>
      </w:pPr>
    </w:p>
    <w:p w:rsidR="003B413A" w:rsidRPr="003B413A" w:rsidRDefault="003B413A" w:rsidP="00FB35B1">
      <w:pPr>
        <w:spacing w:after="0" w:line="240" w:lineRule="auto"/>
        <w:rPr>
          <w:rFonts w:ascii="Times New Roman" w:hAnsi="Times New Roman" w:cs="Times New Roman"/>
          <w:sz w:val="28"/>
          <w:szCs w:val="28"/>
          <w:lang w:val="uk-UA"/>
        </w:rPr>
      </w:pPr>
    </w:p>
    <w:p w:rsidR="003B413A" w:rsidRPr="003B413A" w:rsidRDefault="003B413A" w:rsidP="00FB35B1">
      <w:pPr>
        <w:spacing w:after="0" w:line="240" w:lineRule="auto"/>
        <w:rPr>
          <w:rFonts w:ascii="Times New Roman" w:hAnsi="Times New Roman" w:cs="Times New Roman"/>
          <w:sz w:val="28"/>
          <w:szCs w:val="28"/>
          <w:lang w:val="uk-UA"/>
        </w:rPr>
      </w:pPr>
    </w:p>
    <w:p w:rsidR="003B413A" w:rsidRPr="003B413A" w:rsidRDefault="003B413A" w:rsidP="00FB35B1">
      <w:pPr>
        <w:spacing w:after="0" w:line="240" w:lineRule="auto"/>
        <w:rPr>
          <w:rFonts w:ascii="Times New Roman" w:hAnsi="Times New Roman" w:cs="Times New Roman"/>
          <w:sz w:val="28"/>
          <w:szCs w:val="28"/>
          <w:lang w:val="uk-UA"/>
        </w:rPr>
      </w:pPr>
    </w:p>
    <w:p w:rsidR="00013622" w:rsidRPr="003B413A" w:rsidRDefault="003B413A" w:rsidP="005B702C">
      <w:pPr>
        <w:pStyle w:val="a6"/>
        <w:pBdr>
          <w:bottom w:val="single" w:sz="12" w:space="1" w:color="auto"/>
        </w:pBdr>
        <w:tabs>
          <w:tab w:val="clear" w:pos="8306"/>
          <w:tab w:val="right" w:pos="9072"/>
        </w:tabs>
        <w:ind w:right="45"/>
        <w:jc w:val="both"/>
        <w:rPr>
          <w:sz w:val="28"/>
          <w:szCs w:val="28"/>
          <w:lang w:val="uk-UA"/>
        </w:rPr>
      </w:pPr>
      <w:r w:rsidRPr="003B413A">
        <w:rPr>
          <w:sz w:val="28"/>
          <w:szCs w:val="28"/>
          <w:lang w:val="uk-UA"/>
        </w:rPr>
        <w:t>Чайченко</w:t>
      </w:r>
      <w:r w:rsidR="00DE0EE3" w:rsidRPr="003B413A">
        <w:rPr>
          <w:sz w:val="28"/>
          <w:szCs w:val="28"/>
          <w:lang w:val="uk-UA"/>
        </w:rPr>
        <w:t xml:space="preserve"> </w:t>
      </w:r>
      <w:r w:rsidRPr="003B413A">
        <w:rPr>
          <w:sz w:val="28"/>
          <w:szCs w:val="28"/>
          <w:lang w:val="uk-UA"/>
        </w:rPr>
        <w:t xml:space="preserve">Олег </w:t>
      </w:r>
      <w:r w:rsidR="00013622" w:rsidRPr="003B413A">
        <w:rPr>
          <w:sz w:val="28"/>
          <w:szCs w:val="28"/>
          <w:lang w:val="uk-UA"/>
        </w:rPr>
        <w:t>700</w:t>
      </w:r>
      <w:r w:rsidR="00DE0EE3" w:rsidRPr="003B413A">
        <w:rPr>
          <w:sz w:val="28"/>
          <w:szCs w:val="28"/>
          <w:lang w:val="uk-UA"/>
        </w:rPr>
        <w:t xml:space="preserve"> </w:t>
      </w:r>
      <w:r w:rsidRPr="003B413A">
        <w:rPr>
          <w:sz w:val="28"/>
          <w:szCs w:val="28"/>
          <w:lang w:val="uk-UA"/>
        </w:rPr>
        <w:t>630</w:t>
      </w:r>
    </w:p>
    <w:p w:rsidR="003B413A" w:rsidRPr="003B413A" w:rsidRDefault="00013622" w:rsidP="003B413A">
      <w:pPr>
        <w:pStyle w:val="a6"/>
        <w:tabs>
          <w:tab w:val="clear" w:pos="8306"/>
          <w:tab w:val="right" w:pos="9781"/>
        </w:tabs>
        <w:ind w:right="-1"/>
        <w:jc w:val="both"/>
        <w:rPr>
          <w:sz w:val="28"/>
          <w:szCs w:val="28"/>
          <w:lang w:val="uk-UA"/>
        </w:rPr>
      </w:pPr>
      <w:r w:rsidRPr="003B413A">
        <w:rPr>
          <w:sz w:val="28"/>
          <w:szCs w:val="28"/>
          <w:lang w:val="uk-UA"/>
        </w:rPr>
        <w:t xml:space="preserve">Розіслати: </w:t>
      </w:r>
      <w:r w:rsidR="003952DA" w:rsidRPr="003B413A">
        <w:rPr>
          <w:sz w:val="28"/>
          <w:szCs w:val="28"/>
          <w:lang w:val="uk-UA"/>
        </w:rPr>
        <w:t>Клименку Юрію</w:t>
      </w:r>
      <w:r w:rsidR="003B413A" w:rsidRPr="003B413A">
        <w:rPr>
          <w:sz w:val="28"/>
          <w:szCs w:val="28"/>
          <w:lang w:val="uk-UA"/>
        </w:rPr>
        <w:t>, Чайченку Олегу, Зігуненку М</w:t>
      </w:r>
      <w:r w:rsidR="003B413A">
        <w:rPr>
          <w:sz w:val="28"/>
          <w:szCs w:val="28"/>
          <w:lang w:val="uk-UA"/>
        </w:rPr>
        <w:t>и</w:t>
      </w:r>
      <w:r w:rsidR="003B413A" w:rsidRPr="003B413A">
        <w:rPr>
          <w:sz w:val="28"/>
          <w:szCs w:val="28"/>
          <w:lang w:val="uk-UA"/>
        </w:rPr>
        <w:t xml:space="preserve">колі, </w:t>
      </w:r>
      <w:r w:rsidR="003B413A">
        <w:rPr>
          <w:sz w:val="28"/>
          <w:szCs w:val="28"/>
          <w:lang w:val="uk-UA"/>
        </w:rPr>
        <w:t>К</w:t>
      </w:r>
      <w:r w:rsidR="003B413A" w:rsidRPr="003B413A">
        <w:rPr>
          <w:sz w:val="28"/>
          <w:szCs w:val="28"/>
          <w:lang w:val="uk-UA"/>
        </w:rPr>
        <w:t>ривцову Андрію, Стрижовій Аллі</w:t>
      </w:r>
      <w:r w:rsidR="003B413A">
        <w:rPr>
          <w:sz w:val="28"/>
          <w:szCs w:val="28"/>
          <w:lang w:val="uk-UA"/>
        </w:rPr>
        <w:t xml:space="preserve"> </w:t>
      </w:r>
      <w:r w:rsidR="003B413A" w:rsidRPr="003B413A">
        <w:rPr>
          <w:sz w:val="28"/>
          <w:szCs w:val="28"/>
          <w:lang w:val="uk-UA"/>
        </w:rPr>
        <w:br w:type="page"/>
      </w:r>
    </w:p>
    <w:p w:rsidR="00813832" w:rsidRPr="003B413A" w:rsidRDefault="00813832" w:rsidP="005B702C">
      <w:pPr>
        <w:pStyle w:val="a6"/>
        <w:tabs>
          <w:tab w:val="clear" w:pos="8306"/>
          <w:tab w:val="right" w:pos="9781"/>
        </w:tabs>
        <w:ind w:right="-1"/>
        <w:jc w:val="both"/>
        <w:rPr>
          <w:sz w:val="28"/>
          <w:szCs w:val="28"/>
          <w:lang w:val="uk-UA"/>
        </w:rPr>
      </w:pPr>
    </w:p>
    <w:p w:rsidR="00813832" w:rsidRPr="003B413A" w:rsidRDefault="00813832" w:rsidP="005B702C">
      <w:pPr>
        <w:pStyle w:val="a6"/>
        <w:tabs>
          <w:tab w:val="clear" w:pos="8306"/>
          <w:tab w:val="right" w:pos="9781"/>
        </w:tabs>
        <w:ind w:right="-1"/>
        <w:jc w:val="both"/>
        <w:rPr>
          <w:sz w:val="28"/>
          <w:szCs w:val="28"/>
          <w:lang w:val="uk-UA"/>
        </w:rPr>
      </w:pPr>
    </w:p>
    <w:p w:rsidR="00813832" w:rsidRPr="003B413A" w:rsidRDefault="00813832" w:rsidP="005B702C">
      <w:pPr>
        <w:pStyle w:val="a6"/>
        <w:tabs>
          <w:tab w:val="clear" w:pos="8306"/>
          <w:tab w:val="right" w:pos="9781"/>
        </w:tabs>
        <w:ind w:right="-1"/>
        <w:jc w:val="both"/>
        <w:rPr>
          <w:sz w:val="28"/>
          <w:szCs w:val="28"/>
          <w:lang w:val="uk-UA"/>
        </w:rPr>
      </w:pPr>
    </w:p>
    <w:tbl>
      <w:tblPr>
        <w:tblW w:w="9745" w:type="dxa"/>
        <w:tblInd w:w="-106" w:type="dxa"/>
        <w:tblLook w:val="01E0" w:firstRow="1" w:lastRow="1" w:firstColumn="1" w:lastColumn="1" w:noHBand="0" w:noVBand="0"/>
      </w:tblPr>
      <w:tblGrid>
        <w:gridCol w:w="4217"/>
        <w:gridCol w:w="2268"/>
        <w:gridCol w:w="3260"/>
      </w:tblGrid>
      <w:tr w:rsidR="002613DE" w:rsidRPr="003B413A" w:rsidTr="00DE0EE3">
        <w:tc>
          <w:tcPr>
            <w:tcW w:w="4217" w:type="dxa"/>
            <w:vAlign w:val="center"/>
          </w:tcPr>
          <w:p w:rsidR="002613DE" w:rsidRPr="003B413A" w:rsidRDefault="002671C6" w:rsidP="00AF1E84">
            <w:pPr>
              <w:pStyle w:val="a6"/>
              <w:jc w:val="both"/>
              <w:rPr>
                <w:sz w:val="28"/>
                <w:szCs w:val="28"/>
                <w:lang w:val="uk-UA"/>
              </w:rPr>
            </w:pPr>
            <w:r w:rsidRPr="003B413A">
              <w:rPr>
                <w:sz w:val="28"/>
                <w:szCs w:val="28"/>
                <w:lang w:val="uk-UA"/>
              </w:rPr>
              <w:t>Н</w:t>
            </w:r>
            <w:r w:rsidR="002613DE" w:rsidRPr="003B413A">
              <w:rPr>
                <w:sz w:val="28"/>
                <w:szCs w:val="28"/>
                <w:lang w:val="uk-UA"/>
              </w:rPr>
              <w:t xml:space="preserve">ачальник  правового </w:t>
            </w:r>
          </w:p>
          <w:p w:rsidR="002613DE" w:rsidRPr="003B413A" w:rsidRDefault="002613DE" w:rsidP="002613DE">
            <w:pPr>
              <w:pStyle w:val="a6"/>
              <w:jc w:val="both"/>
              <w:rPr>
                <w:sz w:val="28"/>
                <w:szCs w:val="28"/>
                <w:lang w:val="uk-UA"/>
              </w:rPr>
            </w:pPr>
            <w:r w:rsidRPr="003B413A">
              <w:rPr>
                <w:sz w:val="28"/>
                <w:szCs w:val="28"/>
                <w:lang w:val="uk-UA"/>
              </w:rPr>
              <w:t xml:space="preserve">управління </w:t>
            </w:r>
          </w:p>
        </w:tc>
        <w:tc>
          <w:tcPr>
            <w:tcW w:w="2268" w:type="dxa"/>
            <w:vAlign w:val="center"/>
          </w:tcPr>
          <w:p w:rsidR="002613DE" w:rsidRPr="003B413A" w:rsidRDefault="002613DE" w:rsidP="00AF1E84">
            <w:pPr>
              <w:pStyle w:val="a6"/>
              <w:jc w:val="both"/>
              <w:rPr>
                <w:sz w:val="28"/>
                <w:szCs w:val="28"/>
                <w:lang w:val="uk-UA"/>
              </w:rPr>
            </w:pPr>
          </w:p>
        </w:tc>
        <w:tc>
          <w:tcPr>
            <w:tcW w:w="3260" w:type="dxa"/>
            <w:vAlign w:val="center"/>
          </w:tcPr>
          <w:p w:rsidR="00A1140B" w:rsidRPr="003B413A" w:rsidRDefault="00A1140B" w:rsidP="00AF1E84">
            <w:pPr>
              <w:pStyle w:val="a6"/>
              <w:jc w:val="both"/>
              <w:rPr>
                <w:sz w:val="28"/>
                <w:szCs w:val="28"/>
                <w:lang w:val="uk-UA"/>
              </w:rPr>
            </w:pPr>
          </w:p>
          <w:p w:rsidR="002613DE" w:rsidRPr="003B413A" w:rsidRDefault="00DD430A" w:rsidP="00DD430A">
            <w:pPr>
              <w:pStyle w:val="a6"/>
              <w:jc w:val="both"/>
              <w:rPr>
                <w:sz w:val="28"/>
                <w:szCs w:val="28"/>
                <w:lang w:val="uk-UA"/>
              </w:rPr>
            </w:pPr>
            <w:r w:rsidRPr="003B413A">
              <w:rPr>
                <w:sz w:val="28"/>
                <w:szCs w:val="28"/>
                <w:lang w:val="uk-UA"/>
              </w:rPr>
              <w:t>Олег ЧАЙЧЕНКО</w:t>
            </w:r>
          </w:p>
        </w:tc>
      </w:tr>
      <w:tr w:rsidR="00DA4DFD" w:rsidRPr="003B413A" w:rsidTr="00DE0EE3">
        <w:trPr>
          <w:trHeight w:val="475"/>
        </w:trPr>
        <w:tc>
          <w:tcPr>
            <w:tcW w:w="4217" w:type="dxa"/>
            <w:vAlign w:val="center"/>
          </w:tcPr>
          <w:p w:rsidR="00DA4DFD" w:rsidRPr="003B413A" w:rsidRDefault="00DA4DFD" w:rsidP="00AF1E84">
            <w:pPr>
              <w:pStyle w:val="a6"/>
              <w:jc w:val="both"/>
              <w:rPr>
                <w:sz w:val="28"/>
                <w:szCs w:val="28"/>
                <w:lang w:val="uk-UA"/>
              </w:rPr>
            </w:pPr>
          </w:p>
          <w:p w:rsidR="00DE0EE3" w:rsidRPr="003B413A" w:rsidRDefault="00DE0EE3" w:rsidP="00AF1E84">
            <w:pPr>
              <w:pStyle w:val="a6"/>
              <w:jc w:val="both"/>
              <w:rPr>
                <w:sz w:val="28"/>
                <w:szCs w:val="28"/>
                <w:lang w:val="uk-UA"/>
              </w:rPr>
            </w:pPr>
          </w:p>
        </w:tc>
        <w:tc>
          <w:tcPr>
            <w:tcW w:w="2268" w:type="dxa"/>
            <w:vAlign w:val="center"/>
          </w:tcPr>
          <w:p w:rsidR="00DA4DFD" w:rsidRPr="003B413A" w:rsidRDefault="00DA4DFD" w:rsidP="00AF1E84">
            <w:pPr>
              <w:pStyle w:val="a6"/>
              <w:jc w:val="both"/>
              <w:rPr>
                <w:sz w:val="28"/>
                <w:szCs w:val="28"/>
                <w:lang w:val="uk-UA"/>
              </w:rPr>
            </w:pPr>
          </w:p>
        </w:tc>
        <w:tc>
          <w:tcPr>
            <w:tcW w:w="3260" w:type="dxa"/>
            <w:vAlign w:val="center"/>
          </w:tcPr>
          <w:p w:rsidR="00DA4DFD" w:rsidRPr="003B413A" w:rsidRDefault="00DA4DFD" w:rsidP="00AF1E84">
            <w:pPr>
              <w:pStyle w:val="a6"/>
              <w:jc w:val="both"/>
              <w:rPr>
                <w:sz w:val="28"/>
                <w:szCs w:val="28"/>
                <w:lang w:val="uk-UA"/>
              </w:rPr>
            </w:pPr>
          </w:p>
        </w:tc>
      </w:tr>
      <w:tr w:rsidR="002613DE" w:rsidRPr="003B413A" w:rsidTr="00DE0EE3">
        <w:tc>
          <w:tcPr>
            <w:tcW w:w="4217" w:type="dxa"/>
            <w:vAlign w:val="center"/>
          </w:tcPr>
          <w:p w:rsidR="004315FE" w:rsidRPr="003B413A" w:rsidRDefault="007843DA" w:rsidP="00A1140B">
            <w:pPr>
              <w:pStyle w:val="a6"/>
              <w:tabs>
                <w:tab w:val="clear" w:pos="4153"/>
                <w:tab w:val="clear" w:pos="8306"/>
                <w:tab w:val="left" w:pos="0"/>
                <w:tab w:val="right" w:pos="4546"/>
              </w:tabs>
              <w:ind w:right="46"/>
              <w:jc w:val="both"/>
              <w:rPr>
                <w:sz w:val="28"/>
                <w:szCs w:val="28"/>
                <w:lang w:val="uk-UA"/>
              </w:rPr>
            </w:pPr>
            <w:r w:rsidRPr="003B413A">
              <w:rPr>
                <w:sz w:val="28"/>
                <w:szCs w:val="28"/>
                <w:lang w:val="uk-UA"/>
              </w:rPr>
              <w:t>К</w:t>
            </w:r>
            <w:r w:rsidR="002613DE" w:rsidRPr="003B413A">
              <w:rPr>
                <w:sz w:val="28"/>
                <w:szCs w:val="28"/>
                <w:lang w:val="uk-UA"/>
              </w:rPr>
              <w:t>еруюч</w:t>
            </w:r>
            <w:r w:rsidR="00A1140B" w:rsidRPr="003B413A">
              <w:rPr>
                <w:sz w:val="28"/>
                <w:szCs w:val="28"/>
                <w:lang w:val="uk-UA"/>
              </w:rPr>
              <w:t>ий</w:t>
            </w:r>
            <w:r w:rsidR="002613DE" w:rsidRPr="003B413A">
              <w:rPr>
                <w:sz w:val="28"/>
                <w:szCs w:val="28"/>
                <w:lang w:val="uk-UA"/>
              </w:rPr>
              <w:t xml:space="preserve"> справами</w:t>
            </w:r>
          </w:p>
          <w:p w:rsidR="002613DE" w:rsidRPr="003B413A" w:rsidRDefault="002613DE" w:rsidP="00A1140B">
            <w:pPr>
              <w:pStyle w:val="a6"/>
              <w:tabs>
                <w:tab w:val="clear" w:pos="4153"/>
                <w:tab w:val="clear" w:pos="8306"/>
                <w:tab w:val="left" w:pos="0"/>
                <w:tab w:val="right" w:pos="4546"/>
              </w:tabs>
              <w:ind w:right="46"/>
              <w:jc w:val="both"/>
              <w:rPr>
                <w:sz w:val="28"/>
                <w:szCs w:val="28"/>
                <w:lang w:val="uk-UA"/>
              </w:rPr>
            </w:pPr>
            <w:r w:rsidRPr="003B413A">
              <w:rPr>
                <w:sz w:val="28"/>
                <w:szCs w:val="28"/>
                <w:lang w:val="uk-UA"/>
              </w:rPr>
              <w:t>виконавчого комітету</w:t>
            </w:r>
          </w:p>
        </w:tc>
        <w:tc>
          <w:tcPr>
            <w:tcW w:w="2268" w:type="dxa"/>
            <w:vAlign w:val="center"/>
          </w:tcPr>
          <w:p w:rsidR="002613DE" w:rsidRPr="003B413A" w:rsidRDefault="002613DE" w:rsidP="00AF1E84">
            <w:pPr>
              <w:pStyle w:val="a6"/>
              <w:jc w:val="both"/>
              <w:rPr>
                <w:sz w:val="28"/>
                <w:szCs w:val="28"/>
                <w:lang w:val="uk-UA"/>
              </w:rPr>
            </w:pPr>
          </w:p>
        </w:tc>
        <w:tc>
          <w:tcPr>
            <w:tcW w:w="3260" w:type="dxa"/>
            <w:vAlign w:val="center"/>
          </w:tcPr>
          <w:p w:rsidR="002613DE" w:rsidRPr="003B413A" w:rsidRDefault="002613DE" w:rsidP="00AF1E84">
            <w:pPr>
              <w:pStyle w:val="a6"/>
              <w:jc w:val="both"/>
              <w:rPr>
                <w:sz w:val="28"/>
                <w:szCs w:val="28"/>
                <w:lang w:val="uk-UA"/>
              </w:rPr>
            </w:pPr>
          </w:p>
          <w:p w:rsidR="002613DE" w:rsidRPr="003B413A" w:rsidRDefault="00DD430A" w:rsidP="007843DA">
            <w:pPr>
              <w:pStyle w:val="a6"/>
              <w:jc w:val="both"/>
              <w:rPr>
                <w:sz w:val="28"/>
                <w:szCs w:val="28"/>
                <w:lang w:val="uk-UA"/>
              </w:rPr>
            </w:pPr>
            <w:r w:rsidRPr="003B413A">
              <w:rPr>
                <w:sz w:val="28"/>
                <w:szCs w:val="28"/>
                <w:lang w:val="uk-UA"/>
              </w:rPr>
              <w:t>Юлія ПАВЛИК</w:t>
            </w:r>
          </w:p>
        </w:tc>
      </w:tr>
    </w:tbl>
    <w:p w:rsidR="00013622" w:rsidRPr="003B413A" w:rsidRDefault="00013622" w:rsidP="00526D33">
      <w:pPr>
        <w:pStyle w:val="a6"/>
        <w:tabs>
          <w:tab w:val="clear" w:pos="8306"/>
          <w:tab w:val="right" w:pos="9781"/>
        </w:tabs>
        <w:ind w:right="-1"/>
        <w:jc w:val="both"/>
        <w:rPr>
          <w:sz w:val="28"/>
          <w:szCs w:val="28"/>
          <w:lang w:val="uk-UA"/>
        </w:rPr>
      </w:pPr>
    </w:p>
    <w:sectPr w:rsidR="00013622" w:rsidRPr="003B413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89" w:rsidRDefault="00B75E89" w:rsidP="007265CA">
      <w:pPr>
        <w:spacing w:after="0" w:line="240" w:lineRule="auto"/>
      </w:pPr>
      <w:r>
        <w:separator/>
      </w:r>
    </w:p>
  </w:endnote>
  <w:endnote w:type="continuationSeparator" w:id="0">
    <w:p w:rsidR="00B75E89" w:rsidRDefault="00B75E89"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89" w:rsidRDefault="00B75E89" w:rsidP="007265CA">
      <w:pPr>
        <w:spacing w:after="0" w:line="240" w:lineRule="auto"/>
      </w:pPr>
      <w:r>
        <w:separator/>
      </w:r>
    </w:p>
  </w:footnote>
  <w:footnote w:type="continuationSeparator" w:id="0">
    <w:p w:rsidR="00B75E89" w:rsidRDefault="00B75E89"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179D"/>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3381F"/>
    <w:rsid w:val="001422C4"/>
    <w:rsid w:val="0014715B"/>
    <w:rsid w:val="001534B3"/>
    <w:rsid w:val="00155D8A"/>
    <w:rsid w:val="00157749"/>
    <w:rsid w:val="00173E56"/>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671C6"/>
    <w:rsid w:val="0028263E"/>
    <w:rsid w:val="00283652"/>
    <w:rsid w:val="00297B43"/>
    <w:rsid w:val="002A1267"/>
    <w:rsid w:val="002A6F8E"/>
    <w:rsid w:val="002B0C12"/>
    <w:rsid w:val="002B39D5"/>
    <w:rsid w:val="002C4800"/>
    <w:rsid w:val="002C6FC9"/>
    <w:rsid w:val="002D1C20"/>
    <w:rsid w:val="002D4E17"/>
    <w:rsid w:val="002E1F2A"/>
    <w:rsid w:val="002E7867"/>
    <w:rsid w:val="002F6427"/>
    <w:rsid w:val="00312BD8"/>
    <w:rsid w:val="00314270"/>
    <w:rsid w:val="00321AD3"/>
    <w:rsid w:val="003273CA"/>
    <w:rsid w:val="003322AC"/>
    <w:rsid w:val="00335A3B"/>
    <w:rsid w:val="003370F5"/>
    <w:rsid w:val="00344041"/>
    <w:rsid w:val="003442A5"/>
    <w:rsid w:val="00345F18"/>
    <w:rsid w:val="003477DE"/>
    <w:rsid w:val="003555EA"/>
    <w:rsid w:val="00367BBB"/>
    <w:rsid w:val="003917E0"/>
    <w:rsid w:val="00392CE1"/>
    <w:rsid w:val="003952DA"/>
    <w:rsid w:val="003952DB"/>
    <w:rsid w:val="003A4965"/>
    <w:rsid w:val="003B1530"/>
    <w:rsid w:val="003B413A"/>
    <w:rsid w:val="003D6822"/>
    <w:rsid w:val="003E4439"/>
    <w:rsid w:val="003E7067"/>
    <w:rsid w:val="003F670A"/>
    <w:rsid w:val="00403862"/>
    <w:rsid w:val="00403CDB"/>
    <w:rsid w:val="004051F7"/>
    <w:rsid w:val="00411AEF"/>
    <w:rsid w:val="00412973"/>
    <w:rsid w:val="00413BD5"/>
    <w:rsid w:val="004166BC"/>
    <w:rsid w:val="00417357"/>
    <w:rsid w:val="00417F00"/>
    <w:rsid w:val="0042350D"/>
    <w:rsid w:val="0042657B"/>
    <w:rsid w:val="0043143D"/>
    <w:rsid w:val="004315FE"/>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2F52"/>
    <w:rsid w:val="00483A01"/>
    <w:rsid w:val="00484759"/>
    <w:rsid w:val="00487173"/>
    <w:rsid w:val="00490BB3"/>
    <w:rsid w:val="004A11B0"/>
    <w:rsid w:val="004A15CD"/>
    <w:rsid w:val="004A6B67"/>
    <w:rsid w:val="004C0DDB"/>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A36"/>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37FE"/>
    <w:rsid w:val="007D6AD1"/>
    <w:rsid w:val="007E6446"/>
    <w:rsid w:val="007F3ADB"/>
    <w:rsid w:val="007F5A02"/>
    <w:rsid w:val="008004E0"/>
    <w:rsid w:val="008017DE"/>
    <w:rsid w:val="00803857"/>
    <w:rsid w:val="00813832"/>
    <w:rsid w:val="00814A59"/>
    <w:rsid w:val="008153E7"/>
    <w:rsid w:val="00815EB7"/>
    <w:rsid w:val="00822EB3"/>
    <w:rsid w:val="0083025C"/>
    <w:rsid w:val="00834743"/>
    <w:rsid w:val="00836A6B"/>
    <w:rsid w:val="00844EB3"/>
    <w:rsid w:val="00847088"/>
    <w:rsid w:val="00883E7C"/>
    <w:rsid w:val="00884C1C"/>
    <w:rsid w:val="008A7485"/>
    <w:rsid w:val="008B18C0"/>
    <w:rsid w:val="008B3CAD"/>
    <w:rsid w:val="008B4F38"/>
    <w:rsid w:val="008B7EE7"/>
    <w:rsid w:val="008C1E8D"/>
    <w:rsid w:val="008D2AA6"/>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215"/>
    <w:rsid w:val="009C352A"/>
    <w:rsid w:val="009E5F18"/>
    <w:rsid w:val="009F15E0"/>
    <w:rsid w:val="009F21FD"/>
    <w:rsid w:val="009F2605"/>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33A2"/>
    <w:rsid w:val="00AC7ED9"/>
    <w:rsid w:val="00AD1D65"/>
    <w:rsid w:val="00AD5A8B"/>
    <w:rsid w:val="00AD72AA"/>
    <w:rsid w:val="00B065FA"/>
    <w:rsid w:val="00B06FFB"/>
    <w:rsid w:val="00B14AE5"/>
    <w:rsid w:val="00B2157B"/>
    <w:rsid w:val="00B273BD"/>
    <w:rsid w:val="00B35595"/>
    <w:rsid w:val="00B35CCE"/>
    <w:rsid w:val="00B4187E"/>
    <w:rsid w:val="00B424BD"/>
    <w:rsid w:val="00B436B7"/>
    <w:rsid w:val="00B45B2C"/>
    <w:rsid w:val="00B46337"/>
    <w:rsid w:val="00B522E1"/>
    <w:rsid w:val="00B55E2D"/>
    <w:rsid w:val="00B56E12"/>
    <w:rsid w:val="00B57D1D"/>
    <w:rsid w:val="00B72AB1"/>
    <w:rsid w:val="00B74942"/>
    <w:rsid w:val="00B75E89"/>
    <w:rsid w:val="00B92F68"/>
    <w:rsid w:val="00BA04D4"/>
    <w:rsid w:val="00BA5F6B"/>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4F3"/>
    <w:rsid w:val="00CD5C7D"/>
    <w:rsid w:val="00CD6F7F"/>
    <w:rsid w:val="00CE557A"/>
    <w:rsid w:val="00CE57B8"/>
    <w:rsid w:val="00CE738F"/>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76D45"/>
    <w:rsid w:val="00D85CB4"/>
    <w:rsid w:val="00D86C6F"/>
    <w:rsid w:val="00DA4DFD"/>
    <w:rsid w:val="00DA6E7A"/>
    <w:rsid w:val="00DB19A5"/>
    <w:rsid w:val="00DB77D7"/>
    <w:rsid w:val="00DC3FD3"/>
    <w:rsid w:val="00DC5F7C"/>
    <w:rsid w:val="00DD0196"/>
    <w:rsid w:val="00DD222B"/>
    <w:rsid w:val="00DD430A"/>
    <w:rsid w:val="00DE0EE3"/>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D5DE1"/>
    <w:rsid w:val="00EE13DF"/>
    <w:rsid w:val="00EE40A3"/>
    <w:rsid w:val="00EE4D1B"/>
    <w:rsid w:val="00EF381F"/>
    <w:rsid w:val="00F07BB7"/>
    <w:rsid w:val="00F11EFF"/>
    <w:rsid w:val="00F21440"/>
    <w:rsid w:val="00F245A3"/>
    <w:rsid w:val="00F26797"/>
    <w:rsid w:val="00F34A2C"/>
    <w:rsid w:val="00F36DEB"/>
    <w:rsid w:val="00F43EBA"/>
    <w:rsid w:val="00F54206"/>
    <w:rsid w:val="00F61913"/>
    <w:rsid w:val="00F63A2C"/>
    <w:rsid w:val="00F654DF"/>
    <w:rsid w:val="00F7113B"/>
    <w:rsid w:val="00F73E8D"/>
    <w:rsid w:val="00F87832"/>
    <w:rsid w:val="00F910EE"/>
    <w:rsid w:val="00FA3E27"/>
    <w:rsid w:val="00FB1DDF"/>
    <w:rsid w:val="00FB2ABC"/>
    <w:rsid w:val="00FB35B1"/>
    <w:rsid w:val="00FB74B6"/>
    <w:rsid w:val="00FC1840"/>
    <w:rsid w:val="00FC2AD6"/>
    <w:rsid w:val="00FC33C9"/>
    <w:rsid w:val="00FC4E4A"/>
    <w:rsid w:val="00FD22BF"/>
    <w:rsid w:val="00FE2323"/>
    <w:rsid w:val="00FE2DB1"/>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A6F0E"/>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109</Words>
  <Characters>790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14</cp:revision>
  <cp:lastPrinted>2022-08-31T13:26:00Z</cp:lastPrinted>
  <dcterms:created xsi:type="dcterms:W3CDTF">2022-04-26T11:35:00Z</dcterms:created>
  <dcterms:modified xsi:type="dcterms:W3CDTF">2022-09-07T09:05:00Z</dcterms:modified>
</cp:coreProperties>
</file>