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F738A4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AE2BDA" w:rsidTr="00013F63">
        <w:tc>
          <w:tcPr>
            <w:tcW w:w="5245" w:type="dxa"/>
          </w:tcPr>
          <w:p w:rsidR="00AE2BDA" w:rsidRPr="00AE2BDA" w:rsidRDefault="00AE2BDA" w:rsidP="00647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</w:t>
            </w:r>
            <w:r w:rsidR="00647538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22.11.2021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№ </w:t>
            </w:r>
            <w:r w:rsidR="00647538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381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- Р                </w:t>
            </w:r>
          </w:p>
        </w:tc>
      </w:tr>
      <w:tr w:rsidR="00AE2BDA" w:rsidRPr="00AE2BDA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6A6C53" w:rsidTr="00013F63">
        <w:tc>
          <w:tcPr>
            <w:tcW w:w="5245" w:type="dxa"/>
          </w:tcPr>
          <w:p w:rsidR="00AE2BDA" w:rsidRPr="007242D6" w:rsidRDefault="006A6C53" w:rsidP="006A6C5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Про внесення змін до розпорядження міського голови від 2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9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20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217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-Р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«</w:t>
            </w:r>
            <w:r w:rsidR="00AE2BDA"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7D1CD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Робочої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г</w:t>
            </w:r>
            <w:r w:rsidR="001D396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руп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и</w:t>
            </w:r>
            <w:r w:rsidR="00AE2BDA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для участі в </w:t>
            </w:r>
            <w:r w:rsidR="00013F63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реалізації </w:t>
            </w:r>
            <w:r w:rsidR="004A368D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проєкту </w:t>
            </w:r>
            <w:r w:rsidR="00813EB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«Circular-based waste management» («Управління відходами на основі замкненого циклу»)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»</w:t>
            </w:r>
            <w:r w:rsidR="007242D6" w:rsidRP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(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з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і змінами)</w:t>
            </w:r>
          </w:p>
        </w:tc>
      </w:tr>
    </w:tbl>
    <w:p w:rsidR="001D3968" w:rsidRPr="004A368D" w:rsidRDefault="001D3968">
      <w:pPr>
        <w:rPr>
          <w:lang w:val="uk-UA"/>
        </w:rPr>
      </w:pPr>
    </w:p>
    <w:p w:rsidR="001D3968" w:rsidRPr="00813EB8" w:rsidRDefault="000A0E8D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забезпечення участі в реалізації проєкту «Circular-based waste management» («Управління відходами на основі замкненого циклу»), що став переможцем конкурсу грантів Фонду Єдиного Економічного простору та Норвегії «Спільні виклики – спільні рішення»</w:t>
      </w:r>
      <w:r w:rsidR="001D3968" w:rsidRPr="00813E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71DC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враховуючи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 ради від 20 травня 2020 року № 6842 – МР «Про надання дозволу департаменту інфраструктури міста Сумської міської ради на участь в реалізації проєкту «Circular-based waste management» («Управління відходами на основі замкненого циклу»)»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кадров</w:t>
      </w:r>
      <w:r w:rsidR="00A824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</w:t>
      </w:r>
      <w:r w:rsidR="00A824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D3968"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D3968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6A6C53" w:rsidRPr="007242D6" w:rsidRDefault="006A6C53" w:rsidP="007242D6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Cs w:val="28"/>
          <w:lang w:val="uk-UA"/>
        </w:rPr>
      </w:pP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 зміни до розпорядження міського голови від 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-Р «</w:t>
      </w:r>
      <w:r w:rsidRPr="006A6C53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Про утворення Робочої групи для участі в реалізації проєкту «Circular-based waste management» («Управління відходами на основі замкненого циклу»)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BE4F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F1D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(зі змінами) </w:t>
      </w:r>
      <w:r w:rsidR="007242D6" w:rsidRPr="007242D6">
        <w:rPr>
          <w:rFonts w:ascii="Times New Roman" w:hAnsi="Times New Roman" w:cs="Times New Roman"/>
          <w:sz w:val="28"/>
          <w:lang w:val="uk-UA"/>
        </w:rPr>
        <w:t>виклавши д</w:t>
      </w:r>
      <w:r w:rsidR="007242D6" w:rsidRPr="007242D6">
        <w:rPr>
          <w:rFonts w:ascii="Times New Roman" w:hAnsi="Times New Roman" w:cs="Times New Roman"/>
          <w:sz w:val="28"/>
          <w:szCs w:val="28"/>
          <w:lang w:val="uk-UA"/>
        </w:rPr>
        <w:t>одаток 1 до розпорядження у новій редакції (додається).</w:t>
      </w:r>
    </w:p>
    <w:p w:rsidR="006A6C53" w:rsidRDefault="006A6C53" w:rsidP="006A6C53">
      <w:pPr>
        <w:pStyle w:val="3"/>
        <w:spacing w:before="0" w:after="0"/>
        <w:rPr>
          <w:rFonts w:ascii="Times New Roman" w:eastAsia="Calibri" w:hAnsi="Times New Roman"/>
          <w:sz w:val="28"/>
          <w:szCs w:val="28"/>
          <w:lang w:val="uk-UA"/>
        </w:rPr>
      </w:pPr>
    </w:p>
    <w:p w:rsidR="00013F63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7242D6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7242D6" w:rsidRPr="00813EB8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13F63" w:rsidRPr="002F1DEC" w:rsidRDefault="001D3968" w:rsidP="002F1DE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DE79B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650C4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E79B4"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AC7D18" w:rsidRDefault="00AC7D18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650C4D" w:rsidRDefault="00650C4D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650C4D" w:rsidRPr="002F1DEC" w:rsidRDefault="00650C4D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1D3968" w:rsidRPr="00245651" w:rsidRDefault="00DE79B4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Липова С.А.</w:t>
      </w:r>
      <w:r w:rsidR="0085300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1D3968" w:rsidRPr="0024565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700-</w:t>
      </w:r>
      <w:r w:rsidR="00D958A6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399</w:t>
      </w:r>
    </w:p>
    <w:p w:rsidR="00445003" w:rsidRDefault="00B95642" w:rsidP="00117792">
      <w:pPr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., Липовій С.А.</w:t>
      </w:r>
    </w:p>
    <w:p w:rsidR="00587478" w:rsidRDefault="00587478" w:rsidP="00117792">
      <w:pPr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87478" w:rsidRDefault="00587478" w:rsidP="00117792">
      <w:pPr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87478" w:rsidRPr="00117792" w:rsidRDefault="00587478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4016" w:type="dxa"/>
        <w:tblInd w:w="5353" w:type="dxa"/>
        <w:tblLook w:val="04A0" w:firstRow="1" w:lastRow="0" w:firstColumn="1" w:lastColumn="0" w:noHBand="0" w:noVBand="1"/>
      </w:tblPr>
      <w:tblGrid>
        <w:gridCol w:w="4016"/>
      </w:tblGrid>
      <w:tr w:rsidR="00445003" w:rsidRPr="00DE79B4" w:rsidTr="00CA0BE5">
        <w:trPr>
          <w:trHeight w:val="355"/>
        </w:trPr>
        <w:tc>
          <w:tcPr>
            <w:tcW w:w="4016" w:type="dxa"/>
          </w:tcPr>
          <w:p w:rsidR="00C719F4" w:rsidRDefault="00C719F4" w:rsidP="00F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45003" w:rsidRPr="00822630" w:rsidRDefault="00445003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Додаток</w:t>
            </w:r>
            <w:r w:rsidRPr="00B72EF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45003" w:rsidRPr="00DE79B4" w:rsidTr="00CA0BE5">
        <w:trPr>
          <w:trHeight w:val="203"/>
        </w:trPr>
        <w:tc>
          <w:tcPr>
            <w:tcW w:w="4016" w:type="dxa"/>
          </w:tcPr>
          <w:p w:rsidR="00445003" w:rsidRPr="00822630" w:rsidRDefault="00445003" w:rsidP="00CA0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 розпорядження міського голови</w:t>
            </w:r>
          </w:p>
        </w:tc>
      </w:tr>
      <w:tr w:rsidR="00445003" w:rsidRPr="00B72EFA" w:rsidTr="00CA0BE5">
        <w:trPr>
          <w:trHeight w:val="213"/>
        </w:trPr>
        <w:tc>
          <w:tcPr>
            <w:tcW w:w="4016" w:type="dxa"/>
          </w:tcPr>
          <w:p w:rsidR="00445003" w:rsidRPr="00822630" w:rsidRDefault="00445003" w:rsidP="00647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   </w:t>
            </w:r>
            <w:r w:rsidR="006475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22.11.2021</w:t>
            </w:r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№ </w:t>
            </w:r>
            <w:r w:rsidR="006475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381</w:t>
            </w:r>
            <w:bookmarkStart w:id="0" w:name="_GoBack"/>
            <w:bookmarkEnd w:id="0"/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 Р</w:t>
            </w:r>
          </w:p>
        </w:tc>
      </w:tr>
    </w:tbl>
    <w:p w:rsidR="00445003" w:rsidRPr="00822630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28432A" w:rsidRDefault="0028432A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Default="00B46889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Default="00B46889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Default="00445003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7D1C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Робочої</w:t>
      </w:r>
      <w:r w:rsidR="0059718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г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 w:rsidR="00B72E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для участі в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реалізації </w:t>
      </w:r>
      <w:r w:rsidR="00B468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«Circular-based waste management»</w:t>
      </w:r>
      <w:r w:rsidR="00B46889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br/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(«Управління відходами на основі замкненого циклу»)</w:t>
      </w:r>
    </w:p>
    <w:p w:rsidR="0028432A" w:rsidRDefault="0028432A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Pr="009B685F" w:rsidRDefault="00B46889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Pr="00813EB8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 w:eastAsia="ru-RU"/>
        </w:rPr>
      </w:pP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3294"/>
        <w:gridCol w:w="475"/>
        <w:gridCol w:w="5479"/>
      </w:tblGrid>
      <w:tr w:rsidR="00445003" w:rsidRPr="00813EB8" w:rsidTr="00587478">
        <w:trPr>
          <w:trHeight w:val="750"/>
        </w:trPr>
        <w:tc>
          <w:tcPr>
            <w:tcW w:w="3294" w:type="dxa"/>
          </w:tcPr>
          <w:p w:rsidR="00EA4502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Журба </w:t>
            </w:r>
          </w:p>
          <w:p w:rsidR="00445003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475" w:type="dxa"/>
          </w:tcPr>
          <w:p w:rsidR="00445003" w:rsidRPr="00C92A2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C92A20" w:rsidRPr="00C37DC7" w:rsidRDefault="00445003" w:rsidP="00E64D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E64D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AD00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 w:rsidR="00AD00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</w:tc>
      </w:tr>
      <w:tr w:rsidR="00B72EFA" w:rsidRPr="00813EB8" w:rsidTr="00587478">
        <w:trPr>
          <w:trHeight w:val="750"/>
        </w:trPr>
        <w:tc>
          <w:tcPr>
            <w:tcW w:w="3294" w:type="dxa"/>
          </w:tcPr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Іваненко </w:t>
            </w:r>
          </w:p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475" w:type="dxa"/>
          </w:tcPr>
          <w:p w:rsidR="00B72EFA" w:rsidRPr="004066DE" w:rsidRDefault="00B72EFA" w:rsidP="00B72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B72EFA" w:rsidRPr="00C37DC7" w:rsidRDefault="00B72EF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72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</w:t>
            </w:r>
            <w:r w:rsidRPr="007D5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45003" w:rsidRPr="00813EB8" w:rsidTr="00587478">
        <w:trPr>
          <w:trHeight w:val="750"/>
        </w:trPr>
        <w:tc>
          <w:tcPr>
            <w:tcW w:w="3294" w:type="dxa"/>
          </w:tcPr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475" w:type="dxa"/>
          </w:tcPr>
          <w:p w:rsidR="00445003" w:rsidRPr="00C92A20" w:rsidRDefault="00C92A20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AC7D18" w:rsidRDefault="004066DE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="00445003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секретар </w:t>
            </w:r>
            <w:r w:rsidR="00206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РГРП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  <w:p w:rsidR="0028432A" w:rsidRDefault="0028432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46889" w:rsidRPr="009B685F" w:rsidRDefault="00B46889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1877" w:rsidRPr="00813EB8" w:rsidTr="00587478">
        <w:trPr>
          <w:trHeight w:val="552"/>
        </w:trPr>
        <w:tc>
          <w:tcPr>
            <w:tcW w:w="9248" w:type="dxa"/>
            <w:gridSpan w:val="3"/>
          </w:tcPr>
          <w:p w:rsidR="00AC7D18" w:rsidRDefault="00131877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Члени </w:t>
            </w:r>
            <w:r w:rsidR="007D1C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групи:</w:t>
            </w:r>
          </w:p>
          <w:p w:rsidR="00F31F61" w:rsidRDefault="00F31F61" w:rsidP="00F31F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11297" w:rsidRPr="009B685F" w:rsidRDefault="00511297" w:rsidP="00C3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833D60" w:rsidRPr="00C0557E" w:rsidTr="00587478">
        <w:trPr>
          <w:trHeight w:val="1076"/>
        </w:trPr>
        <w:tc>
          <w:tcPr>
            <w:tcW w:w="3294" w:type="dxa"/>
          </w:tcPr>
          <w:p w:rsidR="00833D60" w:rsidRPr="00833D60" w:rsidRDefault="00C0557E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Андрущенко</w:t>
            </w:r>
          </w:p>
          <w:p w:rsidR="00833D60" w:rsidRPr="00833D60" w:rsidRDefault="00C0557E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</w:t>
            </w:r>
            <w:r w:rsidR="00833D60"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Володимирівна</w:t>
            </w:r>
          </w:p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5" w:type="dxa"/>
          </w:tcPr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F31F61" w:rsidRPr="00587478" w:rsidRDefault="00C0557E" w:rsidP="00D958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55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 відділу юридичного та кадрового забезпечення Д</w:t>
            </w:r>
            <w:r w:rsidRPr="00C055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</w:t>
            </w:r>
            <w:r w:rsidR="00587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</w:tr>
      <w:tr w:rsidR="00C0557E" w:rsidRPr="00647538" w:rsidTr="00587478">
        <w:trPr>
          <w:trHeight w:val="1076"/>
        </w:trPr>
        <w:tc>
          <w:tcPr>
            <w:tcW w:w="3294" w:type="dxa"/>
          </w:tcPr>
          <w:p w:rsidR="00C0557E" w:rsidRPr="00833D60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Драніченко</w:t>
            </w:r>
          </w:p>
          <w:p w:rsidR="00C0557E" w:rsidRPr="00833D60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Марина Олександрівна</w:t>
            </w:r>
          </w:p>
          <w:p w:rsidR="00C0557E" w:rsidRPr="00680985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5" w:type="dxa"/>
          </w:tcPr>
          <w:p w:rsidR="00C0557E" w:rsidRPr="00680985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C0557E" w:rsidRPr="00C0557E" w:rsidRDefault="00C0557E" w:rsidP="00C0557E">
            <w:pPr>
              <w:spacing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D958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управління – начальник відділу екології, енергозбереження та розрахунків за енергоносії Департаменту фінансів, економіки та інвестицій </w:t>
            </w:r>
            <w:r w:rsidR="00B468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D958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ради;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F07ADE" w:rsidRPr="00755FEA" w:rsidTr="00587478">
        <w:trPr>
          <w:trHeight w:val="1076"/>
        </w:trPr>
        <w:tc>
          <w:tcPr>
            <w:tcW w:w="3294" w:type="dxa"/>
          </w:tcPr>
          <w:p w:rsidR="00F07ADE" w:rsidRPr="00833D6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Жиленко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Віталій Миколайович</w:t>
            </w:r>
          </w:p>
        </w:tc>
        <w:tc>
          <w:tcPr>
            <w:tcW w:w="475" w:type="dxa"/>
          </w:tcPr>
          <w:p w:rsidR="00F07ADE" w:rsidRPr="00680985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D958A6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упник</w:t>
            </w: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директора 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«Сервісресурс»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F07ADE" w:rsidRPr="00813EB8" w:rsidTr="00587478">
        <w:trPr>
          <w:trHeight w:val="1076"/>
        </w:trPr>
        <w:tc>
          <w:tcPr>
            <w:tcW w:w="3294" w:type="dxa"/>
          </w:tcPr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Кисіль</w:t>
            </w:r>
          </w:p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Андрійович</w:t>
            </w:r>
          </w:p>
        </w:tc>
        <w:tc>
          <w:tcPr>
            <w:tcW w:w="475" w:type="dxa"/>
          </w:tcPr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650C4D" w:rsidRDefault="00F07ADE" w:rsidP="00F07A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Д</w:t>
            </w:r>
            <w:r w:rsidRPr="00C71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</w:t>
            </w:r>
            <w:r w:rsidRPr="00C7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ради;</w:t>
            </w:r>
          </w:p>
        </w:tc>
      </w:tr>
      <w:tr w:rsidR="00F07ADE" w:rsidRPr="00131877" w:rsidTr="00587478">
        <w:trPr>
          <w:trHeight w:val="1076"/>
        </w:trPr>
        <w:tc>
          <w:tcPr>
            <w:tcW w:w="3294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Ситник</w:t>
            </w:r>
          </w:p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Михайлівна</w:t>
            </w:r>
          </w:p>
        </w:tc>
        <w:tc>
          <w:tcPr>
            <w:tcW w:w="475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440DDF" w:rsidRDefault="00F07ADE" w:rsidP="00F07A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планування, економічного аналізу та тарифної політики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07ADE" w:rsidRPr="00131877" w:rsidTr="00587478">
        <w:trPr>
          <w:trHeight w:val="1076"/>
        </w:trPr>
        <w:tc>
          <w:tcPr>
            <w:tcW w:w="3294" w:type="dxa"/>
          </w:tcPr>
          <w:p w:rsidR="00F07ADE" w:rsidRPr="00A61375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Скиртач </w:t>
            </w:r>
          </w:p>
          <w:p w:rsidR="00F07ADE" w:rsidRPr="00A61375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Лариса Анатоліївна</w:t>
            </w:r>
          </w:p>
        </w:tc>
        <w:tc>
          <w:tcPr>
            <w:tcW w:w="475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F31F61" w:rsidRDefault="00F07ADE" w:rsidP="00F07AD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заступник директора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епартаменту – начальник управління економіки, інвестицій та фінансів програм соціального захисту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епартаменту фінансів, економіки та інвестицій Сумської міської ради</w:t>
            </w:r>
            <w:r w:rsidRPr="00F31F6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</w:tc>
      </w:tr>
      <w:tr w:rsidR="00F07ADE" w:rsidRPr="00647538" w:rsidTr="00587478">
        <w:trPr>
          <w:trHeight w:val="1557"/>
        </w:trPr>
        <w:tc>
          <w:tcPr>
            <w:tcW w:w="3294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Хижняк</w:t>
            </w:r>
          </w:p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Валентина Олексіївна</w:t>
            </w:r>
          </w:p>
        </w:tc>
        <w:tc>
          <w:tcPr>
            <w:tcW w:w="475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F31F61" w:rsidRDefault="00F07ADE" w:rsidP="00F07AD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інвестицій та зовнішнього партнерства управління економіки, інвестицій та фінансів програм соціального захисту Департаменту фінансів, економіки та інвестицій  Сумської міської ради</w:t>
            </w:r>
            <w:r w:rsidR="00B4688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B468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відповідальна за комунікації в рамках проєкту;</w:t>
            </w:r>
          </w:p>
        </w:tc>
      </w:tr>
      <w:tr w:rsidR="00F07ADE" w:rsidRPr="00A6776A" w:rsidTr="00A52CEB">
        <w:trPr>
          <w:trHeight w:val="693"/>
        </w:trPr>
        <w:tc>
          <w:tcPr>
            <w:tcW w:w="3294" w:type="dxa"/>
          </w:tcPr>
          <w:p w:rsidR="00F07ADE" w:rsidRPr="007D06D4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Чугай</w:t>
            </w:r>
          </w:p>
          <w:p w:rsidR="00F07ADE" w:rsidRPr="008C7AE8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  <w:p w:rsidR="00F07A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07ADE" w:rsidRPr="00F31F61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ремонту та договірних відносин управління благоустрою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інфраструктури міста 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46889" w:rsidRPr="007D06D4" w:rsidRDefault="00B46889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7ADE" w:rsidRPr="00A6776A" w:rsidTr="00A52CEB">
        <w:trPr>
          <w:trHeight w:val="529"/>
        </w:trPr>
        <w:tc>
          <w:tcPr>
            <w:tcW w:w="3294" w:type="dxa"/>
          </w:tcPr>
          <w:p w:rsidR="00F07ADE" w:rsidRDefault="00F07ADE" w:rsidP="00F07AD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Команда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кту:</w:t>
            </w:r>
          </w:p>
          <w:p w:rsidR="00F07ADE" w:rsidRPr="00A52CEB" w:rsidRDefault="00F07ADE" w:rsidP="00F07A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F07ADE" w:rsidRPr="00A52CEB" w:rsidRDefault="00F07ADE" w:rsidP="00F07ADE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ADE" w:rsidRPr="00A6776A" w:rsidTr="00A52CEB">
        <w:trPr>
          <w:trHeight w:val="723"/>
        </w:trPr>
        <w:tc>
          <w:tcPr>
            <w:tcW w:w="3294" w:type="dxa"/>
          </w:tcPr>
          <w:p w:rsidR="00F07ADE" w:rsidRPr="00AC7D18" w:rsidRDefault="00F07ADE" w:rsidP="00F07ADE">
            <w:pPr>
              <w:tabs>
                <w:tab w:val="right" w:pos="345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Татарченко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F07ADE" w:rsidRPr="00A52CEB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Юлія Миколаївна</w:t>
            </w:r>
          </w:p>
        </w:tc>
        <w:tc>
          <w:tcPr>
            <w:tcW w:w="475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Default="00F07ADE" w:rsidP="00F07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Pr="007D06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ізична особа підприємець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менеджер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кту;</w:t>
            </w:r>
          </w:p>
          <w:p w:rsidR="00B46889" w:rsidRDefault="00B46889" w:rsidP="00F0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7ADE" w:rsidRPr="00A6776A" w:rsidTr="00A52CEB">
        <w:trPr>
          <w:trHeight w:val="1633"/>
        </w:trPr>
        <w:tc>
          <w:tcPr>
            <w:tcW w:w="3294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475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9B685F" w:rsidRDefault="00F07ADE" w:rsidP="00F07A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проєктний спеціаліст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F07ADE" w:rsidRPr="00A6776A" w:rsidTr="00A52CEB">
        <w:trPr>
          <w:trHeight w:val="1773"/>
        </w:trPr>
        <w:tc>
          <w:tcPr>
            <w:tcW w:w="3294" w:type="dxa"/>
          </w:tcPr>
          <w:p w:rsidR="00F07ADE" w:rsidRPr="004066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Мелешко</w:t>
            </w:r>
          </w:p>
          <w:p w:rsidR="00F07ADE" w:rsidRPr="004066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Олена Миколаївна</w:t>
            </w:r>
          </w:p>
          <w:p w:rsidR="00F07A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07ADE" w:rsidRPr="002E241E" w:rsidRDefault="00F07ADE" w:rsidP="00F07A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F07ADE" w:rsidRPr="004066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2E241E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бухгалтерського обліку та звітності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фінансовий менеджер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</w:tbl>
    <w:p w:rsidR="00B46889" w:rsidRDefault="00B46889">
      <w:r>
        <w:br w:type="page"/>
      </w: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3294"/>
        <w:gridCol w:w="475"/>
        <w:gridCol w:w="5479"/>
      </w:tblGrid>
      <w:tr w:rsidR="00F07ADE" w:rsidRPr="00647538" w:rsidTr="00A52CEB">
        <w:trPr>
          <w:trHeight w:val="693"/>
        </w:trPr>
        <w:tc>
          <w:tcPr>
            <w:tcW w:w="3294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Рябоконь</w:t>
            </w:r>
          </w:p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475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023059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завідувач сектору</w:t>
            </w:r>
            <w:r w:rsidRPr="00D958A6">
              <w:rPr>
                <w:lang w:val="uk-UA"/>
              </w:rPr>
              <w:t xml:space="preserve"> </w:t>
            </w: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відділу інвестицій та 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економіки, інвестицій та фінансів програм соціального захисту Департаменту фінансів, економіки та інвестицій  Сумської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міської ради, 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є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ктний спец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і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аліст.</w:t>
            </w:r>
          </w:p>
          <w:p w:rsidR="00F07ADE" w:rsidRPr="00B7119A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23059" w:rsidRPr="00B7119A" w:rsidRDefault="00445003" w:rsidP="00B711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</w:t>
      </w:r>
      <w:r w:rsidR="007D1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Робочої</w:t>
      </w: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групи визначаються за посадами.</w:t>
      </w:r>
    </w:p>
    <w:p w:rsidR="00587478" w:rsidRDefault="00587478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A52CEB" w:rsidRDefault="00A52CEB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B46889" w:rsidRDefault="00B46889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B46889" w:rsidRPr="009B685F" w:rsidRDefault="00B46889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445003" w:rsidRPr="00117792" w:rsidRDefault="00D958A6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445003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иректор </w:t>
      </w:r>
      <w:r w:rsidR="00206D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C12D3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епартаменту</w:t>
      </w:r>
      <w:r w:rsidR="00445003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фінансів, </w:t>
      </w:r>
    </w:p>
    <w:p w:rsidR="001D3968" w:rsidRPr="000F129B" w:rsidRDefault="00445003" w:rsidP="001D396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ек</w:t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ономіки та інвестицій</w:t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</w:t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="00F611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</w:t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="00F611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. А. </w:t>
      </w:r>
      <w:r w:rsidR="00D958A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Л</w:t>
      </w:r>
      <w:r w:rsidR="00F611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ипова</w:t>
      </w:r>
    </w:p>
    <w:sectPr w:rsidR="001D3968" w:rsidRPr="000F129B" w:rsidSect="00B468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97" w:rsidRDefault="00A25797" w:rsidP="00A25797">
      <w:pPr>
        <w:spacing w:after="0" w:line="240" w:lineRule="auto"/>
      </w:pPr>
      <w:r>
        <w:separator/>
      </w:r>
    </w:p>
  </w:endnote>
  <w:end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97" w:rsidRDefault="00A25797" w:rsidP="00A25797">
      <w:pPr>
        <w:spacing w:after="0" w:line="240" w:lineRule="auto"/>
      </w:pPr>
      <w:r>
        <w:separator/>
      </w:r>
    </w:p>
  </w:footnote>
  <w:foot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A14472"/>
    <w:multiLevelType w:val="multilevel"/>
    <w:tmpl w:val="08E21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707213"/>
    <w:multiLevelType w:val="multilevel"/>
    <w:tmpl w:val="AF76E5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3542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39" w:hanging="216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D"/>
    <w:rsid w:val="00001FF4"/>
    <w:rsid w:val="00013F63"/>
    <w:rsid w:val="00023059"/>
    <w:rsid w:val="00026887"/>
    <w:rsid w:val="0003422A"/>
    <w:rsid w:val="00037B53"/>
    <w:rsid w:val="000456BC"/>
    <w:rsid w:val="00050082"/>
    <w:rsid w:val="000559B3"/>
    <w:rsid w:val="0006035D"/>
    <w:rsid w:val="00062C8D"/>
    <w:rsid w:val="00095CB1"/>
    <w:rsid w:val="000A0E8D"/>
    <w:rsid w:val="000A4E37"/>
    <w:rsid w:val="000B0405"/>
    <w:rsid w:val="000B5E63"/>
    <w:rsid w:val="000B78EE"/>
    <w:rsid w:val="000F129B"/>
    <w:rsid w:val="00112A1E"/>
    <w:rsid w:val="00117792"/>
    <w:rsid w:val="00131877"/>
    <w:rsid w:val="00194DBE"/>
    <w:rsid w:val="001C69D6"/>
    <w:rsid w:val="001D3968"/>
    <w:rsid w:val="001D7E4E"/>
    <w:rsid w:val="001E4D48"/>
    <w:rsid w:val="00206D4C"/>
    <w:rsid w:val="002376B3"/>
    <w:rsid w:val="00244AD8"/>
    <w:rsid w:val="00245651"/>
    <w:rsid w:val="0028432A"/>
    <w:rsid w:val="00296133"/>
    <w:rsid w:val="002B7868"/>
    <w:rsid w:val="002E241E"/>
    <w:rsid w:val="002F14A0"/>
    <w:rsid w:val="002F1DEC"/>
    <w:rsid w:val="00305A5F"/>
    <w:rsid w:val="003133F5"/>
    <w:rsid w:val="00316F3D"/>
    <w:rsid w:val="00350A1F"/>
    <w:rsid w:val="0035433E"/>
    <w:rsid w:val="00354C8D"/>
    <w:rsid w:val="00356B4D"/>
    <w:rsid w:val="00381777"/>
    <w:rsid w:val="0038486D"/>
    <w:rsid w:val="003B470D"/>
    <w:rsid w:val="004066DE"/>
    <w:rsid w:val="00416AEB"/>
    <w:rsid w:val="00440DDF"/>
    <w:rsid w:val="00445003"/>
    <w:rsid w:val="00455686"/>
    <w:rsid w:val="004A368D"/>
    <w:rsid w:val="004B20FF"/>
    <w:rsid w:val="004C4078"/>
    <w:rsid w:val="004D0469"/>
    <w:rsid w:val="004D0B15"/>
    <w:rsid w:val="004F2DCE"/>
    <w:rsid w:val="004F339C"/>
    <w:rsid w:val="00511297"/>
    <w:rsid w:val="00523271"/>
    <w:rsid w:val="00550F48"/>
    <w:rsid w:val="00571DC9"/>
    <w:rsid w:val="005824C3"/>
    <w:rsid w:val="00587478"/>
    <w:rsid w:val="0059718F"/>
    <w:rsid w:val="005A72F5"/>
    <w:rsid w:val="005B0CF3"/>
    <w:rsid w:val="005B3DE4"/>
    <w:rsid w:val="005C56E2"/>
    <w:rsid w:val="006379DC"/>
    <w:rsid w:val="00637F01"/>
    <w:rsid w:val="00647538"/>
    <w:rsid w:val="00650C4D"/>
    <w:rsid w:val="00651EC4"/>
    <w:rsid w:val="006747D7"/>
    <w:rsid w:val="00680985"/>
    <w:rsid w:val="00697A9D"/>
    <w:rsid w:val="006A5920"/>
    <w:rsid w:val="006A6C53"/>
    <w:rsid w:val="006C08FD"/>
    <w:rsid w:val="006D05D4"/>
    <w:rsid w:val="006D5B17"/>
    <w:rsid w:val="006E6306"/>
    <w:rsid w:val="00705531"/>
    <w:rsid w:val="007242D6"/>
    <w:rsid w:val="00725BCA"/>
    <w:rsid w:val="0074312C"/>
    <w:rsid w:val="00744200"/>
    <w:rsid w:val="007549E6"/>
    <w:rsid w:val="00755FEA"/>
    <w:rsid w:val="00765766"/>
    <w:rsid w:val="007B7C72"/>
    <w:rsid w:val="007C3A91"/>
    <w:rsid w:val="007D06D4"/>
    <w:rsid w:val="007D1CD8"/>
    <w:rsid w:val="007D20AB"/>
    <w:rsid w:val="007D5530"/>
    <w:rsid w:val="007E44B8"/>
    <w:rsid w:val="007E7C88"/>
    <w:rsid w:val="007F6C59"/>
    <w:rsid w:val="008020A5"/>
    <w:rsid w:val="00810FBE"/>
    <w:rsid w:val="00813EB8"/>
    <w:rsid w:val="00822630"/>
    <w:rsid w:val="00833D60"/>
    <w:rsid w:val="00850442"/>
    <w:rsid w:val="00853008"/>
    <w:rsid w:val="00863B2B"/>
    <w:rsid w:val="00874B01"/>
    <w:rsid w:val="008866E7"/>
    <w:rsid w:val="008A58CE"/>
    <w:rsid w:val="008C4730"/>
    <w:rsid w:val="008C7AE8"/>
    <w:rsid w:val="008D5A94"/>
    <w:rsid w:val="008F381A"/>
    <w:rsid w:val="009018BD"/>
    <w:rsid w:val="00915624"/>
    <w:rsid w:val="00917B53"/>
    <w:rsid w:val="009249E2"/>
    <w:rsid w:val="00930F76"/>
    <w:rsid w:val="009447A3"/>
    <w:rsid w:val="00966E4A"/>
    <w:rsid w:val="00970570"/>
    <w:rsid w:val="00980974"/>
    <w:rsid w:val="009B685F"/>
    <w:rsid w:val="009C6E9B"/>
    <w:rsid w:val="00A05060"/>
    <w:rsid w:val="00A061E2"/>
    <w:rsid w:val="00A25797"/>
    <w:rsid w:val="00A27C80"/>
    <w:rsid w:val="00A44D27"/>
    <w:rsid w:val="00A52CEB"/>
    <w:rsid w:val="00A61375"/>
    <w:rsid w:val="00A6776A"/>
    <w:rsid w:val="00A7375D"/>
    <w:rsid w:val="00A82407"/>
    <w:rsid w:val="00AC7D18"/>
    <w:rsid w:val="00AD00F8"/>
    <w:rsid w:val="00AE2BDA"/>
    <w:rsid w:val="00AF65AA"/>
    <w:rsid w:val="00B02A8F"/>
    <w:rsid w:val="00B0650F"/>
    <w:rsid w:val="00B3073D"/>
    <w:rsid w:val="00B340E2"/>
    <w:rsid w:val="00B37781"/>
    <w:rsid w:val="00B46889"/>
    <w:rsid w:val="00B637A5"/>
    <w:rsid w:val="00B7119A"/>
    <w:rsid w:val="00B72EFA"/>
    <w:rsid w:val="00B95642"/>
    <w:rsid w:val="00BA1425"/>
    <w:rsid w:val="00BB298D"/>
    <w:rsid w:val="00BB7C59"/>
    <w:rsid w:val="00BC7ED8"/>
    <w:rsid w:val="00BD30EF"/>
    <w:rsid w:val="00BD4417"/>
    <w:rsid w:val="00BE0279"/>
    <w:rsid w:val="00BE4F14"/>
    <w:rsid w:val="00C03FE2"/>
    <w:rsid w:val="00C04AA5"/>
    <w:rsid w:val="00C0557E"/>
    <w:rsid w:val="00C12D32"/>
    <w:rsid w:val="00C271A2"/>
    <w:rsid w:val="00C37DC7"/>
    <w:rsid w:val="00C502F9"/>
    <w:rsid w:val="00C55C9E"/>
    <w:rsid w:val="00C66240"/>
    <w:rsid w:val="00C668AC"/>
    <w:rsid w:val="00C719F4"/>
    <w:rsid w:val="00C848E1"/>
    <w:rsid w:val="00C85F4B"/>
    <w:rsid w:val="00C86F3B"/>
    <w:rsid w:val="00C92A20"/>
    <w:rsid w:val="00CB21AA"/>
    <w:rsid w:val="00CB2B8B"/>
    <w:rsid w:val="00D035D2"/>
    <w:rsid w:val="00D14157"/>
    <w:rsid w:val="00D167BD"/>
    <w:rsid w:val="00D33161"/>
    <w:rsid w:val="00D46287"/>
    <w:rsid w:val="00D6453B"/>
    <w:rsid w:val="00D87B78"/>
    <w:rsid w:val="00D958A6"/>
    <w:rsid w:val="00D95F10"/>
    <w:rsid w:val="00DA6CF4"/>
    <w:rsid w:val="00DB3DF7"/>
    <w:rsid w:val="00DE18BC"/>
    <w:rsid w:val="00DE79B4"/>
    <w:rsid w:val="00E21B77"/>
    <w:rsid w:val="00E40DB3"/>
    <w:rsid w:val="00E6482C"/>
    <w:rsid w:val="00E64D92"/>
    <w:rsid w:val="00E6536E"/>
    <w:rsid w:val="00EA4502"/>
    <w:rsid w:val="00EB11B4"/>
    <w:rsid w:val="00EF4C25"/>
    <w:rsid w:val="00F01450"/>
    <w:rsid w:val="00F0675D"/>
    <w:rsid w:val="00F07ADE"/>
    <w:rsid w:val="00F23AAD"/>
    <w:rsid w:val="00F31F61"/>
    <w:rsid w:val="00F41DB8"/>
    <w:rsid w:val="00F42E4C"/>
    <w:rsid w:val="00F4498A"/>
    <w:rsid w:val="00F515FA"/>
    <w:rsid w:val="00F5425F"/>
    <w:rsid w:val="00F61157"/>
    <w:rsid w:val="00F738A4"/>
    <w:rsid w:val="00F979CB"/>
    <w:rsid w:val="00FC0C2D"/>
    <w:rsid w:val="00FC20E4"/>
    <w:rsid w:val="00FC679A"/>
    <w:rsid w:val="00FC6BFF"/>
    <w:rsid w:val="00FC74A1"/>
    <w:rsid w:val="00FF6820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FDE8"/>
  <w15:chartTrackingRefBased/>
  <w15:docId w15:val="{897A8D92-2923-4DD4-88E3-438019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A6C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797"/>
  </w:style>
  <w:style w:type="paragraph" w:styleId="aa">
    <w:name w:val="footer"/>
    <w:basedOn w:val="a"/>
    <w:link w:val="ab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797"/>
  </w:style>
  <w:style w:type="character" w:customStyle="1" w:styleId="30">
    <w:name w:val="Заголовок 3 Знак"/>
    <w:basedOn w:val="a0"/>
    <w:link w:val="3"/>
    <w:semiHidden/>
    <w:rsid w:val="006A6C5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c">
    <w:name w:val="Body Text"/>
    <w:basedOn w:val="a"/>
    <w:link w:val="ad"/>
    <w:rsid w:val="00BE4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E4F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84F4-4622-4B4D-805B-021A13F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Шуліпа Ольга Василівна</cp:lastModifiedBy>
  <cp:revision>5</cp:revision>
  <cp:lastPrinted>2021-11-23T09:58:00Z</cp:lastPrinted>
  <dcterms:created xsi:type="dcterms:W3CDTF">2021-11-23T11:59:00Z</dcterms:created>
  <dcterms:modified xsi:type="dcterms:W3CDTF">2021-11-23T14:21:00Z</dcterms:modified>
</cp:coreProperties>
</file>