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6147A7" w:rsidTr="00C80237">
        <w:tc>
          <w:tcPr>
            <w:tcW w:w="4254" w:type="dxa"/>
          </w:tcPr>
          <w:p w:rsidR="006147A7" w:rsidRDefault="006147A7" w:rsidP="00C80237">
            <w:pPr>
              <w:tabs>
                <w:tab w:val="left" w:pos="8447"/>
              </w:tabs>
              <w:spacing w:before="56"/>
              <w:rPr>
                <w:sz w:val="28"/>
                <w:szCs w:val="28"/>
              </w:rPr>
            </w:pPr>
            <w:r>
              <w:rPr>
                <w:sz w:val="28"/>
                <w:lang w:val="uk-UA"/>
              </w:rPr>
              <w:br w:type="page"/>
            </w:r>
          </w:p>
        </w:tc>
        <w:tc>
          <w:tcPr>
            <w:tcW w:w="1135" w:type="dxa"/>
            <w:hideMark/>
          </w:tcPr>
          <w:p w:rsidR="006147A7" w:rsidRDefault="006147A7" w:rsidP="00C80237">
            <w:pPr>
              <w:tabs>
                <w:tab w:val="left" w:pos="8447"/>
              </w:tabs>
              <w:jc w:val="center"/>
              <w:rPr>
                <w:sz w:val="28"/>
                <w:szCs w:val="28"/>
              </w:rPr>
            </w:pPr>
            <w:r>
              <w:rPr>
                <w:noProof/>
                <w:sz w:val="28"/>
                <w:szCs w:val="28"/>
              </w:rPr>
              <w:drawing>
                <wp:inline distT="0" distB="0" distL="0" distR="0" wp14:anchorId="48B1CE14" wp14:editId="683BC3AC">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6147A7" w:rsidRDefault="006147A7" w:rsidP="00C80237">
            <w:pPr>
              <w:tabs>
                <w:tab w:val="left" w:pos="8447"/>
              </w:tabs>
              <w:spacing w:before="56"/>
              <w:jc w:val="right"/>
              <w:rPr>
                <w:sz w:val="28"/>
                <w:szCs w:val="28"/>
                <w:lang w:val="uk-UA"/>
              </w:rPr>
            </w:pPr>
          </w:p>
        </w:tc>
      </w:tr>
    </w:tbl>
    <w:p w:rsidR="006147A7" w:rsidRDefault="006147A7" w:rsidP="006147A7">
      <w:pPr>
        <w:pStyle w:val="1"/>
        <w:jc w:val="center"/>
        <w:rPr>
          <w:b/>
          <w:sz w:val="32"/>
        </w:rPr>
      </w:pPr>
      <w:r>
        <w:rPr>
          <w:b/>
          <w:sz w:val="32"/>
        </w:rPr>
        <w:t xml:space="preserve">РОЗПОРЯДЖЕННЯ </w:t>
      </w:r>
    </w:p>
    <w:p w:rsidR="006147A7" w:rsidRDefault="006147A7" w:rsidP="006147A7">
      <w:pPr>
        <w:spacing w:after="0" w:line="240" w:lineRule="auto"/>
        <w:jc w:val="center"/>
        <w:rPr>
          <w:rFonts w:ascii="Times New Roman" w:hAnsi="Times New Roman" w:cs="Times New Roman"/>
          <w:b/>
          <w:sz w:val="32"/>
        </w:rPr>
      </w:pPr>
      <w:r>
        <w:rPr>
          <w:rFonts w:ascii="Times New Roman" w:hAnsi="Times New Roman" w:cs="Times New Roman"/>
          <w:b/>
          <w:sz w:val="32"/>
        </w:rPr>
        <w:t>МІСЬКОГО ГОЛОВИ</w:t>
      </w:r>
    </w:p>
    <w:p w:rsidR="006147A7" w:rsidRDefault="006147A7" w:rsidP="006147A7">
      <w:pPr>
        <w:spacing w:after="0" w:line="240" w:lineRule="auto"/>
        <w:jc w:val="center"/>
        <w:rPr>
          <w:rFonts w:ascii="Times New Roman" w:hAnsi="Times New Roman" w:cs="Times New Roman"/>
          <w:b/>
          <w:sz w:val="32"/>
        </w:rPr>
      </w:pPr>
      <w:r>
        <w:rPr>
          <w:rFonts w:ascii="Times New Roman" w:hAnsi="Times New Roman" w:cs="Times New Roman"/>
          <w:b/>
          <w:sz w:val="32"/>
        </w:rPr>
        <w:t>м. Суми</w:t>
      </w:r>
    </w:p>
    <w:p w:rsidR="006147A7" w:rsidRPr="00A25B79" w:rsidRDefault="006147A7" w:rsidP="006147A7">
      <w:pPr>
        <w:spacing w:after="0" w:line="240" w:lineRule="auto"/>
        <w:rPr>
          <w:rFonts w:ascii="Times New Roman" w:hAnsi="Times New Roman" w:cs="Times New Roman"/>
          <w:b/>
          <w:sz w:val="24"/>
          <w:szCs w:val="24"/>
        </w:rPr>
      </w:pPr>
    </w:p>
    <w:p w:rsidR="006147A7" w:rsidRPr="007D2A7B" w:rsidRDefault="006147A7" w:rsidP="006147A7">
      <w:pPr>
        <w:spacing w:after="0" w:line="240" w:lineRule="auto"/>
        <w:rPr>
          <w:rFonts w:ascii="Times New Roman" w:hAnsi="Times New Roman" w:cs="Times New Roman"/>
          <w:sz w:val="28"/>
          <w:lang w:val="uk-UA"/>
        </w:rPr>
      </w:pPr>
      <w:proofErr w:type="spellStart"/>
      <w:r>
        <w:rPr>
          <w:rFonts w:ascii="Times New Roman" w:hAnsi="Times New Roman" w:cs="Times New Roman"/>
          <w:sz w:val="28"/>
        </w:rPr>
        <w:t>від</w:t>
      </w:r>
      <w:proofErr w:type="spellEnd"/>
      <w:r>
        <w:rPr>
          <w:rFonts w:ascii="Times New Roman" w:hAnsi="Times New Roman" w:cs="Times New Roman"/>
          <w:sz w:val="28"/>
        </w:rPr>
        <w:t xml:space="preserve"> </w:t>
      </w:r>
      <w:r w:rsidR="007D2A7B">
        <w:rPr>
          <w:rFonts w:ascii="Times New Roman" w:hAnsi="Times New Roman" w:cs="Times New Roman"/>
          <w:sz w:val="28"/>
          <w:lang w:val="uk-UA"/>
        </w:rPr>
        <w:t>13.08.2020</w:t>
      </w:r>
      <w:r>
        <w:rPr>
          <w:rFonts w:ascii="Times New Roman" w:hAnsi="Times New Roman" w:cs="Times New Roman"/>
          <w:sz w:val="28"/>
        </w:rPr>
        <w:t xml:space="preserve"> № </w:t>
      </w:r>
      <w:r w:rsidR="007D2A7B">
        <w:rPr>
          <w:rFonts w:ascii="Times New Roman" w:hAnsi="Times New Roman" w:cs="Times New Roman"/>
          <w:sz w:val="28"/>
          <w:lang w:val="uk-UA"/>
        </w:rPr>
        <w:t>233-Р</w:t>
      </w:r>
      <w:bookmarkStart w:id="0" w:name="_GoBack"/>
      <w:bookmarkEnd w:id="0"/>
    </w:p>
    <w:p w:rsidR="006147A7" w:rsidRPr="00A25B79" w:rsidRDefault="006147A7" w:rsidP="006147A7">
      <w:pPr>
        <w:spacing w:after="0" w:line="240" w:lineRule="auto"/>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6147A7" w:rsidRPr="00CB6BB8" w:rsidTr="00C80237">
        <w:tc>
          <w:tcPr>
            <w:tcW w:w="4928" w:type="dxa"/>
            <w:hideMark/>
          </w:tcPr>
          <w:p w:rsidR="006147A7" w:rsidRPr="00CB6BB8" w:rsidRDefault="006147A7" w:rsidP="00C80237">
            <w:pPr>
              <w:jc w:val="both"/>
              <w:rPr>
                <w:b/>
                <w:sz w:val="28"/>
                <w:szCs w:val="28"/>
                <w:lang w:val="uk-UA"/>
              </w:rPr>
            </w:pPr>
            <w:r w:rsidRPr="00CB6BB8">
              <w:rPr>
                <w:b/>
                <w:sz w:val="28"/>
                <w:szCs w:val="28"/>
              </w:rPr>
              <w:t xml:space="preserve">Про </w:t>
            </w:r>
            <w:proofErr w:type="spellStart"/>
            <w:r w:rsidRPr="00E410DB">
              <w:rPr>
                <w:b/>
                <w:sz w:val="28"/>
                <w:szCs w:val="28"/>
              </w:rPr>
              <w:t>скликання</w:t>
            </w:r>
            <w:proofErr w:type="spellEnd"/>
            <w:r w:rsidRPr="00E410DB">
              <w:rPr>
                <w:b/>
                <w:sz w:val="28"/>
                <w:szCs w:val="28"/>
              </w:rPr>
              <w:t xml:space="preserve"> </w:t>
            </w:r>
            <w:r>
              <w:rPr>
                <w:b/>
                <w:sz w:val="28"/>
                <w:szCs w:val="28"/>
                <w:lang w:val="uk-UA"/>
              </w:rPr>
              <w:t xml:space="preserve">позачергової </w:t>
            </w:r>
            <w:proofErr w:type="spellStart"/>
            <w:r w:rsidRPr="00CB6BB8">
              <w:rPr>
                <w:b/>
                <w:sz w:val="28"/>
                <w:szCs w:val="28"/>
              </w:rPr>
              <w:t>сесії</w:t>
            </w:r>
            <w:proofErr w:type="spellEnd"/>
            <w:r w:rsidRPr="00CB6BB8">
              <w:rPr>
                <w:b/>
                <w:sz w:val="28"/>
                <w:szCs w:val="28"/>
              </w:rPr>
              <w:t xml:space="preserve"> </w:t>
            </w:r>
            <w:proofErr w:type="spellStart"/>
            <w:r w:rsidRPr="00CB6BB8">
              <w:rPr>
                <w:b/>
                <w:sz w:val="28"/>
                <w:szCs w:val="28"/>
              </w:rPr>
              <w:t>Сумської</w:t>
            </w:r>
            <w:proofErr w:type="spellEnd"/>
            <w:r w:rsidRPr="00CB6BB8">
              <w:rPr>
                <w:b/>
                <w:sz w:val="28"/>
                <w:szCs w:val="28"/>
              </w:rPr>
              <w:t xml:space="preserve"> </w:t>
            </w:r>
            <w:proofErr w:type="spellStart"/>
            <w:r w:rsidRPr="00CB6BB8">
              <w:rPr>
                <w:b/>
                <w:sz w:val="28"/>
                <w:szCs w:val="28"/>
              </w:rPr>
              <w:t>міської</w:t>
            </w:r>
            <w:proofErr w:type="spellEnd"/>
            <w:r w:rsidRPr="00CB6BB8">
              <w:rPr>
                <w:b/>
                <w:sz w:val="28"/>
                <w:szCs w:val="28"/>
              </w:rPr>
              <w:t xml:space="preserve"> ради </w:t>
            </w:r>
            <w:r w:rsidRPr="00CB6BB8">
              <w:rPr>
                <w:b/>
                <w:sz w:val="28"/>
                <w:szCs w:val="28"/>
                <w:lang w:val="en-US"/>
              </w:rPr>
              <w:t>V</w:t>
            </w:r>
            <w:r>
              <w:rPr>
                <w:b/>
                <w:sz w:val="28"/>
                <w:szCs w:val="28"/>
                <w:lang w:val="uk-UA"/>
              </w:rPr>
              <w:t>І</w:t>
            </w:r>
            <w:r w:rsidRPr="00CB6BB8">
              <w:rPr>
                <w:b/>
                <w:sz w:val="28"/>
                <w:szCs w:val="28"/>
              </w:rPr>
              <w:t>І</w:t>
            </w:r>
            <w:r>
              <w:rPr>
                <w:b/>
                <w:sz w:val="28"/>
                <w:szCs w:val="28"/>
                <w:lang w:val="uk-UA"/>
              </w:rPr>
              <w:t> </w:t>
            </w:r>
            <w:proofErr w:type="spellStart"/>
            <w:r w:rsidRPr="00CB6BB8">
              <w:rPr>
                <w:b/>
                <w:sz w:val="28"/>
                <w:szCs w:val="28"/>
              </w:rPr>
              <w:t>скликання</w:t>
            </w:r>
            <w:proofErr w:type="spellEnd"/>
            <w:r>
              <w:rPr>
                <w:b/>
                <w:sz w:val="28"/>
                <w:szCs w:val="28"/>
                <w:lang w:val="uk-UA"/>
              </w:rPr>
              <w:t xml:space="preserve"> </w:t>
            </w:r>
            <w:r w:rsidR="00FB1183" w:rsidRPr="00FB1183">
              <w:rPr>
                <w:b/>
                <w:sz w:val="28"/>
                <w:szCs w:val="28"/>
              </w:rPr>
              <w:t>1</w:t>
            </w:r>
            <w:r w:rsidR="00D67624">
              <w:rPr>
                <w:b/>
                <w:sz w:val="28"/>
                <w:szCs w:val="28"/>
                <w:lang w:val="uk-UA"/>
              </w:rPr>
              <w:t xml:space="preserve">9 серпня </w:t>
            </w:r>
            <w:r>
              <w:rPr>
                <w:b/>
                <w:sz w:val="28"/>
                <w:szCs w:val="28"/>
                <w:lang w:val="uk-UA"/>
              </w:rPr>
              <w:t>20</w:t>
            </w:r>
            <w:r w:rsidR="00ED66CF">
              <w:rPr>
                <w:b/>
                <w:sz w:val="28"/>
                <w:szCs w:val="28"/>
                <w:lang w:val="uk-UA"/>
              </w:rPr>
              <w:t>20</w:t>
            </w:r>
            <w:r w:rsidRPr="00CB6BB8">
              <w:rPr>
                <w:b/>
                <w:sz w:val="28"/>
                <w:szCs w:val="28"/>
                <w:lang w:val="uk-UA"/>
              </w:rPr>
              <w:t> </w:t>
            </w:r>
            <w:r w:rsidRPr="00CB6BB8">
              <w:rPr>
                <w:b/>
                <w:sz w:val="28"/>
                <w:szCs w:val="28"/>
              </w:rPr>
              <w:t>року</w:t>
            </w:r>
          </w:p>
          <w:p w:rsidR="006147A7" w:rsidRPr="00CB6BB8" w:rsidRDefault="006147A7" w:rsidP="00C80237">
            <w:pPr>
              <w:jc w:val="both"/>
              <w:rPr>
                <w:b/>
                <w:sz w:val="28"/>
                <w:szCs w:val="28"/>
                <w:lang w:val="uk-UA"/>
              </w:rPr>
            </w:pPr>
          </w:p>
        </w:tc>
      </w:tr>
    </w:tbl>
    <w:p w:rsidR="006147A7" w:rsidRDefault="00D67624" w:rsidP="00771C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К</w:t>
      </w:r>
      <w:proofErr w:type="spellStart"/>
      <w:r w:rsidR="006147A7" w:rsidRPr="00CB6BB8">
        <w:rPr>
          <w:rFonts w:ascii="Times New Roman" w:hAnsi="Times New Roman" w:cs="Times New Roman"/>
          <w:sz w:val="28"/>
          <w:szCs w:val="28"/>
        </w:rPr>
        <w:t>еруючись</w:t>
      </w:r>
      <w:proofErr w:type="spellEnd"/>
      <w:r w:rsidR="006147A7" w:rsidRPr="00CB6BB8">
        <w:rPr>
          <w:rFonts w:ascii="Times New Roman" w:hAnsi="Times New Roman" w:cs="Times New Roman"/>
          <w:sz w:val="28"/>
          <w:szCs w:val="28"/>
        </w:rPr>
        <w:t xml:space="preserve"> пунктом 8 </w:t>
      </w:r>
      <w:proofErr w:type="spellStart"/>
      <w:r w:rsidR="006147A7" w:rsidRPr="00CB6BB8">
        <w:rPr>
          <w:rFonts w:ascii="Times New Roman" w:hAnsi="Times New Roman" w:cs="Times New Roman"/>
          <w:sz w:val="28"/>
          <w:szCs w:val="28"/>
        </w:rPr>
        <w:t>частини</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четвертої</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статті</w:t>
      </w:r>
      <w:proofErr w:type="spellEnd"/>
      <w:r w:rsidR="006147A7" w:rsidRPr="00CB6BB8">
        <w:rPr>
          <w:rFonts w:ascii="Times New Roman" w:hAnsi="Times New Roman" w:cs="Times New Roman"/>
          <w:sz w:val="28"/>
          <w:szCs w:val="28"/>
        </w:rPr>
        <w:t xml:space="preserve"> 42 Закону </w:t>
      </w:r>
      <w:proofErr w:type="spellStart"/>
      <w:r w:rsidR="006147A7" w:rsidRPr="00CB6BB8">
        <w:rPr>
          <w:rFonts w:ascii="Times New Roman" w:hAnsi="Times New Roman" w:cs="Times New Roman"/>
          <w:sz w:val="28"/>
          <w:szCs w:val="28"/>
        </w:rPr>
        <w:t>України</w:t>
      </w:r>
      <w:proofErr w:type="spellEnd"/>
      <w:r w:rsidR="006147A7" w:rsidRPr="00CB6BB8">
        <w:rPr>
          <w:rFonts w:ascii="Times New Roman" w:hAnsi="Times New Roman" w:cs="Times New Roman"/>
          <w:sz w:val="28"/>
          <w:szCs w:val="28"/>
        </w:rPr>
        <w:t xml:space="preserve"> </w:t>
      </w:r>
      <w:r w:rsidR="006147A7" w:rsidRPr="00CB6BB8">
        <w:rPr>
          <w:rFonts w:ascii="Times New Roman" w:hAnsi="Times New Roman" w:cs="Times New Roman"/>
          <w:sz w:val="28"/>
          <w:szCs w:val="28"/>
          <w:lang w:val="uk-UA"/>
        </w:rPr>
        <w:t>«</w:t>
      </w:r>
      <w:r w:rsidR="006147A7" w:rsidRPr="00CB6BB8">
        <w:rPr>
          <w:rFonts w:ascii="Times New Roman" w:hAnsi="Times New Roman" w:cs="Times New Roman"/>
          <w:sz w:val="28"/>
          <w:szCs w:val="28"/>
        </w:rPr>
        <w:t xml:space="preserve">Про </w:t>
      </w:r>
      <w:proofErr w:type="spellStart"/>
      <w:r w:rsidR="006147A7" w:rsidRPr="00CB6BB8">
        <w:rPr>
          <w:rFonts w:ascii="Times New Roman" w:hAnsi="Times New Roman" w:cs="Times New Roman"/>
          <w:sz w:val="28"/>
          <w:szCs w:val="28"/>
        </w:rPr>
        <w:t>місцеве</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самоврядування</w:t>
      </w:r>
      <w:proofErr w:type="spellEnd"/>
      <w:r w:rsidR="006147A7" w:rsidRPr="00CB6BB8">
        <w:rPr>
          <w:rFonts w:ascii="Times New Roman" w:hAnsi="Times New Roman" w:cs="Times New Roman"/>
          <w:sz w:val="28"/>
          <w:szCs w:val="28"/>
        </w:rPr>
        <w:t xml:space="preserve"> в </w:t>
      </w:r>
      <w:proofErr w:type="spellStart"/>
      <w:r w:rsidR="006147A7" w:rsidRPr="00CB6BB8">
        <w:rPr>
          <w:rFonts w:ascii="Times New Roman" w:hAnsi="Times New Roman" w:cs="Times New Roman"/>
          <w:sz w:val="28"/>
          <w:szCs w:val="28"/>
        </w:rPr>
        <w:t>Україні</w:t>
      </w:r>
      <w:proofErr w:type="spellEnd"/>
      <w:r w:rsidR="006147A7" w:rsidRPr="00CB6BB8">
        <w:rPr>
          <w:rFonts w:ascii="Times New Roman" w:hAnsi="Times New Roman" w:cs="Times New Roman"/>
          <w:sz w:val="28"/>
          <w:szCs w:val="28"/>
          <w:lang w:val="uk-UA"/>
        </w:rPr>
        <w:t>»</w:t>
      </w:r>
      <w:r w:rsidR="006147A7" w:rsidRPr="00CB6BB8">
        <w:rPr>
          <w:rFonts w:ascii="Times New Roman" w:hAnsi="Times New Roman" w:cs="Times New Roman"/>
          <w:sz w:val="28"/>
          <w:szCs w:val="28"/>
        </w:rPr>
        <w:t>:</w:t>
      </w:r>
    </w:p>
    <w:p w:rsidR="00A25B79" w:rsidRPr="00A25B79" w:rsidRDefault="00A25B79" w:rsidP="00771C24">
      <w:pPr>
        <w:spacing w:after="0" w:line="240" w:lineRule="auto"/>
        <w:ind w:firstLine="708"/>
        <w:jc w:val="both"/>
        <w:rPr>
          <w:rFonts w:ascii="Times New Roman" w:hAnsi="Times New Roman" w:cs="Times New Roman"/>
          <w:sz w:val="16"/>
          <w:szCs w:val="16"/>
          <w:lang w:val="uk-UA"/>
        </w:rPr>
      </w:pPr>
    </w:p>
    <w:p w:rsidR="006147A7" w:rsidRPr="00602219" w:rsidRDefault="006147A7" w:rsidP="00C80237">
      <w:pPr>
        <w:pStyle w:val="a8"/>
        <w:numPr>
          <w:ilvl w:val="0"/>
          <w:numId w:val="1"/>
        </w:numPr>
        <w:spacing w:after="0" w:line="240" w:lineRule="auto"/>
        <w:ind w:left="0" w:firstLine="705"/>
        <w:jc w:val="both"/>
        <w:rPr>
          <w:rFonts w:ascii="Times New Roman" w:hAnsi="Times New Roman" w:cs="Times New Roman"/>
          <w:sz w:val="28"/>
          <w:szCs w:val="28"/>
          <w:lang w:val="uk-UA"/>
        </w:rPr>
      </w:pPr>
      <w:r w:rsidRPr="00602219">
        <w:rPr>
          <w:rFonts w:ascii="Times New Roman" w:hAnsi="Times New Roman" w:cs="Times New Roman"/>
          <w:sz w:val="28"/>
          <w:szCs w:val="28"/>
          <w:lang w:val="uk-UA"/>
        </w:rPr>
        <w:t xml:space="preserve">Скликати </w:t>
      </w:r>
      <w:r>
        <w:rPr>
          <w:rFonts w:ascii="Times New Roman" w:hAnsi="Times New Roman" w:cs="Times New Roman"/>
          <w:sz w:val="28"/>
          <w:szCs w:val="28"/>
          <w:lang w:val="uk-UA"/>
        </w:rPr>
        <w:t xml:space="preserve">позачергову </w:t>
      </w:r>
      <w:r w:rsidRPr="00BF6D79">
        <w:rPr>
          <w:rFonts w:ascii="Times New Roman" w:hAnsi="Times New Roman" w:cs="Times New Roman"/>
          <w:sz w:val="28"/>
          <w:szCs w:val="28"/>
          <w:lang w:val="uk-UA"/>
        </w:rPr>
        <w:t>сесію</w:t>
      </w:r>
      <w:r w:rsidRPr="00602219">
        <w:rPr>
          <w:rFonts w:ascii="Times New Roman" w:hAnsi="Times New Roman" w:cs="Times New Roman"/>
          <w:sz w:val="28"/>
          <w:szCs w:val="28"/>
          <w:lang w:val="uk-UA"/>
        </w:rPr>
        <w:t xml:space="preserve"> Сумської міської ради </w:t>
      </w:r>
      <w:r w:rsidRPr="00602219">
        <w:rPr>
          <w:rFonts w:ascii="Times New Roman" w:hAnsi="Times New Roman" w:cs="Times New Roman"/>
          <w:sz w:val="28"/>
          <w:szCs w:val="28"/>
          <w:lang w:val="en-US"/>
        </w:rPr>
        <w:t>V</w:t>
      </w:r>
      <w:r>
        <w:rPr>
          <w:rFonts w:ascii="Times New Roman" w:hAnsi="Times New Roman" w:cs="Times New Roman"/>
          <w:sz w:val="28"/>
          <w:szCs w:val="28"/>
          <w:lang w:val="uk-UA"/>
        </w:rPr>
        <w:t>І</w:t>
      </w:r>
      <w:r w:rsidR="00C80237">
        <w:rPr>
          <w:rFonts w:ascii="Times New Roman" w:hAnsi="Times New Roman" w:cs="Times New Roman"/>
          <w:sz w:val="28"/>
          <w:szCs w:val="28"/>
          <w:lang w:val="uk-UA"/>
        </w:rPr>
        <w:t>І </w:t>
      </w:r>
      <w:r w:rsidRPr="00602219">
        <w:rPr>
          <w:rFonts w:ascii="Times New Roman" w:hAnsi="Times New Roman" w:cs="Times New Roman"/>
          <w:sz w:val="28"/>
          <w:szCs w:val="28"/>
          <w:lang w:val="uk-UA"/>
        </w:rPr>
        <w:t xml:space="preserve">скликання </w:t>
      </w:r>
      <w:r w:rsidR="00FB1183">
        <w:rPr>
          <w:rFonts w:ascii="Times New Roman" w:hAnsi="Times New Roman" w:cs="Times New Roman"/>
          <w:sz w:val="28"/>
          <w:szCs w:val="28"/>
          <w:lang w:val="uk-UA"/>
        </w:rPr>
        <w:t>1</w:t>
      </w:r>
      <w:r w:rsidR="00ED66CF">
        <w:rPr>
          <w:rFonts w:ascii="Times New Roman" w:hAnsi="Times New Roman" w:cs="Times New Roman"/>
          <w:sz w:val="28"/>
          <w:szCs w:val="28"/>
          <w:lang w:val="uk-UA"/>
        </w:rPr>
        <w:t>9</w:t>
      </w:r>
      <w:r w:rsidR="00FB1183">
        <w:rPr>
          <w:rFonts w:ascii="Times New Roman" w:hAnsi="Times New Roman" w:cs="Times New Roman"/>
          <w:sz w:val="28"/>
          <w:szCs w:val="28"/>
          <w:lang w:val="uk-UA"/>
        </w:rPr>
        <w:t xml:space="preserve"> </w:t>
      </w:r>
      <w:r w:rsidR="00D67624">
        <w:rPr>
          <w:rFonts w:ascii="Times New Roman" w:hAnsi="Times New Roman" w:cs="Times New Roman"/>
          <w:sz w:val="28"/>
          <w:szCs w:val="28"/>
          <w:lang w:val="uk-UA"/>
        </w:rPr>
        <w:t>серпня</w:t>
      </w:r>
      <w:r w:rsidR="00ED66CF">
        <w:rPr>
          <w:rFonts w:ascii="Times New Roman" w:hAnsi="Times New Roman" w:cs="Times New Roman"/>
          <w:sz w:val="28"/>
          <w:szCs w:val="28"/>
          <w:lang w:val="uk-UA"/>
        </w:rPr>
        <w:t xml:space="preserve"> </w:t>
      </w:r>
      <w:r w:rsidRPr="00602219">
        <w:rPr>
          <w:rFonts w:ascii="Times New Roman" w:hAnsi="Times New Roman" w:cs="Times New Roman"/>
          <w:sz w:val="28"/>
          <w:szCs w:val="28"/>
          <w:lang w:val="uk-UA"/>
        </w:rPr>
        <w:t>20</w:t>
      </w:r>
      <w:r w:rsidR="00ED66CF">
        <w:rPr>
          <w:rFonts w:ascii="Times New Roman" w:hAnsi="Times New Roman" w:cs="Times New Roman"/>
          <w:sz w:val="28"/>
          <w:szCs w:val="28"/>
          <w:lang w:val="uk-UA"/>
        </w:rPr>
        <w:t>20</w:t>
      </w:r>
      <w:r w:rsidRPr="00602219">
        <w:rPr>
          <w:rFonts w:ascii="Times New Roman" w:hAnsi="Times New Roman" w:cs="Times New Roman"/>
          <w:sz w:val="28"/>
          <w:szCs w:val="28"/>
          <w:lang w:val="uk-UA"/>
        </w:rPr>
        <w:t xml:space="preserve"> року о </w:t>
      </w:r>
      <w:r w:rsidR="00D67624">
        <w:rPr>
          <w:rFonts w:ascii="Times New Roman" w:hAnsi="Times New Roman" w:cs="Times New Roman"/>
          <w:sz w:val="28"/>
          <w:szCs w:val="28"/>
          <w:lang w:val="uk-UA"/>
        </w:rPr>
        <w:t>9</w:t>
      </w:r>
      <w:r w:rsidRPr="00602219">
        <w:rPr>
          <w:rFonts w:ascii="Times New Roman" w:hAnsi="Times New Roman" w:cs="Times New Roman"/>
          <w:sz w:val="28"/>
          <w:szCs w:val="28"/>
          <w:lang w:val="uk-UA"/>
        </w:rPr>
        <w:t xml:space="preserve"> годині в сесійній залі Будинку обласної ради (майдан Незалежності, 2).</w:t>
      </w:r>
    </w:p>
    <w:p w:rsidR="006147A7" w:rsidRPr="00A25B79" w:rsidRDefault="006147A7" w:rsidP="00C80237">
      <w:pPr>
        <w:pStyle w:val="a8"/>
        <w:spacing w:after="0" w:line="240" w:lineRule="auto"/>
        <w:ind w:left="0" w:firstLine="705"/>
        <w:jc w:val="both"/>
        <w:rPr>
          <w:rFonts w:ascii="Times New Roman" w:hAnsi="Times New Roman" w:cs="Times New Roman"/>
          <w:sz w:val="16"/>
          <w:szCs w:val="16"/>
          <w:lang w:val="uk-UA"/>
        </w:rPr>
      </w:pPr>
    </w:p>
    <w:p w:rsidR="006147A7" w:rsidRDefault="006147A7" w:rsidP="006147A7">
      <w:pPr>
        <w:spacing w:after="0" w:line="240" w:lineRule="auto"/>
        <w:ind w:firstLine="709"/>
        <w:jc w:val="both"/>
        <w:rPr>
          <w:rFonts w:ascii="Times New Roman" w:hAnsi="Times New Roman" w:cs="Times New Roman"/>
          <w:b/>
          <w:sz w:val="28"/>
          <w:szCs w:val="28"/>
          <w:lang w:val="uk-UA"/>
        </w:rPr>
      </w:pPr>
      <w:r w:rsidRPr="00CB6BB8">
        <w:rPr>
          <w:rFonts w:ascii="Times New Roman" w:hAnsi="Times New Roman" w:cs="Times New Roman"/>
          <w:b/>
          <w:sz w:val="28"/>
          <w:szCs w:val="28"/>
        </w:rPr>
        <w:t>2.</w:t>
      </w:r>
      <w:r w:rsidRPr="00CB6BB8">
        <w:rPr>
          <w:rFonts w:ascii="Times New Roman" w:hAnsi="Times New Roman" w:cs="Times New Roman"/>
          <w:sz w:val="28"/>
          <w:szCs w:val="28"/>
        </w:rPr>
        <w:t xml:space="preserve"> </w:t>
      </w:r>
      <w:r w:rsidR="00FB1183">
        <w:rPr>
          <w:rFonts w:ascii="Times New Roman" w:hAnsi="Times New Roman" w:cs="Times New Roman"/>
          <w:sz w:val="28"/>
          <w:szCs w:val="28"/>
        </w:rPr>
        <w:tab/>
      </w:r>
      <w:r w:rsidRPr="00CB6BB8">
        <w:rPr>
          <w:rFonts w:ascii="Times New Roman" w:hAnsi="Times New Roman" w:cs="Times New Roman"/>
          <w:sz w:val="28"/>
          <w:szCs w:val="28"/>
        </w:rPr>
        <w:t xml:space="preserve">Внести на </w:t>
      </w:r>
      <w:proofErr w:type="spellStart"/>
      <w:r w:rsidRPr="00CB6BB8">
        <w:rPr>
          <w:rFonts w:ascii="Times New Roman" w:hAnsi="Times New Roman" w:cs="Times New Roman"/>
          <w:sz w:val="28"/>
          <w:szCs w:val="28"/>
        </w:rPr>
        <w:t>розгляд</w:t>
      </w:r>
      <w:proofErr w:type="spellEnd"/>
      <w:r w:rsidRPr="00CB6BB8">
        <w:rPr>
          <w:rFonts w:ascii="Times New Roman" w:hAnsi="Times New Roman" w:cs="Times New Roman"/>
          <w:sz w:val="28"/>
          <w:szCs w:val="28"/>
          <w:lang w:val="uk-UA"/>
        </w:rPr>
        <w:t xml:space="preserve"> </w:t>
      </w:r>
      <w:proofErr w:type="spellStart"/>
      <w:r w:rsidRPr="00CB6BB8">
        <w:rPr>
          <w:rFonts w:ascii="Times New Roman" w:hAnsi="Times New Roman" w:cs="Times New Roman"/>
          <w:sz w:val="28"/>
          <w:szCs w:val="28"/>
        </w:rPr>
        <w:t>Сумської</w:t>
      </w:r>
      <w:proofErr w:type="spellEnd"/>
      <w:r w:rsidRPr="00CB6BB8">
        <w:rPr>
          <w:rFonts w:ascii="Times New Roman" w:hAnsi="Times New Roman" w:cs="Times New Roman"/>
          <w:sz w:val="28"/>
          <w:szCs w:val="28"/>
          <w:lang w:val="uk-UA"/>
        </w:rPr>
        <w:t xml:space="preserve"> </w:t>
      </w:r>
      <w:proofErr w:type="spellStart"/>
      <w:r w:rsidRPr="00CB6BB8">
        <w:rPr>
          <w:rFonts w:ascii="Times New Roman" w:hAnsi="Times New Roman" w:cs="Times New Roman"/>
          <w:sz w:val="28"/>
          <w:szCs w:val="28"/>
        </w:rPr>
        <w:t>міської</w:t>
      </w:r>
      <w:proofErr w:type="spellEnd"/>
      <w:r w:rsidRPr="00CB6BB8">
        <w:rPr>
          <w:rFonts w:ascii="Times New Roman" w:hAnsi="Times New Roman" w:cs="Times New Roman"/>
          <w:sz w:val="28"/>
          <w:szCs w:val="28"/>
        </w:rPr>
        <w:t xml:space="preserve"> ради </w:t>
      </w:r>
      <w:proofErr w:type="spellStart"/>
      <w:r w:rsidRPr="00CB6BB8">
        <w:rPr>
          <w:rFonts w:ascii="Times New Roman" w:hAnsi="Times New Roman" w:cs="Times New Roman"/>
          <w:sz w:val="28"/>
          <w:szCs w:val="28"/>
        </w:rPr>
        <w:t>питання</w:t>
      </w:r>
      <w:proofErr w:type="spellEnd"/>
      <w:r w:rsidRPr="00CB6BB8">
        <w:rPr>
          <w:rFonts w:ascii="Times New Roman" w:hAnsi="Times New Roman" w:cs="Times New Roman"/>
          <w:sz w:val="28"/>
          <w:szCs w:val="28"/>
        </w:rPr>
        <w:t>:</w:t>
      </w:r>
      <w:r w:rsidRPr="00CB6BB8">
        <w:rPr>
          <w:rFonts w:ascii="Times New Roman" w:hAnsi="Times New Roman" w:cs="Times New Roman"/>
          <w:b/>
          <w:sz w:val="28"/>
          <w:szCs w:val="28"/>
        </w:rPr>
        <w:t xml:space="preserve"> </w:t>
      </w:r>
    </w:p>
    <w:p w:rsidR="00D67624" w:rsidRDefault="008942A6" w:rsidP="00A25B79">
      <w:pPr>
        <w:pStyle w:val="a3"/>
        <w:tabs>
          <w:tab w:val="left" w:pos="709"/>
        </w:tabs>
        <w:rPr>
          <w:noProof/>
          <w:lang w:val="uk-UA"/>
        </w:rPr>
      </w:pPr>
      <w:r>
        <w:rPr>
          <w:noProof/>
          <w:lang w:val="uk-UA"/>
        </w:rPr>
        <w:t xml:space="preserve">- </w:t>
      </w:r>
      <w:r w:rsidRPr="008942A6">
        <w:rPr>
          <w:noProof/>
          <w:lang w:val="uk-UA"/>
        </w:rPr>
        <w:t>Про схвалення проєкту рішення Сумської міської ради «Про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r>
        <w:rPr>
          <w:noProof/>
          <w:lang w:val="uk-UA"/>
        </w:rPr>
        <w:t>.</w:t>
      </w:r>
    </w:p>
    <w:p w:rsidR="008942A6" w:rsidRDefault="008942A6" w:rsidP="00A25B79">
      <w:pPr>
        <w:pStyle w:val="a3"/>
        <w:tabs>
          <w:tab w:val="left" w:pos="709"/>
        </w:tabs>
        <w:rPr>
          <w:szCs w:val="28"/>
          <w:lang w:val="uk-UA"/>
        </w:rPr>
      </w:pPr>
      <w:r>
        <w:rPr>
          <w:noProof/>
          <w:lang w:val="uk-UA"/>
        </w:rPr>
        <w:t xml:space="preserve">- </w:t>
      </w:r>
      <w:r>
        <w:rPr>
          <w:szCs w:val="28"/>
          <w:lang w:val="uk-UA"/>
        </w:rPr>
        <w:t xml:space="preserve">Про надання згоди </w:t>
      </w:r>
      <w:r w:rsidRPr="002867F3">
        <w:rPr>
          <w:szCs w:val="28"/>
          <w:lang w:val="uk-UA"/>
        </w:rPr>
        <w:t>на добровільне</w:t>
      </w:r>
      <w:r>
        <w:rPr>
          <w:szCs w:val="28"/>
          <w:lang w:val="uk-UA"/>
        </w:rPr>
        <w:t xml:space="preserve"> при</w:t>
      </w:r>
      <w:r w:rsidRPr="002867F3">
        <w:rPr>
          <w:szCs w:val="28"/>
          <w:lang w:val="uk-UA"/>
        </w:rPr>
        <w:t>єднання</w:t>
      </w:r>
      <w:r>
        <w:rPr>
          <w:szCs w:val="28"/>
          <w:lang w:val="uk-UA"/>
        </w:rPr>
        <w:t xml:space="preserve"> </w:t>
      </w:r>
      <w:proofErr w:type="spellStart"/>
      <w:r>
        <w:rPr>
          <w:szCs w:val="28"/>
          <w:lang w:val="uk-UA"/>
        </w:rPr>
        <w:t>Великочернеччинської</w:t>
      </w:r>
      <w:proofErr w:type="spellEnd"/>
      <w:r>
        <w:rPr>
          <w:szCs w:val="28"/>
          <w:lang w:val="uk-UA"/>
        </w:rPr>
        <w:t xml:space="preserve"> сільської </w:t>
      </w:r>
      <w:r w:rsidRPr="002867F3">
        <w:rPr>
          <w:szCs w:val="28"/>
          <w:lang w:val="uk-UA"/>
        </w:rPr>
        <w:t>територіальн</w:t>
      </w:r>
      <w:r>
        <w:rPr>
          <w:szCs w:val="28"/>
          <w:lang w:val="uk-UA"/>
        </w:rPr>
        <w:t>ої</w:t>
      </w:r>
      <w:r w:rsidRPr="002867F3">
        <w:rPr>
          <w:szCs w:val="28"/>
          <w:lang w:val="uk-UA"/>
        </w:rPr>
        <w:t xml:space="preserve"> громад</w:t>
      </w:r>
      <w:r>
        <w:rPr>
          <w:szCs w:val="28"/>
          <w:lang w:val="uk-UA"/>
        </w:rPr>
        <w:t xml:space="preserve">и Сумського району, Сумської області (сіл Велика </w:t>
      </w:r>
      <w:proofErr w:type="spellStart"/>
      <w:r>
        <w:rPr>
          <w:szCs w:val="28"/>
          <w:lang w:val="uk-UA"/>
        </w:rPr>
        <w:t>Чернеччина</w:t>
      </w:r>
      <w:proofErr w:type="spellEnd"/>
      <w:r>
        <w:rPr>
          <w:szCs w:val="28"/>
          <w:lang w:val="uk-UA"/>
        </w:rPr>
        <w:t xml:space="preserve">, Вільшанка, Липняк, Хомине) до Сумської міської об’єднаної </w:t>
      </w:r>
      <w:r w:rsidRPr="0019235E">
        <w:rPr>
          <w:szCs w:val="28"/>
          <w:lang w:val="uk-UA"/>
        </w:rPr>
        <w:t>територіальн</w:t>
      </w:r>
      <w:r>
        <w:rPr>
          <w:szCs w:val="28"/>
          <w:lang w:val="uk-UA"/>
        </w:rPr>
        <w:t>ої</w:t>
      </w:r>
      <w:r w:rsidRPr="0019235E">
        <w:rPr>
          <w:szCs w:val="28"/>
          <w:lang w:val="uk-UA"/>
        </w:rPr>
        <w:t xml:space="preserve"> громад</w:t>
      </w:r>
      <w:r>
        <w:rPr>
          <w:szCs w:val="28"/>
          <w:lang w:val="uk-UA"/>
        </w:rPr>
        <w:t>и.</w:t>
      </w:r>
    </w:p>
    <w:p w:rsidR="008942A6" w:rsidRDefault="008942A6" w:rsidP="00A25B79">
      <w:pPr>
        <w:pStyle w:val="a3"/>
        <w:tabs>
          <w:tab w:val="left" w:pos="709"/>
        </w:tabs>
        <w:rPr>
          <w:szCs w:val="28"/>
          <w:lang w:val="uk-UA"/>
        </w:rPr>
      </w:pPr>
      <w:r>
        <w:rPr>
          <w:szCs w:val="28"/>
          <w:lang w:val="uk-UA"/>
        </w:rPr>
        <w:t xml:space="preserve">- Про схвалення </w:t>
      </w:r>
      <w:proofErr w:type="spellStart"/>
      <w:r>
        <w:rPr>
          <w:szCs w:val="28"/>
          <w:lang w:val="uk-UA"/>
        </w:rPr>
        <w:t>проє</w:t>
      </w:r>
      <w:r w:rsidRPr="00E02F11">
        <w:rPr>
          <w:szCs w:val="28"/>
          <w:lang w:val="uk-UA"/>
        </w:rPr>
        <w:t>кту</w:t>
      </w:r>
      <w:proofErr w:type="spellEnd"/>
      <w:r w:rsidRPr="00E02F11">
        <w:rPr>
          <w:szCs w:val="28"/>
          <w:lang w:val="uk-UA"/>
        </w:rPr>
        <w:t xml:space="preserve"> рішення Сумської міської ради «Про добровільне приєднання </w:t>
      </w:r>
      <w:proofErr w:type="spellStart"/>
      <w:r>
        <w:rPr>
          <w:szCs w:val="28"/>
          <w:lang w:val="uk-UA"/>
        </w:rPr>
        <w:t>Великочернеччинської</w:t>
      </w:r>
      <w:proofErr w:type="spellEnd"/>
      <w:r>
        <w:rPr>
          <w:szCs w:val="28"/>
          <w:lang w:val="uk-UA"/>
        </w:rPr>
        <w:t xml:space="preserve"> сільської </w:t>
      </w:r>
      <w:r w:rsidRPr="002867F3">
        <w:rPr>
          <w:szCs w:val="28"/>
          <w:lang w:val="uk-UA"/>
        </w:rPr>
        <w:t>територіальн</w:t>
      </w:r>
      <w:r>
        <w:rPr>
          <w:szCs w:val="28"/>
          <w:lang w:val="uk-UA"/>
        </w:rPr>
        <w:t>ої</w:t>
      </w:r>
      <w:r w:rsidRPr="002867F3">
        <w:rPr>
          <w:szCs w:val="28"/>
          <w:lang w:val="uk-UA"/>
        </w:rPr>
        <w:t xml:space="preserve"> громад</w:t>
      </w:r>
      <w:r>
        <w:rPr>
          <w:szCs w:val="28"/>
          <w:lang w:val="uk-UA"/>
        </w:rPr>
        <w:t xml:space="preserve">и Сумського району, Сумської області (сіл Велика </w:t>
      </w:r>
      <w:proofErr w:type="spellStart"/>
      <w:r>
        <w:rPr>
          <w:szCs w:val="28"/>
          <w:lang w:val="uk-UA"/>
        </w:rPr>
        <w:t>Чернеччина</w:t>
      </w:r>
      <w:proofErr w:type="spellEnd"/>
      <w:r>
        <w:rPr>
          <w:szCs w:val="28"/>
          <w:lang w:val="uk-UA"/>
        </w:rPr>
        <w:t>, Вільшанка, Липняк, Хомине)</w:t>
      </w:r>
      <w:r w:rsidRPr="00943951">
        <w:rPr>
          <w:szCs w:val="28"/>
          <w:lang w:val="uk-UA"/>
        </w:rPr>
        <w:t xml:space="preserve"> до Сумської міської об’єднаної територіальної громади</w:t>
      </w:r>
      <w:r>
        <w:rPr>
          <w:szCs w:val="28"/>
          <w:lang w:val="uk-UA"/>
        </w:rPr>
        <w:t>».</w:t>
      </w:r>
    </w:p>
    <w:p w:rsidR="008942A6" w:rsidRDefault="008942A6" w:rsidP="00A25B79">
      <w:pPr>
        <w:pStyle w:val="a3"/>
        <w:tabs>
          <w:tab w:val="left" w:pos="709"/>
        </w:tabs>
        <w:rPr>
          <w:szCs w:val="28"/>
          <w:lang w:val="uk-UA"/>
        </w:rPr>
      </w:pPr>
      <w:r>
        <w:rPr>
          <w:szCs w:val="28"/>
          <w:lang w:val="uk-UA"/>
        </w:rPr>
        <w:t xml:space="preserve">- Про надання згоди </w:t>
      </w:r>
      <w:r w:rsidRPr="002867F3">
        <w:rPr>
          <w:szCs w:val="28"/>
          <w:lang w:val="uk-UA"/>
        </w:rPr>
        <w:t>на добровільне</w:t>
      </w:r>
      <w:r>
        <w:rPr>
          <w:szCs w:val="28"/>
          <w:lang w:val="uk-UA"/>
        </w:rPr>
        <w:t xml:space="preserve"> при</w:t>
      </w:r>
      <w:r w:rsidRPr="002867F3">
        <w:rPr>
          <w:szCs w:val="28"/>
          <w:lang w:val="uk-UA"/>
        </w:rPr>
        <w:t>єднання</w:t>
      </w:r>
      <w:r>
        <w:rPr>
          <w:szCs w:val="28"/>
          <w:lang w:val="uk-UA"/>
        </w:rPr>
        <w:t xml:space="preserve"> </w:t>
      </w:r>
      <w:proofErr w:type="spellStart"/>
      <w:r>
        <w:rPr>
          <w:szCs w:val="28"/>
          <w:lang w:val="uk-UA"/>
        </w:rPr>
        <w:t>Стецьківської</w:t>
      </w:r>
      <w:proofErr w:type="spellEnd"/>
      <w:r>
        <w:rPr>
          <w:szCs w:val="28"/>
          <w:lang w:val="uk-UA"/>
        </w:rPr>
        <w:t xml:space="preserve"> сільської </w:t>
      </w:r>
      <w:r w:rsidRPr="002867F3">
        <w:rPr>
          <w:szCs w:val="28"/>
          <w:lang w:val="uk-UA"/>
        </w:rPr>
        <w:t xml:space="preserve"> територіальн</w:t>
      </w:r>
      <w:r>
        <w:rPr>
          <w:szCs w:val="28"/>
          <w:lang w:val="uk-UA"/>
        </w:rPr>
        <w:t>ої</w:t>
      </w:r>
      <w:r w:rsidRPr="002867F3">
        <w:rPr>
          <w:szCs w:val="28"/>
          <w:lang w:val="uk-UA"/>
        </w:rPr>
        <w:t xml:space="preserve"> громад</w:t>
      </w:r>
      <w:r>
        <w:rPr>
          <w:szCs w:val="28"/>
          <w:lang w:val="uk-UA"/>
        </w:rPr>
        <w:t xml:space="preserve">и Сумського району, Сумської області (сіл </w:t>
      </w:r>
      <w:proofErr w:type="spellStart"/>
      <w:r>
        <w:rPr>
          <w:szCs w:val="28"/>
          <w:lang w:val="uk-UA"/>
        </w:rPr>
        <w:t>Кардашівка</w:t>
      </w:r>
      <w:proofErr w:type="spellEnd"/>
      <w:r>
        <w:rPr>
          <w:szCs w:val="28"/>
          <w:lang w:val="uk-UA"/>
        </w:rPr>
        <w:t xml:space="preserve">, </w:t>
      </w:r>
      <w:proofErr w:type="spellStart"/>
      <w:r>
        <w:rPr>
          <w:szCs w:val="28"/>
          <w:lang w:val="uk-UA"/>
        </w:rPr>
        <w:t>Радьківка</w:t>
      </w:r>
      <w:proofErr w:type="spellEnd"/>
      <w:r>
        <w:rPr>
          <w:szCs w:val="28"/>
          <w:lang w:val="uk-UA"/>
        </w:rPr>
        <w:t xml:space="preserve">, Рибці, </w:t>
      </w:r>
      <w:proofErr w:type="spellStart"/>
      <w:r>
        <w:rPr>
          <w:szCs w:val="28"/>
          <w:lang w:val="uk-UA"/>
        </w:rPr>
        <w:t>Стецьківка</w:t>
      </w:r>
      <w:proofErr w:type="spellEnd"/>
      <w:r>
        <w:rPr>
          <w:szCs w:val="28"/>
          <w:lang w:val="uk-UA"/>
        </w:rPr>
        <w:t xml:space="preserve">, Шевченкове) до Сумської міської об’єднаної </w:t>
      </w:r>
      <w:r w:rsidRPr="0019235E">
        <w:rPr>
          <w:szCs w:val="28"/>
          <w:lang w:val="uk-UA"/>
        </w:rPr>
        <w:t>територіальн</w:t>
      </w:r>
      <w:r>
        <w:rPr>
          <w:szCs w:val="28"/>
          <w:lang w:val="uk-UA"/>
        </w:rPr>
        <w:t>ої</w:t>
      </w:r>
      <w:r w:rsidRPr="0019235E">
        <w:rPr>
          <w:szCs w:val="28"/>
          <w:lang w:val="uk-UA"/>
        </w:rPr>
        <w:t xml:space="preserve"> громад</w:t>
      </w:r>
      <w:r>
        <w:rPr>
          <w:szCs w:val="28"/>
          <w:lang w:val="uk-UA"/>
        </w:rPr>
        <w:t>и.</w:t>
      </w:r>
    </w:p>
    <w:p w:rsidR="007738D4" w:rsidRPr="008942A6" w:rsidRDefault="007738D4" w:rsidP="00A25B79">
      <w:pPr>
        <w:pStyle w:val="a3"/>
        <w:tabs>
          <w:tab w:val="left" w:pos="709"/>
        </w:tabs>
        <w:rPr>
          <w:szCs w:val="28"/>
          <w:lang w:val="uk-UA"/>
        </w:rPr>
      </w:pPr>
      <w:r>
        <w:rPr>
          <w:szCs w:val="28"/>
          <w:lang w:val="uk-UA"/>
        </w:rPr>
        <w:t xml:space="preserve">- Про схвалення </w:t>
      </w:r>
      <w:proofErr w:type="spellStart"/>
      <w:r>
        <w:rPr>
          <w:szCs w:val="28"/>
          <w:lang w:val="uk-UA"/>
        </w:rPr>
        <w:t>проє</w:t>
      </w:r>
      <w:r w:rsidRPr="00E02F11">
        <w:rPr>
          <w:szCs w:val="28"/>
          <w:lang w:val="uk-UA"/>
        </w:rPr>
        <w:t>кту</w:t>
      </w:r>
      <w:proofErr w:type="spellEnd"/>
      <w:r w:rsidRPr="00E02F11">
        <w:rPr>
          <w:szCs w:val="28"/>
          <w:lang w:val="uk-UA"/>
        </w:rPr>
        <w:t xml:space="preserve"> рішення Сумської міської ради «Про добровільне приєднання </w:t>
      </w:r>
      <w:proofErr w:type="spellStart"/>
      <w:r>
        <w:rPr>
          <w:szCs w:val="28"/>
          <w:lang w:val="uk-UA"/>
        </w:rPr>
        <w:t>Стецьківської</w:t>
      </w:r>
      <w:proofErr w:type="spellEnd"/>
      <w:r w:rsidRPr="00943951">
        <w:rPr>
          <w:szCs w:val="28"/>
          <w:lang w:val="uk-UA"/>
        </w:rPr>
        <w:t xml:space="preserve"> сільської територіальної громади Сумського району, Сумської області (</w:t>
      </w:r>
      <w:r>
        <w:rPr>
          <w:szCs w:val="28"/>
          <w:lang w:val="uk-UA"/>
        </w:rPr>
        <w:t xml:space="preserve">сіл </w:t>
      </w:r>
      <w:proofErr w:type="spellStart"/>
      <w:r>
        <w:rPr>
          <w:szCs w:val="28"/>
          <w:lang w:val="uk-UA"/>
        </w:rPr>
        <w:t>Кардашівка</w:t>
      </w:r>
      <w:proofErr w:type="spellEnd"/>
      <w:r>
        <w:rPr>
          <w:szCs w:val="28"/>
          <w:lang w:val="uk-UA"/>
        </w:rPr>
        <w:t xml:space="preserve">, </w:t>
      </w:r>
      <w:proofErr w:type="spellStart"/>
      <w:r>
        <w:rPr>
          <w:szCs w:val="28"/>
          <w:lang w:val="uk-UA"/>
        </w:rPr>
        <w:t>Радьківка</w:t>
      </w:r>
      <w:proofErr w:type="spellEnd"/>
      <w:r>
        <w:rPr>
          <w:szCs w:val="28"/>
          <w:lang w:val="uk-UA"/>
        </w:rPr>
        <w:t xml:space="preserve">, Рибці, </w:t>
      </w:r>
      <w:proofErr w:type="spellStart"/>
      <w:r>
        <w:rPr>
          <w:szCs w:val="28"/>
          <w:lang w:val="uk-UA"/>
        </w:rPr>
        <w:t>Стецьківка</w:t>
      </w:r>
      <w:proofErr w:type="spellEnd"/>
      <w:r>
        <w:rPr>
          <w:szCs w:val="28"/>
          <w:lang w:val="uk-UA"/>
        </w:rPr>
        <w:t>, Шевченкове</w:t>
      </w:r>
      <w:r w:rsidRPr="00943951">
        <w:rPr>
          <w:szCs w:val="28"/>
          <w:lang w:val="uk-UA"/>
        </w:rPr>
        <w:t>) до Сумської міської об’єднаної територіальної громади</w:t>
      </w:r>
      <w:r>
        <w:rPr>
          <w:szCs w:val="28"/>
          <w:lang w:val="uk-UA"/>
        </w:rPr>
        <w:t>».</w:t>
      </w:r>
    </w:p>
    <w:p w:rsidR="008B5F7E" w:rsidRPr="00A25B79" w:rsidRDefault="00BF6D79" w:rsidP="00A25B79">
      <w:pPr>
        <w:pStyle w:val="a3"/>
        <w:tabs>
          <w:tab w:val="left" w:pos="709"/>
        </w:tabs>
        <w:rPr>
          <w:noProof/>
          <w:sz w:val="16"/>
          <w:szCs w:val="16"/>
          <w:lang w:val="uk-UA"/>
        </w:rPr>
      </w:pPr>
      <w:r>
        <w:rPr>
          <w:noProof/>
          <w:lang w:val="uk-UA"/>
        </w:rPr>
        <w:tab/>
      </w:r>
    </w:p>
    <w:p w:rsidR="006147A7" w:rsidRDefault="006147A7" w:rsidP="006147A7">
      <w:pPr>
        <w:spacing w:after="0" w:line="240" w:lineRule="auto"/>
        <w:ind w:firstLine="709"/>
        <w:jc w:val="both"/>
        <w:rPr>
          <w:rFonts w:ascii="Times New Roman" w:hAnsi="Times New Roman" w:cs="Times New Roman"/>
          <w:sz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w:t>
      </w:r>
      <w:r w:rsidR="00DD48B0">
        <w:rPr>
          <w:rFonts w:ascii="Times New Roman" w:hAnsi="Times New Roman" w:cs="Times New Roman"/>
          <w:sz w:val="28"/>
          <w:szCs w:val="28"/>
          <w:lang w:val="uk-UA"/>
        </w:rPr>
        <w:tab/>
      </w:r>
      <w:r>
        <w:rPr>
          <w:rFonts w:ascii="Times New Roman" w:hAnsi="Times New Roman" w:cs="Times New Roman"/>
          <w:sz w:val="28"/>
          <w:szCs w:val="28"/>
          <w:lang w:val="uk-UA"/>
        </w:rPr>
        <w:t>Організацію підготовки і проведення</w:t>
      </w:r>
      <w:r>
        <w:rPr>
          <w:rFonts w:ascii="Times New Roman" w:hAnsi="Times New Roman" w:cs="Times New Roman"/>
          <w:sz w:val="28"/>
          <w:lang w:val="uk-UA"/>
        </w:rPr>
        <w:t xml:space="preserve"> сесії покласти на відділ з</w:t>
      </w:r>
      <w:r>
        <w:rPr>
          <w:rFonts w:ascii="Times New Roman" w:hAnsi="Times New Roman" w:cs="Times New Roman"/>
          <w:sz w:val="28"/>
        </w:rPr>
        <w:t> </w:t>
      </w:r>
      <w:r>
        <w:rPr>
          <w:rFonts w:ascii="Times New Roman" w:hAnsi="Times New Roman" w:cs="Times New Roman"/>
          <w:sz w:val="28"/>
          <w:lang w:val="uk-UA"/>
        </w:rPr>
        <w:t xml:space="preserve">організації діяльності ради </w:t>
      </w:r>
      <w:r w:rsidR="00FB1183">
        <w:rPr>
          <w:rFonts w:ascii="Times New Roman" w:hAnsi="Times New Roman" w:cs="Times New Roman"/>
          <w:sz w:val="28"/>
          <w:lang w:val="uk-UA"/>
        </w:rPr>
        <w:t>Сумської міської ради</w:t>
      </w:r>
      <w:r>
        <w:rPr>
          <w:rFonts w:ascii="Times New Roman" w:hAnsi="Times New Roman" w:cs="Times New Roman"/>
          <w:sz w:val="28"/>
          <w:lang w:val="uk-UA"/>
        </w:rPr>
        <w:t xml:space="preserve"> (Божко Н.Г.).</w:t>
      </w:r>
    </w:p>
    <w:p w:rsidR="006147A7" w:rsidRPr="00A25B79" w:rsidRDefault="006147A7" w:rsidP="006147A7">
      <w:pPr>
        <w:spacing w:after="0" w:line="240" w:lineRule="auto"/>
        <w:ind w:firstLine="709"/>
        <w:jc w:val="both"/>
        <w:rPr>
          <w:rFonts w:ascii="Times New Roman" w:hAnsi="Times New Roman" w:cs="Times New Roman"/>
          <w:sz w:val="16"/>
          <w:szCs w:val="16"/>
          <w:lang w:val="uk-UA"/>
        </w:rPr>
      </w:pPr>
    </w:p>
    <w:p w:rsidR="006147A7" w:rsidRPr="007E57B7" w:rsidRDefault="006147A7" w:rsidP="006147A7">
      <w:pPr>
        <w:spacing w:after="0" w:line="240" w:lineRule="auto"/>
        <w:ind w:firstLine="709"/>
        <w:jc w:val="both"/>
        <w:rPr>
          <w:rFonts w:ascii="Times New Roman" w:hAnsi="Times New Roman" w:cs="Times New Roman"/>
          <w:sz w:val="28"/>
          <w:lang w:val="uk-UA"/>
        </w:rPr>
      </w:pPr>
      <w:r>
        <w:rPr>
          <w:rFonts w:ascii="Times New Roman" w:hAnsi="Times New Roman" w:cs="Times New Roman"/>
          <w:b/>
          <w:sz w:val="28"/>
          <w:lang w:val="uk-UA"/>
        </w:rPr>
        <w:t>4</w:t>
      </w:r>
      <w:r w:rsidRPr="00D70F0C">
        <w:rPr>
          <w:rFonts w:ascii="Times New Roman" w:hAnsi="Times New Roman" w:cs="Times New Roman"/>
          <w:b/>
          <w:sz w:val="28"/>
          <w:lang w:val="uk-UA"/>
        </w:rPr>
        <w:t>.</w:t>
      </w:r>
      <w:r w:rsidRPr="00D70F0C">
        <w:rPr>
          <w:rFonts w:ascii="Times New Roman" w:hAnsi="Times New Roman" w:cs="Times New Roman"/>
          <w:sz w:val="28"/>
          <w:lang w:val="uk-UA"/>
        </w:rPr>
        <w:t xml:space="preserve"> </w:t>
      </w:r>
      <w:r w:rsidR="00DD48B0">
        <w:rPr>
          <w:rFonts w:ascii="Times New Roman" w:hAnsi="Times New Roman" w:cs="Times New Roman"/>
          <w:sz w:val="28"/>
          <w:lang w:val="uk-UA"/>
        </w:rPr>
        <w:tab/>
      </w:r>
      <w:r w:rsidRPr="00D70F0C">
        <w:rPr>
          <w:rFonts w:ascii="Times New Roman" w:hAnsi="Times New Roman" w:cs="Times New Roman"/>
          <w:sz w:val="28"/>
          <w:lang w:val="uk-UA"/>
        </w:rPr>
        <w:t>Забезпечити:</w:t>
      </w:r>
    </w:p>
    <w:p w:rsidR="000D5A83" w:rsidRDefault="006147A7" w:rsidP="006147A7">
      <w:pPr>
        <w:pStyle w:val="a5"/>
        <w:ind w:firstLine="709"/>
        <w:jc w:val="both"/>
      </w:pPr>
      <w:r w:rsidRPr="007E57B7">
        <w:rPr>
          <w:b/>
        </w:rPr>
        <w:t>4.1.</w:t>
      </w:r>
      <w:r w:rsidRPr="007E57B7">
        <w:t xml:space="preserve"> Начальнику </w:t>
      </w:r>
      <w:r w:rsidRPr="007E57B7">
        <w:rPr>
          <w:szCs w:val="28"/>
        </w:rPr>
        <w:t>управління з господарських та загальних питань</w:t>
      </w:r>
      <w:r w:rsidRPr="007E57B7">
        <w:t xml:space="preserve"> </w:t>
      </w:r>
      <w:r w:rsidR="00FB1183">
        <w:t>Сумської міської ради</w:t>
      </w:r>
      <w:r w:rsidR="00612CF9">
        <w:t xml:space="preserve"> </w:t>
      </w:r>
      <w:proofErr w:type="spellStart"/>
      <w:r w:rsidRPr="007E57B7">
        <w:t>Коцуру</w:t>
      </w:r>
      <w:proofErr w:type="spellEnd"/>
      <w:r w:rsidRPr="007E57B7">
        <w:t xml:space="preserve"> М.В. – </w:t>
      </w:r>
      <w:r w:rsidR="00BF6D79" w:rsidRPr="00BF6D79">
        <w:t xml:space="preserve">тиражування матеріалів сесії в </w:t>
      </w:r>
      <w:r w:rsidR="00BF6D79" w:rsidRPr="00BF6D79">
        <w:lastRenderedPageBreak/>
        <w:t>необхідній кількості, своєчасний доступ до будівлі і сесійної зали та необхідні умови для проведення сесії (приміщення, робота президії).</w:t>
      </w:r>
    </w:p>
    <w:p w:rsidR="006147A7" w:rsidRDefault="006147A7" w:rsidP="006147A7">
      <w:pPr>
        <w:pStyle w:val="a5"/>
        <w:ind w:firstLine="709"/>
        <w:jc w:val="both"/>
      </w:pPr>
      <w:r w:rsidRPr="007E57B7">
        <w:rPr>
          <w:b/>
        </w:rPr>
        <w:t>4.2. </w:t>
      </w:r>
      <w:r w:rsidRPr="003A4C8B">
        <w:rPr>
          <w:bCs/>
        </w:rPr>
        <w:t>Н</w:t>
      </w:r>
      <w:r w:rsidRPr="00904B45">
        <w:t>ачальник</w:t>
      </w:r>
      <w:r>
        <w:t>у</w:t>
      </w:r>
      <w:r w:rsidRPr="00904B45">
        <w:t xml:space="preserve"> відділу з питань взаємодії з правоохоронними органами та оборонної роботи </w:t>
      </w:r>
      <w:r w:rsidR="00FB1183">
        <w:t xml:space="preserve">Сумської міської ради </w:t>
      </w:r>
      <w:r w:rsidR="00FB1183">
        <w:rPr>
          <w:noProof/>
        </w:rPr>
        <w:t>Кононенку С.В</w:t>
      </w:r>
      <w:r w:rsidR="00FB1183">
        <w:t xml:space="preserve"> </w:t>
      </w:r>
      <w:r w:rsidRPr="007E57B7">
        <w:t>– підтримання належного громадського порядку.</w:t>
      </w:r>
    </w:p>
    <w:p w:rsidR="006147A7" w:rsidRDefault="006147A7" w:rsidP="006147A7">
      <w:pPr>
        <w:spacing w:after="0" w:line="240" w:lineRule="auto"/>
        <w:ind w:firstLine="708"/>
        <w:jc w:val="both"/>
        <w:rPr>
          <w:rFonts w:ascii="Times New Roman" w:hAnsi="Times New Roman" w:cs="Times New Roman"/>
          <w:sz w:val="28"/>
          <w:szCs w:val="28"/>
          <w:lang w:val="uk-UA"/>
        </w:rPr>
      </w:pPr>
      <w:r w:rsidRPr="007E57B7">
        <w:rPr>
          <w:rFonts w:ascii="Times New Roman" w:hAnsi="Times New Roman" w:cs="Times New Roman"/>
          <w:b/>
          <w:sz w:val="28"/>
          <w:szCs w:val="28"/>
          <w:lang w:val="uk-UA"/>
        </w:rPr>
        <w:t>4.3.</w:t>
      </w:r>
      <w:r w:rsidRPr="007E57B7">
        <w:rPr>
          <w:rFonts w:ascii="Times New Roman" w:hAnsi="Times New Roman" w:cs="Times New Roman"/>
          <w:sz w:val="28"/>
          <w:szCs w:val="28"/>
        </w:rPr>
        <w:t> </w:t>
      </w:r>
      <w:r>
        <w:rPr>
          <w:rFonts w:ascii="Times New Roman" w:hAnsi="Times New Roman" w:cs="Times New Roman"/>
          <w:sz w:val="28"/>
          <w:szCs w:val="28"/>
          <w:lang w:val="uk-UA"/>
        </w:rPr>
        <w:t>Директору</w:t>
      </w:r>
      <w:r w:rsidRPr="007E57B7">
        <w:rPr>
          <w:rFonts w:ascii="Times New Roman" w:hAnsi="Times New Roman" w:cs="Times New Roman"/>
          <w:sz w:val="28"/>
          <w:szCs w:val="28"/>
          <w:lang w:val="uk-UA"/>
        </w:rPr>
        <w:t xml:space="preserve"> департаменту комунікацій та інформаційної політики </w:t>
      </w:r>
      <w:r w:rsidR="00FB1183">
        <w:rPr>
          <w:rFonts w:ascii="Times New Roman" w:hAnsi="Times New Roman" w:cs="Times New Roman"/>
          <w:sz w:val="28"/>
          <w:lang w:val="uk-UA"/>
        </w:rPr>
        <w:t xml:space="preserve">Сумської міської ради </w:t>
      </w:r>
      <w:r>
        <w:rPr>
          <w:rFonts w:ascii="Times New Roman" w:hAnsi="Times New Roman" w:cs="Times New Roman"/>
          <w:sz w:val="28"/>
          <w:szCs w:val="28"/>
          <w:lang w:val="uk-UA"/>
        </w:rPr>
        <w:t xml:space="preserve">Кохан А.І. </w:t>
      </w:r>
      <w:r w:rsidR="00AB2032" w:rsidRPr="00AB2032">
        <w:rPr>
          <w:rFonts w:ascii="Times New Roman" w:hAnsi="Times New Roman" w:cs="Times New Roman"/>
          <w:sz w:val="28"/>
          <w:szCs w:val="28"/>
          <w:lang w:val="uk-UA"/>
        </w:rPr>
        <w:t xml:space="preserve">- </w:t>
      </w:r>
      <w:r w:rsidRPr="00AB2032">
        <w:rPr>
          <w:rFonts w:ascii="Times New Roman" w:hAnsi="Times New Roman" w:cs="Times New Roman"/>
          <w:sz w:val="28"/>
          <w:szCs w:val="28"/>
          <w:lang w:val="uk-UA"/>
        </w:rPr>
        <w:t xml:space="preserve">через засоби масової інформації доведення до відома населення інформації щодо часу і місця проведення </w:t>
      </w:r>
      <w:r w:rsidR="00AB2032" w:rsidRPr="00AB2032">
        <w:rPr>
          <w:rFonts w:ascii="Times New Roman" w:hAnsi="Times New Roman" w:cs="Times New Roman"/>
          <w:sz w:val="28"/>
          <w:szCs w:val="28"/>
          <w:lang w:val="uk-UA"/>
        </w:rPr>
        <w:t xml:space="preserve">позачергової </w:t>
      </w:r>
      <w:r w:rsidRPr="00AB2032">
        <w:rPr>
          <w:rFonts w:ascii="Times New Roman" w:hAnsi="Times New Roman" w:cs="Times New Roman"/>
          <w:sz w:val="28"/>
          <w:szCs w:val="28"/>
          <w:lang w:val="uk-UA"/>
        </w:rPr>
        <w:t>сесії</w:t>
      </w:r>
      <w:r w:rsidR="000D5A83">
        <w:rPr>
          <w:rFonts w:ascii="Times New Roman" w:hAnsi="Times New Roman" w:cs="Times New Roman"/>
          <w:sz w:val="28"/>
          <w:szCs w:val="28"/>
          <w:lang w:val="uk-UA"/>
        </w:rPr>
        <w:t xml:space="preserve"> Сумської міської ради</w:t>
      </w:r>
      <w:r w:rsidRPr="00AB2032">
        <w:rPr>
          <w:rFonts w:ascii="Times New Roman" w:hAnsi="Times New Roman" w:cs="Times New Roman"/>
          <w:sz w:val="28"/>
          <w:szCs w:val="28"/>
          <w:lang w:val="uk-UA"/>
        </w:rPr>
        <w:t>.</w:t>
      </w:r>
    </w:p>
    <w:p w:rsidR="001F6513" w:rsidRDefault="001F6513" w:rsidP="006147A7">
      <w:pPr>
        <w:spacing w:after="0" w:line="240" w:lineRule="auto"/>
        <w:ind w:firstLine="708"/>
        <w:jc w:val="both"/>
        <w:rPr>
          <w:rFonts w:ascii="Times New Roman" w:hAnsi="Times New Roman" w:cs="Times New Roman"/>
          <w:sz w:val="28"/>
          <w:szCs w:val="28"/>
          <w:lang w:val="uk-UA"/>
        </w:rPr>
      </w:pPr>
    </w:p>
    <w:p w:rsidR="000D5A83" w:rsidRDefault="000D5A83" w:rsidP="006147A7">
      <w:pPr>
        <w:spacing w:after="0" w:line="240" w:lineRule="auto"/>
        <w:ind w:firstLine="708"/>
        <w:jc w:val="both"/>
        <w:rPr>
          <w:rFonts w:ascii="Times New Roman" w:hAnsi="Times New Roman" w:cs="Times New Roman"/>
          <w:sz w:val="28"/>
          <w:szCs w:val="28"/>
          <w:lang w:val="uk-UA"/>
        </w:rPr>
      </w:pPr>
    </w:p>
    <w:p w:rsidR="001F6513" w:rsidRPr="00AB2032" w:rsidRDefault="001F6513" w:rsidP="006147A7">
      <w:pPr>
        <w:spacing w:after="0" w:line="240" w:lineRule="auto"/>
        <w:ind w:firstLine="708"/>
        <w:jc w:val="both"/>
        <w:rPr>
          <w:rFonts w:ascii="Times New Roman" w:hAnsi="Times New Roman" w:cs="Times New Roman"/>
          <w:sz w:val="28"/>
          <w:szCs w:val="28"/>
          <w:lang w:val="uk-UA"/>
        </w:rPr>
      </w:pPr>
    </w:p>
    <w:p w:rsidR="006147A7" w:rsidRPr="00A4590C" w:rsidRDefault="006147A7" w:rsidP="006147A7">
      <w:pPr>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Міський голова</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sidRPr="00B8271F">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t>О.М. Лисенко</w:t>
      </w:r>
    </w:p>
    <w:p w:rsidR="006147A7" w:rsidRDefault="006147A7" w:rsidP="006147A7">
      <w:pPr>
        <w:spacing w:after="0" w:line="240" w:lineRule="auto"/>
        <w:jc w:val="both"/>
        <w:rPr>
          <w:rFonts w:ascii="Times New Roman" w:hAnsi="Times New Roman" w:cs="Times New Roman"/>
          <w:b/>
          <w:sz w:val="24"/>
          <w:szCs w:val="24"/>
          <w:lang w:val="uk-UA"/>
        </w:rPr>
      </w:pPr>
    </w:p>
    <w:p w:rsidR="006147A7" w:rsidRPr="00F97500" w:rsidRDefault="006147A7" w:rsidP="006147A7">
      <w:pPr>
        <w:pBdr>
          <w:bottom w:val="single" w:sz="12" w:space="1" w:color="auto"/>
        </w:pBd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Божко Н.Г. 700-615</w:t>
      </w:r>
    </w:p>
    <w:p w:rsidR="006147A7" w:rsidRPr="00F97500" w:rsidRDefault="006147A7" w:rsidP="006147A7">
      <w:pPr>
        <w:spacing w:after="0" w:line="240" w:lineRule="auto"/>
        <w:jc w:val="both"/>
        <w:rPr>
          <w:rFonts w:ascii="Times New Roman" w:hAnsi="Times New Roman" w:cs="Times New Roman"/>
          <w:sz w:val="24"/>
          <w:szCs w:val="24"/>
          <w:lang w:val="uk-UA"/>
        </w:rPr>
      </w:pPr>
      <w:r w:rsidRPr="00B8271F">
        <w:rPr>
          <w:rFonts w:ascii="Times New Roman" w:hAnsi="Times New Roman" w:cs="Times New Roman"/>
          <w:sz w:val="24"/>
          <w:szCs w:val="24"/>
          <w:lang w:val="uk-UA"/>
        </w:rPr>
        <w:t>Розіслати: згідно зі списком.</w:t>
      </w:r>
    </w:p>
    <w:p w:rsidR="006147A7" w:rsidRPr="00B06BAC" w:rsidRDefault="006147A7" w:rsidP="006147A7">
      <w:pPr>
        <w:rPr>
          <w:rFonts w:ascii="Times New Roman" w:eastAsia="Times New Roman" w:hAnsi="Times New Roman" w:cs="Times New Roman"/>
          <w:noProof/>
          <w:sz w:val="2"/>
          <w:szCs w:val="2"/>
          <w:lang w:val="uk-UA"/>
        </w:rPr>
      </w:pPr>
      <w:r w:rsidRPr="00B06BAC">
        <w:rPr>
          <w:noProof/>
          <w:sz w:val="2"/>
          <w:szCs w:val="2"/>
          <w:lang w:val="uk-UA"/>
        </w:rPr>
        <w:br w:type="page"/>
      </w:r>
    </w:p>
    <w:p w:rsidR="00AB2032" w:rsidRDefault="00AB2032" w:rsidP="006147A7">
      <w:pPr>
        <w:pStyle w:val="a3"/>
        <w:jc w:val="left"/>
        <w:rPr>
          <w:noProof/>
          <w:lang w:val="uk-UA"/>
        </w:rPr>
      </w:pPr>
    </w:p>
    <w:p w:rsidR="006147A7" w:rsidRDefault="000D5A83" w:rsidP="006147A7">
      <w:pPr>
        <w:pStyle w:val="a3"/>
        <w:jc w:val="left"/>
        <w:rPr>
          <w:noProof/>
          <w:lang w:val="uk-UA"/>
        </w:rPr>
      </w:pPr>
      <w:r>
        <w:rPr>
          <w:noProof/>
          <w:lang w:val="uk-UA"/>
        </w:rPr>
        <w:t>Н</w:t>
      </w:r>
      <w:r w:rsidR="006147A7">
        <w:rPr>
          <w:noProof/>
          <w:lang w:val="uk-UA"/>
        </w:rPr>
        <w:t xml:space="preserve">ачальник відділу </w:t>
      </w:r>
    </w:p>
    <w:p w:rsidR="006147A7" w:rsidRDefault="006147A7" w:rsidP="006147A7">
      <w:pPr>
        <w:pStyle w:val="a3"/>
        <w:jc w:val="left"/>
        <w:rPr>
          <w:noProof/>
          <w:lang w:val="uk-UA"/>
        </w:rPr>
      </w:pPr>
      <w:r>
        <w:rPr>
          <w:noProof/>
          <w:lang w:val="uk-UA"/>
        </w:rPr>
        <w:t xml:space="preserve">з організації діяльності ради                                                        </w:t>
      </w:r>
      <w:r w:rsidR="000D5A83">
        <w:rPr>
          <w:noProof/>
          <w:lang w:val="uk-UA"/>
        </w:rPr>
        <w:t>Н.Г. Божко</w:t>
      </w:r>
    </w:p>
    <w:p w:rsidR="006147A7" w:rsidRDefault="00FB1183" w:rsidP="00FB1183">
      <w:pPr>
        <w:pStyle w:val="a3"/>
        <w:jc w:val="left"/>
        <w:rPr>
          <w:noProof/>
          <w:lang w:val="uk-UA"/>
        </w:rPr>
      </w:pPr>
      <w:r>
        <w:rPr>
          <w:lang w:val="uk-UA"/>
        </w:rPr>
        <w:t>Сумської міської ради</w:t>
      </w:r>
    </w:p>
    <w:p w:rsidR="006147A7" w:rsidRDefault="006147A7" w:rsidP="006147A7">
      <w:pPr>
        <w:pStyle w:val="a3"/>
        <w:jc w:val="left"/>
        <w:rPr>
          <w:noProof/>
          <w:lang w:val="uk-UA"/>
        </w:rPr>
      </w:pPr>
    </w:p>
    <w:p w:rsidR="00FB1183" w:rsidRDefault="00FB1183" w:rsidP="006147A7">
      <w:pPr>
        <w:pStyle w:val="a3"/>
        <w:jc w:val="left"/>
        <w:rPr>
          <w:noProof/>
          <w:lang w:val="uk-UA"/>
        </w:rPr>
      </w:pPr>
    </w:p>
    <w:p w:rsidR="006147A7" w:rsidRDefault="006147A7" w:rsidP="006147A7">
      <w:pPr>
        <w:pStyle w:val="a3"/>
        <w:jc w:val="left"/>
        <w:rPr>
          <w:noProof/>
          <w:lang w:val="uk-UA"/>
        </w:rPr>
      </w:pPr>
    </w:p>
    <w:p w:rsidR="006147A7" w:rsidRDefault="006147A7" w:rsidP="006147A7">
      <w:pPr>
        <w:pStyle w:val="a3"/>
        <w:tabs>
          <w:tab w:val="clear" w:pos="4153"/>
          <w:tab w:val="clear" w:pos="8306"/>
          <w:tab w:val="left" w:pos="7350"/>
        </w:tabs>
        <w:jc w:val="left"/>
        <w:rPr>
          <w:noProof/>
          <w:lang w:val="uk-UA"/>
        </w:rPr>
      </w:pPr>
      <w:r>
        <w:rPr>
          <w:noProof/>
          <w:lang w:val="uk-UA"/>
        </w:rPr>
        <w:t>Секретар Сумської міської ради                                                 А.В. Баранов</w:t>
      </w:r>
    </w:p>
    <w:p w:rsidR="006147A7" w:rsidRDefault="006147A7" w:rsidP="006147A7">
      <w:pPr>
        <w:pStyle w:val="a3"/>
        <w:jc w:val="left"/>
        <w:rPr>
          <w:noProof/>
          <w:lang w:val="uk-UA"/>
        </w:rPr>
      </w:pPr>
    </w:p>
    <w:p w:rsidR="006147A7" w:rsidRPr="00C0612F" w:rsidRDefault="006147A7" w:rsidP="006147A7">
      <w:pPr>
        <w:pStyle w:val="a3"/>
        <w:jc w:val="left"/>
        <w:rPr>
          <w:noProof/>
          <w:lang w:val="uk-UA"/>
        </w:rPr>
      </w:pPr>
    </w:p>
    <w:p w:rsidR="006147A7" w:rsidRPr="00C0612F" w:rsidRDefault="006147A7" w:rsidP="006147A7">
      <w:pPr>
        <w:pStyle w:val="a3"/>
        <w:jc w:val="left"/>
        <w:rPr>
          <w:noProof/>
          <w:lang w:val="uk-UA"/>
        </w:rPr>
      </w:pPr>
    </w:p>
    <w:p w:rsidR="006147A7" w:rsidRDefault="00A25B79" w:rsidP="006147A7">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proofErr w:type="spellStart"/>
      <w:r w:rsidR="006147A7" w:rsidRPr="008413B7">
        <w:rPr>
          <w:rFonts w:ascii="Times New Roman" w:hAnsi="Times New Roman" w:cs="Times New Roman"/>
          <w:sz w:val="28"/>
          <w:szCs w:val="28"/>
        </w:rPr>
        <w:t>ачальник</w:t>
      </w:r>
      <w:proofErr w:type="spellEnd"/>
      <w:r w:rsidR="006147A7">
        <w:rPr>
          <w:rFonts w:ascii="Times New Roman" w:hAnsi="Times New Roman" w:cs="Times New Roman"/>
          <w:sz w:val="28"/>
          <w:szCs w:val="28"/>
          <w:lang w:val="uk-UA"/>
        </w:rPr>
        <w:t xml:space="preserve"> відділу</w:t>
      </w:r>
      <w:r w:rsidR="006147A7" w:rsidRPr="008413B7">
        <w:rPr>
          <w:rFonts w:ascii="Times New Roman" w:hAnsi="Times New Roman" w:cs="Times New Roman"/>
          <w:sz w:val="28"/>
          <w:szCs w:val="28"/>
        </w:rPr>
        <w:t xml:space="preserve"> </w:t>
      </w:r>
    </w:p>
    <w:p w:rsidR="006147A7" w:rsidRPr="008413B7" w:rsidRDefault="006147A7" w:rsidP="006147A7">
      <w:pPr>
        <w:autoSpaceDE w:val="0"/>
        <w:autoSpaceDN w:val="0"/>
        <w:adjustRightInd w:val="0"/>
        <w:spacing w:after="0" w:line="240" w:lineRule="auto"/>
        <w:rPr>
          <w:rFonts w:ascii="Times New Roman" w:hAnsi="Times New Roman" w:cs="Times New Roman"/>
          <w:sz w:val="28"/>
          <w:szCs w:val="28"/>
          <w:lang w:val="uk-UA"/>
        </w:rPr>
      </w:pPr>
      <w:r w:rsidRPr="0021142D">
        <w:rPr>
          <w:rFonts w:ascii="Times New Roman" w:hAnsi="Times New Roman" w:cs="Times New Roman"/>
          <w:sz w:val="28"/>
          <w:szCs w:val="28"/>
          <w:lang w:val="uk-UA"/>
        </w:rPr>
        <w:t>протокольної роботи та контролю</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25B79">
        <w:rPr>
          <w:rFonts w:ascii="Times New Roman" w:hAnsi="Times New Roman" w:cs="Times New Roman"/>
          <w:sz w:val="28"/>
          <w:szCs w:val="28"/>
          <w:lang w:val="uk-UA"/>
        </w:rPr>
        <w:t>Л.В. Моша</w:t>
      </w:r>
    </w:p>
    <w:p w:rsidR="006147A7" w:rsidRDefault="00FB1183" w:rsidP="00FB1183">
      <w:pPr>
        <w:pStyle w:val="a3"/>
        <w:jc w:val="left"/>
        <w:rPr>
          <w:lang w:val="uk-UA"/>
        </w:rPr>
      </w:pPr>
      <w:r>
        <w:rPr>
          <w:lang w:val="uk-UA"/>
        </w:rPr>
        <w:t>Сумської міської ради</w:t>
      </w:r>
    </w:p>
    <w:p w:rsidR="006147A7" w:rsidRDefault="006147A7" w:rsidP="006147A7">
      <w:pPr>
        <w:pStyle w:val="a3"/>
        <w:rPr>
          <w:lang w:val="uk-UA"/>
        </w:rPr>
      </w:pPr>
    </w:p>
    <w:p w:rsidR="006147A7" w:rsidRDefault="006147A7" w:rsidP="006147A7">
      <w:pPr>
        <w:pStyle w:val="a3"/>
        <w:rPr>
          <w:lang w:val="uk-UA"/>
        </w:rPr>
      </w:pPr>
    </w:p>
    <w:p w:rsidR="006147A7" w:rsidRPr="008413B7" w:rsidRDefault="006147A7" w:rsidP="006147A7">
      <w:pPr>
        <w:pStyle w:val="a3"/>
        <w:rPr>
          <w:lang w:val="uk-UA"/>
        </w:rPr>
      </w:pPr>
    </w:p>
    <w:p w:rsidR="006147A7" w:rsidRDefault="006147A7" w:rsidP="006147A7">
      <w:pPr>
        <w:spacing w:after="0" w:line="240" w:lineRule="auto"/>
        <w:rPr>
          <w:rFonts w:ascii="Times New Roman" w:hAnsi="Times New Roman" w:cs="Times New Roman"/>
          <w:sz w:val="28"/>
          <w:lang w:val="uk-UA"/>
        </w:rPr>
      </w:pPr>
      <w:r>
        <w:rPr>
          <w:rFonts w:ascii="Times New Roman" w:hAnsi="Times New Roman" w:cs="Times New Roman"/>
          <w:sz w:val="28"/>
          <w:lang w:val="uk-UA"/>
        </w:rPr>
        <w:t>Н</w:t>
      </w:r>
      <w:proofErr w:type="spellStart"/>
      <w:r>
        <w:rPr>
          <w:rFonts w:ascii="Times New Roman" w:hAnsi="Times New Roman" w:cs="Times New Roman"/>
          <w:sz w:val="28"/>
        </w:rPr>
        <w:t>ачальник</w:t>
      </w:r>
      <w:proofErr w:type="spellEnd"/>
      <w:r>
        <w:rPr>
          <w:rFonts w:ascii="Times New Roman" w:hAnsi="Times New Roman" w:cs="Times New Roman"/>
          <w:sz w:val="28"/>
          <w:lang w:val="uk-UA"/>
        </w:rPr>
        <w:t xml:space="preserve"> правового </w:t>
      </w:r>
      <w:proofErr w:type="spellStart"/>
      <w:r>
        <w:rPr>
          <w:rFonts w:ascii="Times New Roman" w:hAnsi="Times New Roman" w:cs="Times New Roman"/>
          <w:sz w:val="28"/>
        </w:rPr>
        <w:t>управління</w:t>
      </w:r>
      <w:proofErr w:type="spellEnd"/>
      <w:r w:rsidR="00FB1183">
        <w:rPr>
          <w:rFonts w:ascii="Times New Roman" w:hAnsi="Times New Roman" w:cs="Times New Roman"/>
          <w:sz w:val="28"/>
          <w:lang w:val="uk-UA"/>
        </w:rPr>
        <w:t xml:space="preserve">                         </w:t>
      </w:r>
      <w:r>
        <w:rPr>
          <w:rFonts w:ascii="Times New Roman" w:hAnsi="Times New Roman" w:cs="Times New Roman"/>
          <w:sz w:val="28"/>
          <w:lang w:val="uk-UA"/>
        </w:rPr>
        <w:t xml:space="preserve">                      О.В.</w:t>
      </w:r>
      <w:r w:rsidR="00FB1183">
        <w:rPr>
          <w:rFonts w:ascii="Times New Roman" w:hAnsi="Times New Roman" w:cs="Times New Roman"/>
          <w:sz w:val="28"/>
          <w:lang w:val="uk-UA"/>
        </w:rPr>
        <w:t xml:space="preserve"> </w:t>
      </w:r>
      <w:proofErr w:type="spellStart"/>
      <w:r>
        <w:rPr>
          <w:rFonts w:ascii="Times New Roman" w:hAnsi="Times New Roman" w:cs="Times New Roman"/>
          <w:sz w:val="28"/>
          <w:lang w:val="uk-UA"/>
        </w:rPr>
        <w:t>Чайченко</w:t>
      </w:r>
      <w:proofErr w:type="spellEnd"/>
      <w:r>
        <w:rPr>
          <w:rFonts w:ascii="Times New Roman" w:hAnsi="Times New Roman" w:cs="Times New Roman"/>
          <w:sz w:val="28"/>
          <w:lang w:val="uk-UA"/>
        </w:rPr>
        <w:t xml:space="preserve"> </w:t>
      </w:r>
    </w:p>
    <w:p w:rsidR="006147A7" w:rsidRDefault="00FB1183" w:rsidP="00FB1183">
      <w:pPr>
        <w:pStyle w:val="a3"/>
        <w:rPr>
          <w:noProof/>
          <w:lang w:val="uk-UA"/>
        </w:rPr>
      </w:pPr>
      <w:r>
        <w:rPr>
          <w:lang w:val="uk-UA"/>
        </w:rPr>
        <w:t>Сумської міської ради</w:t>
      </w:r>
    </w:p>
    <w:p w:rsidR="006147A7" w:rsidRDefault="006147A7" w:rsidP="006147A7">
      <w:pPr>
        <w:pStyle w:val="a3"/>
        <w:rPr>
          <w:noProof/>
          <w:lang w:val="uk-UA"/>
        </w:rPr>
      </w:pPr>
    </w:p>
    <w:p w:rsidR="006147A7" w:rsidRDefault="006147A7" w:rsidP="006147A7">
      <w:pPr>
        <w:pStyle w:val="a3"/>
        <w:rPr>
          <w:noProof/>
          <w:lang w:val="uk-UA"/>
        </w:rPr>
      </w:pPr>
    </w:p>
    <w:p w:rsidR="006147A7" w:rsidRDefault="006147A7" w:rsidP="006147A7">
      <w:pPr>
        <w:pStyle w:val="a3"/>
        <w:rPr>
          <w:noProof/>
          <w:szCs w:val="28"/>
          <w:lang w:val="uk-UA"/>
        </w:rPr>
      </w:pPr>
    </w:p>
    <w:p w:rsidR="006147A7" w:rsidRDefault="005D49F6" w:rsidP="006147A7">
      <w:pPr>
        <w:pStyle w:val="a3"/>
        <w:rPr>
          <w:noProof/>
          <w:lang w:val="uk-UA"/>
        </w:rPr>
      </w:pPr>
      <w:r>
        <w:rPr>
          <w:noProof/>
          <w:lang w:val="uk-UA"/>
        </w:rPr>
        <w:t>К</w:t>
      </w:r>
      <w:r w:rsidR="006147A7">
        <w:rPr>
          <w:noProof/>
          <w:lang w:val="uk-UA"/>
        </w:rPr>
        <w:t>еруюч</w:t>
      </w:r>
      <w:r w:rsidR="00772EAC">
        <w:rPr>
          <w:noProof/>
          <w:lang w:val="uk-UA"/>
        </w:rPr>
        <w:t>ий</w:t>
      </w:r>
      <w:r w:rsidR="006147A7">
        <w:rPr>
          <w:noProof/>
          <w:lang w:val="uk-UA"/>
        </w:rPr>
        <w:t xml:space="preserve"> справами виконавчого </w:t>
      </w:r>
    </w:p>
    <w:p w:rsidR="006147A7" w:rsidRDefault="006147A7" w:rsidP="006147A7">
      <w:pPr>
        <w:pStyle w:val="a3"/>
        <w:rPr>
          <w:szCs w:val="28"/>
          <w:lang w:val="uk-UA"/>
        </w:rPr>
      </w:pPr>
      <w:r>
        <w:rPr>
          <w:noProof/>
          <w:lang w:val="uk-UA"/>
        </w:rPr>
        <w:t>комітету</w:t>
      </w:r>
      <w:r>
        <w:rPr>
          <w:szCs w:val="28"/>
          <w:lang w:val="uk-UA"/>
        </w:rPr>
        <w:t xml:space="preserve">                                                                  </w:t>
      </w:r>
      <w:r w:rsidR="005D49F6">
        <w:rPr>
          <w:szCs w:val="28"/>
          <w:lang w:val="uk-UA"/>
        </w:rPr>
        <w:t xml:space="preserve">                        Ю.А. Павлик</w:t>
      </w: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Pr="00B71029" w:rsidRDefault="00535E78" w:rsidP="00535E78">
      <w:pPr>
        <w:pStyle w:val="a3"/>
        <w:jc w:val="center"/>
        <w:rPr>
          <w:b/>
          <w:noProof/>
          <w:szCs w:val="28"/>
          <w:lang w:val="uk-UA"/>
        </w:rPr>
      </w:pPr>
      <w:r w:rsidRPr="00B71029">
        <w:rPr>
          <w:b/>
          <w:noProof/>
          <w:szCs w:val="28"/>
          <w:lang w:val="uk-UA"/>
        </w:rPr>
        <w:lastRenderedPageBreak/>
        <w:t>С П И С О К</w:t>
      </w:r>
    </w:p>
    <w:p w:rsidR="00535E78" w:rsidRPr="00B71029" w:rsidRDefault="00535E78" w:rsidP="00535E78">
      <w:pPr>
        <w:pStyle w:val="a3"/>
        <w:tabs>
          <w:tab w:val="center" w:pos="4535"/>
          <w:tab w:val="left" w:pos="7440"/>
        </w:tabs>
        <w:jc w:val="center"/>
        <w:rPr>
          <w:noProof/>
          <w:szCs w:val="28"/>
          <w:lang w:val="uk-UA"/>
        </w:rPr>
      </w:pPr>
      <w:r w:rsidRPr="00B71029">
        <w:rPr>
          <w:noProof/>
          <w:szCs w:val="28"/>
          <w:lang w:val="uk-UA"/>
        </w:rPr>
        <w:t>розсилки розпорядження міського голови</w:t>
      </w:r>
    </w:p>
    <w:p w:rsidR="00535E78" w:rsidRDefault="00535E78" w:rsidP="00535E7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57601F">
        <w:rPr>
          <w:rFonts w:ascii="Times New Roman" w:hAnsi="Times New Roman" w:cs="Times New Roman"/>
          <w:b/>
          <w:sz w:val="28"/>
          <w:szCs w:val="28"/>
          <w:lang w:val="uk-UA"/>
        </w:rPr>
        <w:t xml:space="preserve">Про скликання </w:t>
      </w:r>
      <w:r w:rsidRPr="00535E78">
        <w:rPr>
          <w:rFonts w:ascii="Times New Roman" w:hAnsi="Times New Roman" w:cs="Times New Roman"/>
          <w:b/>
          <w:sz w:val="28"/>
          <w:szCs w:val="28"/>
          <w:lang w:val="uk-UA"/>
        </w:rPr>
        <w:t>позачергової сесії</w:t>
      </w:r>
      <w:r w:rsidRPr="0057601F">
        <w:rPr>
          <w:rFonts w:ascii="Times New Roman" w:hAnsi="Times New Roman" w:cs="Times New Roman"/>
          <w:b/>
          <w:sz w:val="28"/>
          <w:szCs w:val="28"/>
          <w:lang w:val="uk-UA"/>
        </w:rPr>
        <w:t xml:space="preserve"> Сумської міської ради </w:t>
      </w:r>
      <w:r w:rsidRPr="0057601F">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57601F">
        <w:rPr>
          <w:rFonts w:ascii="Times New Roman" w:hAnsi="Times New Roman" w:cs="Times New Roman"/>
          <w:b/>
          <w:sz w:val="28"/>
          <w:szCs w:val="28"/>
          <w:lang w:val="uk-UA"/>
        </w:rPr>
        <w:t>І</w:t>
      </w:r>
      <w:r>
        <w:rPr>
          <w:rFonts w:ascii="Times New Roman" w:hAnsi="Times New Roman" w:cs="Times New Roman"/>
          <w:b/>
          <w:sz w:val="28"/>
          <w:szCs w:val="28"/>
          <w:lang w:val="uk-UA"/>
        </w:rPr>
        <w:t> </w:t>
      </w:r>
      <w:r w:rsidRPr="0057601F">
        <w:rPr>
          <w:rFonts w:ascii="Times New Roman" w:hAnsi="Times New Roman" w:cs="Times New Roman"/>
          <w:b/>
          <w:sz w:val="28"/>
          <w:szCs w:val="28"/>
          <w:lang w:val="uk-UA"/>
        </w:rPr>
        <w:t xml:space="preserve">скликання </w:t>
      </w:r>
      <w:r>
        <w:rPr>
          <w:rFonts w:ascii="Times New Roman" w:hAnsi="Times New Roman" w:cs="Times New Roman"/>
          <w:b/>
          <w:sz w:val="28"/>
          <w:szCs w:val="28"/>
          <w:lang w:val="uk-UA"/>
        </w:rPr>
        <w:t>1</w:t>
      </w:r>
      <w:r w:rsidR="00A25B79">
        <w:rPr>
          <w:rFonts w:ascii="Times New Roman" w:hAnsi="Times New Roman" w:cs="Times New Roman"/>
          <w:b/>
          <w:sz w:val="28"/>
          <w:szCs w:val="28"/>
          <w:lang w:val="uk-UA"/>
        </w:rPr>
        <w:t>9</w:t>
      </w:r>
      <w:r>
        <w:rPr>
          <w:rFonts w:ascii="Times New Roman" w:hAnsi="Times New Roman" w:cs="Times New Roman"/>
          <w:b/>
          <w:sz w:val="28"/>
          <w:szCs w:val="28"/>
          <w:lang w:val="uk-UA"/>
        </w:rPr>
        <w:t xml:space="preserve"> </w:t>
      </w:r>
      <w:r w:rsidR="00B42FE9">
        <w:rPr>
          <w:rFonts w:ascii="Times New Roman" w:hAnsi="Times New Roman" w:cs="Times New Roman"/>
          <w:b/>
          <w:sz w:val="28"/>
          <w:szCs w:val="28"/>
          <w:lang w:val="uk-UA"/>
        </w:rPr>
        <w:t>серпня</w:t>
      </w:r>
      <w:r w:rsidR="00A25B79">
        <w:rPr>
          <w:rFonts w:ascii="Times New Roman" w:hAnsi="Times New Roman" w:cs="Times New Roman"/>
          <w:b/>
          <w:sz w:val="28"/>
          <w:szCs w:val="28"/>
          <w:lang w:val="uk-UA"/>
        </w:rPr>
        <w:t xml:space="preserve"> </w:t>
      </w:r>
      <w:r w:rsidRPr="0057601F">
        <w:rPr>
          <w:rFonts w:ascii="Times New Roman" w:hAnsi="Times New Roman" w:cs="Times New Roman"/>
          <w:b/>
          <w:sz w:val="28"/>
          <w:szCs w:val="28"/>
          <w:lang w:val="uk-UA"/>
        </w:rPr>
        <w:t>20</w:t>
      </w:r>
      <w:r w:rsidR="00A25B79">
        <w:rPr>
          <w:rFonts w:ascii="Times New Roman" w:hAnsi="Times New Roman" w:cs="Times New Roman"/>
          <w:b/>
          <w:sz w:val="28"/>
          <w:szCs w:val="28"/>
          <w:lang w:val="uk-UA"/>
        </w:rPr>
        <w:t>20</w:t>
      </w:r>
      <w:r>
        <w:rPr>
          <w:rFonts w:ascii="Times New Roman" w:hAnsi="Times New Roman" w:cs="Times New Roman"/>
          <w:b/>
          <w:sz w:val="28"/>
          <w:szCs w:val="28"/>
          <w:lang w:val="uk-UA"/>
        </w:rPr>
        <w:t> року»</w:t>
      </w:r>
    </w:p>
    <w:p w:rsidR="00535E78" w:rsidRPr="0057601F" w:rsidRDefault="00535E78" w:rsidP="00535E78">
      <w:pPr>
        <w:spacing w:after="0" w:line="240" w:lineRule="auto"/>
        <w:jc w:val="center"/>
        <w:rPr>
          <w:rFonts w:ascii="Times New Roman" w:hAnsi="Times New Roman" w:cs="Times New Roman"/>
          <w:b/>
          <w:sz w:val="28"/>
          <w:szCs w:val="28"/>
          <w:lang w:val="uk-UA"/>
        </w:rPr>
      </w:pPr>
    </w:p>
    <w:p w:rsidR="00535E78" w:rsidRPr="00B71029" w:rsidRDefault="00535E78" w:rsidP="00535E78">
      <w:pPr>
        <w:pStyle w:val="a3"/>
        <w:jc w:val="center"/>
        <w:rPr>
          <w:noProof/>
          <w:szCs w:val="28"/>
          <w:lang w:val="uk-UA"/>
        </w:rPr>
      </w:pPr>
      <w:r w:rsidRPr="00B71029">
        <w:rPr>
          <w:noProof/>
          <w:szCs w:val="28"/>
          <w:lang w:val="uk-UA"/>
        </w:rPr>
        <w:t>від __________ № _____</w:t>
      </w:r>
    </w:p>
    <w:p w:rsidR="00535E78" w:rsidRDefault="00535E78" w:rsidP="00535E78">
      <w:pPr>
        <w:pStyle w:val="a3"/>
        <w:rPr>
          <w:noProof/>
          <w:lang w:val="uk-UA"/>
        </w:rPr>
      </w:pPr>
    </w:p>
    <w:p w:rsidR="00535E78" w:rsidRDefault="00535E78" w:rsidP="00123549">
      <w:pPr>
        <w:pStyle w:val="a5"/>
        <w:ind w:left="3544"/>
        <w:jc w:val="both"/>
      </w:pPr>
    </w:p>
    <w:p w:rsidR="00535E78" w:rsidRDefault="00535E78" w:rsidP="00535E78">
      <w:pPr>
        <w:pStyle w:val="a5"/>
        <w:numPr>
          <w:ilvl w:val="0"/>
          <w:numId w:val="2"/>
        </w:numPr>
        <w:tabs>
          <w:tab w:val="num" w:pos="3544"/>
        </w:tabs>
        <w:ind w:left="3544" w:hanging="425"/>
        <w:jc w:val="both"/>
      </w:pPr>
      <w:r>
        <w:t>Божко Н.Г.</w:t>
      </w:r>
    </w:p>
    <w:p w:rsidR="00535E78" w:rsidRDefault="00535E78" w:rsidP="00123549">
      <w:pPr>
        <w:pStyle w:val="a5"/>
        <w:numPr>
          <w:ilvl w:val="0"/>
          <w:numId w:val="2"/>
        </w:numPr>
        <w:tabs>
          <w:tab w:val="num" w:pos="3544"/>
        </w:tabs>
        <w:ind w:left="3544" w:hanging="425"/>
        <w:jc w:val="both"/>
      </w:pPr>
      <w:r>
        <w:t xml:space="preserve">Кисілю В.Ю. </w:t>
      </w:r>
    </w:p>
    <w:p w:rsidR="00535E78" w:rsidRDefault="00535E78" w:rsidP="00535E78">
      <w:pPr>
        <w:pStyle w:val="a5"/>
        <w:numPr>
          <w:ilvl w:val="0"/>
          <w:numId w:val="2"/>
        </w:numPr>
        <w:tabs>
          <w:tab w:val="num" w:pos="3544"/>
        </w:tabs>
        <w:ind w:left="3544" w:hanging="425"/>
        <w:jc w:val="both"/>
      </w:pPr>
      <w:r>
        <w:t>Кононенку С.В.</w:t>
      </w:r>
    </w:p>
    <w:p w:rsidR="00535E78" w:rsidRDefault="00535E78" w:rsidP="00535E78">
      <w:pPr>
        <w:pStyle w:val="a5"/>
        <w:numPr>
          <w:ilvl w:val="0"/>
          <w:numId w:val="2"/>
        </w:numPr>
        <w:tabs>
          <w:tab w:val="num" w:pos="3544"/>
        </w:tabs>
        <w:ind w:left="3544" w:hanging="425"/>
        <w:jc w:val="both"/>
      </w:pPr>
      <w:r>
        <w:t>Кохан А.І.</w:t>
      </w:r>
    </w:p>
    <w:p w:rsidR="00535E78" w:rsidRDefault="00535E78" w:rsidP="00123549">
      <w:pPr>
        <w:pStyle w:val="a5"/>
        <w:numPr>
          <w:ilvl w:val="0"/>
          <w:numId w:val="2"/>
        </w:numPr>
        <w:tabs>
          <w:tab w:val="num" w:pos="3544"/>
        </w:tabs>
        <w:ind w:left="3544" w:hanging="425"/>
        <w:jc w:val="both"/>
      </w:pPr>
      <w:proofErr w:type="spellStart"/>
      <w:r>
        <w:t>Коцуру</w:t>
      </w:r>
      <w:proofErr w:type="spellEnd"/>
      <w:r>
        <w:t xml:space="preserve"> М.В.</w:t>
      </w:r>
    </w:p>
    <w:p w:rsidR="00535E78" w:rsidRDefault="00535E78" w:rsidP="00123549">
      <w:pPr>
        <w:pStyle w:val="a5"/>
        <w:numPr>
          <w:ilvl w:val="0"/>
          <w:numId w:val="2"/>
        </w:numPr>
        <w:tabs>
          <w:tab w:val="num" w:pos="3544"/>
        </w:tabs>
        <w:ind w:left="3544" w:hanging="425"/>
        <w:jc w:val="both"/>
      </w:pPr>
      <w:r>
        <w:t xml:space="preserve">Липовій С.А. </w:t>
      </w:r>
    </w:p>
    <w:p w:rsidR="00535E78" w:rsidRDefault="00535E78" w:rsidP="00535E78">
      <w:pPr>
        <w:pStyle w:val="a5"/>
        <w:numPr>
          <w:ilvl w:val="0"/>
          <w:numId w:val="2"/>
        </w:numPr>
        <w:tabs>
          <w:tab w:val="num" w:pos="3544"/>
        </w:tabs>
        <w:ind w:left="3544" w:hanging="425"/>
        <w:jc w:val="both"/>
      </w:pPr>
      <w:proofErr w:type="spellStart"/>
      <w:r>
        <w:t>Чайченку</w:t>
      </w:r>
      <w:proofErr w:type="spellEnd"/>
      <w:r>
        <w:t xml:space="preserve"> О.В.</w:t>
      </w:r>
    </w:p>
    <w:p w:rsidR="00535E78" w:rsidRPr="001030FE" w:rsidRDefault="00535E78" w:rsidP="00535E78">
      <w:pPr>
        <w:pStyle w:val="a5"/>
        <w:ind w:left="3119"/>
        <w:jc w:val="both"/>
        <w:rPr>
          <w:color w:val="FF0000"/>
        </w:rPr>
      </w:pPr>
    </w:p>
    <w:p w:rsidR="00535E78" w:rsidRPr="003E3D47" w:rsidRDefault="00535E78" w:rsidP="00535E78">
      <w:pPr>
        <w:pStyle w:val="a5"/>
        <w:jc w:val="both"/>
        <w:rPr>
          <w:noProof/>
          <w:lang w:val="ru-RU"/>
        </w:rPr>
      </w:pPr>
    </w:p>
    <w:p w:rsidR="00535E78" w:rsidRPr="003E3D47" w:rsidRDefault="00535E78" w:rsidP="00535E78">
      <w:pPr>
        <w:pStyle w:val="a5"/>
        <w:ind w:left="3600"/>
        <w:jc w:val="both"/>
        <w:rPr>
          <w:noProof/>
          <w:lang w:val="ru-RU"/>
        </w:rPr>
      </w:pPr>
    </w:p>
    <w:p w:rsidR="00535E78" w:rsidRDefault="00535E78" w:rsidP="00535E78">
      <w:pPr>
        <w:pStyle w:val="a5"/>
        <w:ind w:left="3600"/>
        <w:jc w:val="both"/>
        <w:rPr>
          <w:noProof/>
          <w:lang w:val="ru-RU"/>
        </w:rPr>
      </w:pPr>
    </w:p>
    <w:p w:rsidR="00535E78" w:rsidRDefault="00535E78" w:rsidP="00535E78">
      <w:pPr>
        <w:pStyle w:val="a5"/>
        <w:ind w:left="3600"/>
        <w:jc w:val="both"/>
        <w:rPr>
          <w:noProof/>
          <w:lang w:val="ru-RU"/>
        </w:rPr>
      </w:pPr>
    </w:p>
    <w:p w:rsidR="00535E78" w:rsidRDefault="00535E78" w:rsidP="00535E78">
      <w:pPr>
        <w:pStyle w:val="a5"/>
        <w:ind w:left="3600"/>
        <w:jc w:val="both"/>
        <w:rPr>
          <w:noProof/>
          <w:lang w:val="ru-RU"/>
        </w:rPr>
      </w:pPr>
    </w:p>
    <w:p w:rsidR="00535E78" w:rsidRDefault="00535E78" w:rsidP="00535E78">
      <w:pPr>
        <w:pStyle w:val="a3"/>
        <w:jc w:val="left"/>
        <w:rPr>
          <w:noProof/>
          <w:lang w:val="uk-UA"/>
        </w:rPr>
      </w:pPr>
      <w:r>
        <w:rPr>
          <w:noProof/>
          <w:lang w:val="uk-UA"/>
        </w:rPr>
        <w:t xml:space="preserve">Начальник відділу </w:t>
      </w:r>
    </w:p>
    <w:p w:rsidR="00535E78" w:rsidRDefault="00535E78" w:rsidP="00535E78">
      <w:pPr>
        <w:pStyle w:val="a3"/>
        <w:jc w:val="left"/>
        <w:rPr>
          <w:noProof/>
          <w:lang w:val="uk-UA"/>
        </w:rPr>
      </w:pPr>
      <w:r>
        <w:rPr>
          <w:noProof/>
          <w:lang w:val="uk-UA"/>
        </w:rPr>
        <w:t xml:space="preserve">з організації діяльності ради                                                            Н.Г. Божко </w:t>
      </w:r>
    </w:p>
    <w:p w:rsidR="00535E78" w:rsidRDefault="00535E78" w:rsidP="00535E78">
      <w:pPr>
        <w:pStyle w:val="a3"/>
        <w:jc w:val="left"/>
        <w:rPr>
          <w:noProof/>
          <w:lang w:val="uk-UA"/>
        </w:rPr>
      </w:pPr>
      <w:r>
        <w:rPr>
          <w:noProof/>
          <w:lang w:val="uk-UA"/>
        </w:rPr>
        <w:t>Сумської міської ради</w:t>
      </w:r>
    </w:p>
    <w:p w:rsidR="00535E78" w:rsidRDefault="00535E78" w:rsidP="00535E78">
      <w:pPr>
        <w:pStyle w:val="a3"/>
        <w:jc w:val="left"/>
        <w:rPr>
          <w:noProof/>
          <w:lang w:val="uk-UA"/>
        </w:rPr>
      </w:pPr>
    </w:p>
    <w:p w:rsidR="00535E78" w:rsidRPr="00FD1C34" w:rsidRDefault="00535E78" w:rsidP="00535E78">
      <w:pPr>
        <w:rPr>
          <w:lang w:val="uk-UA"/>
        </w:rPr>
      </w:pPr>
    </w:p>
    <w:p w:rsidR="00535E78" w:rsidRPr="00953320" w:rsidRDefault="00535E78" w:rsidP="00535E78">
      <w:pPr>
        <w:rPr>
          <w:lang w:val="uk-UA"/>
        </w:rPr>
      </w:pPr>
    </w:p>
    <w:p w:rsidR="00535E78" w:rsidRDefault="00535E78" w:rsidP="006147A7">
      <w:pPr>
        <w:pStyle w:val="a3"/>
        <w:rPr>
          <w:szCs w:val="28"/>
          <w:lang w:val="uk-UA"/>
        </w:rPr>
      </w:pPr>
    </w:p>
    <w:p w:rsidR="00535E78" w:rsidRDefault="00535E78" w:rsidP="006147A7">
      <w:pPr>
        <w:pStyle w:val="a3"/>
        <w:rPr>
          <w:szCs w:val="28"/>
          <w:lang w:val="uk-UA"/>
        </w:rPr>
      </w:pPr>
    </w:p>
    <w:p w:rsidR="00535E78" w:rsidRPr="004165C5" w:rsidRDefault="00535E78" w:rsidP="006147A7">
      <w:pPr>
        <w:pStyle w:val="a3"/>
        <w:rPr>
          <w:szCs w:val="28"/>
          <w:lang w:val="uk-UA"/>
        </w:rPr>
      </w:pPr>
    </w:p>
    <w:sectPr w:rsidR="00535E78" w:rsidRPr="004165C5" w:rsidSect="00613FB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3E0"/>
    <w:multiLevelType w:val="hybridMultilevel"/>
    <w:tmpl w:val="B3704C9E"/>
    <w:lvl w:ilvl="0" w:tplc="BD62CFB0">
      <w:start w:val="1"/>
      <w:numFmt w:val="decimal"/>
      <w:lvlText w:val="%1."/>
      <w:lvlJc w:val="left"/>
      <w:pPr>
        <w:tabs>
          <w:tab w:val="num" w:pos="3905"/>
        </w:tabs>
        <w:ind w:left="3905"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1" w15:restartNumberingAfterBreak="0">
    <w:nsid w:val="415516F3"/>
    <w:multiLevelType w:val="hybridMultilevel"/>
    <w:tmpl w:val="BCBE759E"/>
    <w:lvl w:ilvl="0" w:tplc="F12E246C">
      <w:start w:val="1"/>
      <w:numFmt w:val="decimal"/>
      <w:lvlText w:val="%1."/>
      <w:lvlJc w:val="left"/>
      <w:pPr>
        <w:ind w:left="1200" w:hanging="49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7"/>
    <w:rsid w:val="000D5A83"/>
    <w:rsid w:val="00123549"/>
    <w:rsid w:val="001F6513"/>
    <w:rsid w:val="0026144A"/>
    <w:rsid w:val="002839F7"/>
    <w:rsid w:val="0050546C"/>
    <w:rsid w:val="00535E78"/>
    <w:rsid w:val="005B20D5"/>
    <w:rsid w:val="005D49F6"/>
    <w:rsid w:val="00612CF9"/>
    <w:rsid w:val="00613FBE"/>
    <w:rsid w:val="006147A7"/>
    <w:rsid w:val="00771C24"/>
    <w:rsid w:val="00772EAC"/>
    <w:rsid w:val="007738D4"/>
    <w:rsid w:val="007D2A7B"/>
    <w:rsid w:val="008942A6"/>
    <w:rsid w:val="008B5F7E"/>
    <w:rsid w:val="00A25B79"/>
    <w:rsid w:val="00A63757"/>
    <w:rsid w:val="00AB2032"/>
    <w:rsid w:val="00AD6334"/>
    <w:rsid w:val="00B42FE9"/>
    <w:rsid w:val="00BF6D79"/>
    <w:rsid w:val="00C41890"/>
    <w:rsid w:val="00C61CD7"/>
    <w:rsid w:val="00C80237"/>
    <w:rsid w:val="00D56BA6"/>
    <w:rsid w:val="00D67624"/>
    <w:rsid w:val="00D67DA5"/>
    <w:rsid w:val="00DB7743"/>
    <w:rsid w:val="00DD48B0"/>
    <w:rsid w:val="00ED66CF"/>
    <w:rsid w:val="00FB1183"/>
    <w:rsid w:val="00FF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913F"/>
  <w15:docId w15:val="{01A74948-0F9F-40EA-80E1-0560C1E2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A7"/>
    <w:rPr>
      <w:rFonts w:eastAsiaTheme="minorEastAsia"/>
      <w:lang w:eastAsia="ru-RU"/>
    </w:rPr>
  </w:style>
  <w:style w:type="paragraph" w:styleId="1">
    <w:name w:val="heading 1"/>
    <w:basedOn w:val="a"/>
    <w:next w:val="a"/>
    <w:link w:val="10"/>
    <w:qFormat/>
    <w:rsid w:val="006147A7"/>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A7"/>
    <w:rPr>
      <w:rFonts w:ascii="Times New Roman" w:eastAsia="Times New Roman" w:hAnsi="Times New Roman" w:cs="Times New Roman"/>
      <w:sz w:val="28"/>
      <w:szCs w:val="20"/>
      <w:lang w:val="uk-UA" w:eastAsia="ru-RU"/>
    </w:rPr>
  </w:style>
  <w:style w:type="paragraph" w:styleId="a3">
    <w:name w:val="header"/>
    <w:basedOn w:val="a"/>
    <w:link w:val="a4"/>
    <w:uiPriority w:val="99"/>
    <w:unhideWhenUsed/>
    <w:rsid w:val="006147A7"/>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6147A7"/>
    <w:rPr>
      <w:rFonts w:ascii="Times New Roman" w:eastAsia="Times New Roman" w:hAnsi="Times New Roman" w:cs="Times New Roman"/>
      <w:sz w:val="28"/>
      <w:szCs w:val="20"/>
      <w:lang w:eastAsia="ru-RU"/>
    </w:rPr>
  </w:style>
  <w:style w:type="paragraph" w:styleId="a5">
    <w:name w:val="Body Text"/>
    <w:basedOn w:val="a"/>
    <w:link w:val="a6"/>
    <w:unhideWhenUsed/>
    <w:rsid w:val="006147A7"/>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147A7"/>
    <w:rPr>
      <w:rFonts w:ascii="Times New Roman" w:eastAsia="Times New Roman" w:hAnsi="Times New Roman" w:cs="Times New Roman"/>
      <w:sz w:val="28"/>
      <w:szCs w:val="20"/>
      <w:lang w:val="uk-UA" w:eastAsia="ru-RU"/>
    </w:rPr>
  </w:style>
  <w:style w:type="table" w:styleId="a7">
    <w:name w:val="Table Grid"/>
    <w:basedOn w:val="a1"/>
    <w:rsid w:val="00614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7A7"/>
    <w:pPr>
      <w:ind w:left="720"/>
      <w:contextualSpacing/>
    </w:pPr>
  </w:style>
  <w:style w:type="paragraph" w:styleId="a9">
    <w:name w:val="Balloon Text"/>
    <w:basedOn w:val="a"/>
    <w:link w:val="aa"/>
    <w:uiPriority w:val="99"/>
    <w:semiHidden/>
    <w:unhideWhenUsed/>
    <w:rsid w:val="00614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7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877D-6832-430A-9D38-6550408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Соломка Ірина Сергіївна</dc:creator>
  <cp:keywords/>
  <dc:description/>
  <cp:lastModifiedBy>Моша Лариса Валентинівна</cp:lastModifiedBy>
  <cp:revision>4</cp:revision>
  <cp:lastPrinted>2020-08-13T14:01:00Z</cp:lastPrinted>
  <dcterms:created xsi:type="dcterms:W3CDTF">2020-08-13T14:00:00Z</dcterms:created>
  <dcterms:modified xsi:type="dcterms:W3CDTF">2020-08-13T14:14:00Z</dcterms:modified>
</cp:coreProperties>
</file>