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B94" w:rsidRPr="002E28E9" w:rsidRDefault="00073B94" w:rsidP="00073B94">
      <w:pPr>
        <w:pStyle w:val="a3"/>
        <w:rPr>
          <w:sz w:val="2"/>
        </w:rPr>
      </w:pPr>
    </w:p>
    <w:p w:rsidR="00073B94" w:rsidRPr="002E28E9" w:rsidRDefault="00073B94" w:rsidP="00073B94">
      <w:pPr>
        <w:jc w:val="center"/>
        <w:rPr>
          <w:sz w:val="14"/>
        </w:rPr>
      </w:pPr>
      <w:r w:rsidRPr="002E28E9">
        <w:rPr>
          <w:noProof/>
          <w:sz w:val="28"/>
          <w:szCs w:val="28"/>
          <w:lang w:val="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73B94" w:rsidRPr="002E28E9" w:rsidRDefault="00073B94" w:rsidP="00073B94">
      <w:pPr>
        <w:pStyle w:val="3"/>
        <w:rPr>
          <w:szCs w:val="32"/>
          <w:lang w:val="uk-UA"/>
        </w:rPr>
      </w:pPr>
      <w:r w:rsidRPr="002E28E9">
        <w:rPr>
          <w:szCs w:val="32"/>
          <w:lang w:val="uk-UA"/>
        </w:rPr>
        <w:t>РОЗПОРЯДЖЕННЯ</w:t>
      </w:r>
    </w:p>
    <w:p w:rsidR="00073B94" w:rsidRPr="002E28E9" w:rsidRDefault="00073B94" w:rsidP="00073B94">
      <w:pPr>
        <w:jc w:val="center"/>
        <w:rPr>
          <w:sz w:val="28"/>
        </w:rPr>
      </w:pPr>
      <w:r w:rsidRPr="002E28E9">
        <w:rPr>
          <w:sz w:val="28"/>
        </w:rPr>
        <w:t xml:space="preserve">МІСЬКОГО </w:t>
      </w:r>
      <w:r w:rsidR="0017637B" w:rsidRPr="002E28E9">
        <w:rPr>
          <w:sz w:val="28"/>
        </w:rPr>
        <w:t>ГОЛОВИ</w:t>
      </w:r>
    </w:p>
    <w:p w:rsidR="00073B94" w:rsidRPr="002E28E9" w:rsidRDefault="00073B94" w:rsidP="00073B94">
      <w:pPr>
        <w:jc w:val="center"/>
        <w:rPr>
          <w:b/>
          <w:sz w:val="28"/>
        </w:rPr>
      </w:pPr>
      <w:r w:rsidRPr="002E28E9">
        <w:rPr>
          <w:b/>
          <w:sz w:val="28"/>
        </w:rPr>
        <w:t>м. Суми</w:t>
      </w:r>
    </w:p>
    <w:p w:rsidR="00073B94" w:rsidRPr="002E28E9" w:rsidRDefault="00073B94" w:rsidP="00073B94"/>
    <w:p w:rsidR="00073B94" w:rsidRPr="002E28E9" w:rsidRDefault="00073B94" w:rsidP="00073B94"/>
    <w:tbl>
      <w:tblPr>
        <w:tblpPr w:leftFromText="180" w:rightFromText="180" w:vertAnchor="text" w:tblpY="1"/>
        <w:tblOverlap w:val="never"/>
        <w:tblW w:w="0" w:type="auto"/>
        <w:tblLook w:val="01E0" w:firstRow="1" w:lastRow="1" w:firstColumn="1" w:lastColumn="1" w:noHBand="0" w:noVBand="0"/>
      </w:tblPr>
      <w:tblGrid>
        <w:gridCol w:w="5211"/>
      </w:tblGrid>
      <w:tr w:rsidR="00073B94" w:rsidRPr="002E28E9" w:rsidTr="003050CB">
        <w:tc>
          <w:tcPr>
            <w:tcW w:w="5211" w:type="dxa"/>
          </w:tcPr>
          <w:p w:rsidR="00073B94" w:rsidRPr="002E28E9" w:rsidRDefault="00073B94" w:rsidP="00290790">
            <w:pPr>
              <w:jc w:val="both"/>
              <w:rPr>
                <w:sz w:val="28"/>
              </w:rPr>
            </w:pPr>
            <w:r w:rsidRPr="002E28E9">
              <w:rPr>
                <w:sz w:val="28"/>
              </w:rPr>
              <w:t xml:space="preserve">від </w:t>
            </w:r>
            <w:r w:rsidR="006D2A09">
              <w:rPr>
                <w:sz w:val="28"/>
              </w:rPr>
              <w:t xml:space="preserve">  </w:t>
            </w:r>
            <w:r w:rsidR="00ED0B1A">
              <w:rPr>
                <w:sz w:val="28"/>
              </w:rPr>
              <w:t xml:space="preserve"> </w:t>
            </w:r>
            <w:r w:rsidR="00290790">
              <w:rPr>
                <w:sz w:val="28"/>
              </w:rPr>
              <w:t>03.08.2020</w:t>
            </w:r>
            <w:r w:rsidR="00ED0B1A">
              <w:rPr>
                <w:sz w:val="28"/>
              </w:rPr>
              <w:t xml:space="preserve"> </w:t>
            </w:r>
            <w:r w:rsidR="006D2A09">
              <w:rPr>
                <w:sz w:val="28"/>
              </w:rPr>
              <w:t xml:space="preserve">  </w:t>
            </w:r>
            <w:r w:rsidRPr="002E28E9">
              <w:rPr>
                <w:sz w:val="28"/>
              </w:rPr>
              <w:t>№</w:t>
            </w:r>
            <w:r w:rsidR="00D66D94">
              <w:rPr>
                <w:sz w:val="28"/>
              </w:rPr>
              <w:t xml:space="preserve"> </w:t>
            </w:r>
            <w:r w:rsidR="00290790">
              <w:rPr>
                <w:sz w:val="28"/>
              </w:rPr>
              <w:t>221-Р</w:t>
            </w:r>
          </w:p>
        </w:tc>
      </w:tr>
      <w:tr w:rsidR="00073B94" w:rsidRPr="002E28E9" w:rsidTr="003050CB">
        <w:tc>
          <w:tcPr>
            <w:tcW w:w="5211" w:type="dxa"/>
          </w:tcPr>
          <w:p w:rsidR="00073B94" w:rsidRPr="002E28E9" w:rsidRDefault="00073B94" w:rsidP="003050CB">
            <w:pPr>
              <w:jc w:val="both"/>
              <w:rPr>
                <w:sz w:val="32"/>
                <w:szCs w:val="32"/>
              </w:rPr>
            </w:pPr>
          </w:p>
        </w:tc>
      </w:tr>
      <w:tr w:rsidR="00073B94" w:rsidRPr="002E28E9" w:rsidTr="003050CB">
        <w:tc>
          <w:tcPr>
            <w:tcW w:w="5211" w:type="dxa"/>
          </w:tcPr>
          <w:p w:rsidR="00073B94" w:rsidRPr="002E28E9" w:rsidRDefault="00ED0B1A" w:rsidP="00E33E80">
            <w:pPr>
              <w:jc w:val="both"/>
              <w:rPr>
                <w:b/>
                <w:sz w:val="28"/>
              </w:rPr>
            </w:pPr>
            <w:r>
              <w:rPr>
                <w:b/>
                <w:sz w:val="28"/>
                <w:szCs w:val="28"/>
              </w:rPr>
              <w:t>Про внесення змін до розпорядження міського голови від 01.07.2020 № 175-Р «</w:t>
            </w:r>
            <w:r w:rsidR="00073B94" w:rsidRPr="002E28E9">
              <w:rPr>
                <w:b/>
                <w:sz w:val="28"/>
                <w:szCs w:val="28"/>
              </w:rPr>
              <w:t xml:space="preserve">Про розподіл обов’язків між </w:t>
            </w:r>
            <w:r w:rsidR="00073B94" w:rsidRPr="002E28E9">
              <w:rPr>
                <w:sz w:val="28"/>
                <w:szCs w:val="28"/>
              </w:rPr>
              <w:t xml:space="preserve"> </w:t>
            </w:r>
            <w:r w:rsidR="00073B94" w:rsidRPr="002E28E9">
              <w:rPr>
                <w:b/>
                <w:sz w:val="28"/>
                <w:szCs w:val="28"/>
              </w:rPr>
              <w:t>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керуючим справами виконавчого комітету</w:t>
            </w:r>
            <w:r>
              <w:rPr>
                <w:b/>
                <w:sz w:val="28"/>
                <w:szCs w:val="28"/>
              </w:rPr>
              <w:t>»</w:t>
            </w:r>
          </w:p>
        </w:tc>
      </w:tr>
    </w:tbl>
    <w:p w:rsidR="00073B94" w:rsidRPr="002E28E9" w:rsidRDefault="00073B94" w:rsidP="00073B94">
      <w:pPr>
        <w:tabs>
          <w:tab w:val="left" w:pos="540"/>
          <w:tab w:val="left" w:pos="720"/>
        </w:tabs>
        <w:ind w:firstLine="720"/>
        <w:jc w:val="both"/>
        <w:rPr>
          <w:sz w:val="24"/>
          <w:szCs w:val="24"/>
        </w:rPr>
      </w:pPr>
      <w:r w:rsidRPr="002E28E9">
        <w:br w:type="textWrapping" w:clear="all"/>
      </w:r>
    </w:p>
    <w:p w:rsidR="00073B94" w:rsidRPr="002E28E9" w:rsidRDefault="00073B94" w:rsidP="00073B94">
      <w:pPr>
        <w:ind w:right="-2" w:firstLine="708"/>
        <w:jc w:val="both"/>
        <w:rPr>
          <w:sz w:val="28"/>
          <w:szCs w:val="28"/>
        </w:rPr>
      </w:pPr>
      <w:r w:rsidRPr="002E28E9">
        <w:rPr>
          <w:sz w:val="28"/>
        </w:rPr>
        <w:t xml:space="preserve">Керуючись пунктом 20 частини четвертої статті 42 Закону України «Про місцеве </w:t>
      </w:r>
      <w:r w:rsidRPr="002E28E9">
        <w:rPr>
          <w:sz w:val="28"/>
          <w:szCs w:val="28"/>
        </w:rPr>
        <w:t>самоврядування в Україні»:</w:t>
      </w:r>
    </w:p>
    <w:p w:rsidR="00073B94" w:rsidRPr="00A145D6" w:rsidRDefault="00073B94" w:rsidP="00073B94">
      <w:pPr>
        <w:shd w:val="clear" w:color="auto" w:fill="FFFFFF"/>
        <w:ind w:firstLine="708"/>
        <w:jc w:val="both"/>
        <w:rPr>
          <w:sz w:val="16"/>
          <w:szCs w:val="16"/>
        </w:rPr>
      </w:pPr>
    </w:p>
    <w:p w:rsidR="00073B94" w:rsidRPr="002E28E9" w:rsidRDefault="00073B94" w:rsidP="00073B94">
      <w:pPr>
        <w:shd w:val="clear" w:color="auto" w:fill="FFFFFF"/>
        <w:ind w:firstLine="708"/>
        <w:jc w:val="both"/>
        <w:rPr>
          <w:sz w:val="28"/>
          <w:szCs w:val="28"/>
        </w:rPr>
      </w:pPr>
      <w:r w:rsidRPr="002E28E9">
        <w:rPr>
          <w:b/>
          <w:sz w:val="28"/>
          <w:szCs w:val="28"/>
        </w:rPr>
        <w:t>1.</w:t>
      </w:r>
      <w:r w:rsidRPr="002E28E9">
        <w:rPr>
          <w:sz w:val="28"/>
          <w:szCs w:val="28"/>
        </w:rPr>
        <w:t xml:space="preserve"> </w:t>
      </w:r>
      <w:proofErr w:type="spellStart"/>
      <w:r w:rsidR="00ED0B1A">
        <w:rPr>
          <w:sz w:val="28"/>
          <w:szCs w:val="28"/>
        </w:rPr>
        <w:t>Внести</w:t>
      </w:r>
      <w:proofErr w:type="spellEnd"/>
      <w:r w:rsidR="00ED0B1A">
        <w:rPr>
          <w:sz w:val="28"/>
          <w:szCs w:val="28"/>
        </w:rPr>
        <w:t xml:space="preserve"> зміни до </w:t>
      </w:r>
      <w:r w:rsidR="00ED0B1A" w:rsidRPr="00ED0B1A">
        <w:rPr>
          <w:sz w:val="28"/>
          <w:szCs w:val="28"/>
        </w:rPr>
        <w:t xml:space="preserve">розпорядження міського голови від 01.07.2020 </w:t>
      </w:r>
      <w:r w:rsidR="002F755D">
        <w:rPr>
          <w:sz w:val="28"/>
          <w:szCs w:val="28"/>
        </w:rPr>
        <w:t xml:space="preserve">            </w:t>
      </w:r>
      <w:r w:rsidR="00ED0B1A" w:rsidRPr="00ED0B1A">
        <w:rPr>
          <w:sz w:val="28"/>
          <w:szCs w:val="28"/>
        </w:rPr>
        <w:t>№ 175-Р «Про розподіл 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керуючим справами виконавчого комітету»</w:t>
      </w:r>
      <w:r w:rsidR="00ED0B1A">
        <w:rPr>
          <w:sz w:val="28"/>
          <w:szCs w:val="28"/>
        </w:rPr>
        <w:t>, виклавши розділи «Міський голова Лисенко О.М.», «Перший заступник міського голови Войтенко В.В.» в новій редакції згідно з додатком</w:t>
      </w:r>
      <w:r w:rsidRPr="002E28E9">
        <w:rPr>
          <w:sz w:val="28"/>
          <w:szCs w:val="28"/>
        </w:rPr>
        <w:t>.</w:t>
      </w:r>
    </w:p>
    <w:p w:rsidR="00073B94" w:rsidRPr="00A145D6" w:rsidRDefault="00073B94" w:rsidP="00073B94">
      <w:pPr>
        <w:shd w:val="clear" w:color="auto" w:fill="FFFFFF"/>
        <w:ind w:firstLine="708"/>
        <w:jc w:val="both"/>
        <w:rPr>
          <w:sz w:val="16"/>
          <w:szCs w:val="16"/>
        </w:rPr>
      </w:pPr>
    </w:p>
    <w:p w:rsidR="00FF758F" w:rsidRPr="00A145D6" w:rsidRDefault="00FF758F" w:rsidP="00073B94">
      <w:pPr>
        <w:shd w:val="clear" w:color="auto" w:fill="FFFFFF"/>
        <w:ind w:firstLine="708"/>
        <w:jc w:val="both"/>
        <w:rPr>
          <w:sz w:val="16"/>
          <w:szCs w:val="16"/>
        </w:rPr>
      </w:pPr>
    </w:p>
    <w:p w:rsidR="00FF758F" w:rsidRPr="006A0047" w:rsidRDefault="00ED0B1A" w:rsidP="00FF758F">
      <w:pPr>
        <w:shd w:val="clear" w:color="auto" w:fill="FFFFFF"/>
        <w:ind w:firstLine="708"/>
        <w:jc w:val="both"/>
        <w:rPr>
          <w:sz w:val="28"/>
          <w:szCs w:val="28"/>
        </w:rPr>
      </w:pPr>
      <w:r>
        <w:rPr>
          <w:b/>
          <w:sz w:val="28"/>
          <w:szCs w:val="28"/>
        </w:rPr>
        <w:t>2</w:t>
      </w:r>
      <w:r w:rsidR="00FF758F" w:rsidRPr="00AB6193">
        <w:rPr>
          <w:b/>
          <w:sz w:val="28"/>
          <w:szCs w:val="28"/>
        </w:rPr>
        <w:t>.</w:t>
      </w:r>
      <w:r w:rsidR="00FF758F">
        <w:rPr>
          <w:sz w:val="28"/>
          <w:szCs w:val="28"/>
        </w:rPr>
        <w:t xml:space="preserve"> Дане розпорядження набирає чинності з </w:t>
      </w:r>
      <w:r w:rsidR="002C2F15">
        <w:rPr>
          <w:sz w:val="28"/>
          <w:szCs w:val="28"/>
        </w:rPr>
        <w:t>0</w:t>
      </w:r>
      <w:r>
        <w:rPr>
          <w:sz w:val="28"/>
          <w:szCs w:val="28"/>
        </w:rPr>
        <w:t>3</w:t>
      </w:r>
      <w:r w:rsidR="002C2F15">
        <w:rPr>
          <w:sz w:val="28"/>
          <w:szCs w:val="28"/>
        </w:rPr>
        <w:t>.0</w:t>
      </w:r>
      <w:r>
        <w:rPr>
          <w:sz w:val="28"/>
          <w:szCs w:val="28"/>
        </w:rPr>
        <w:t>8</w:t>
      </w:r>
      <w:r w:rsidR="002C2F15">
        <w:rPr>
          <w:sz w:val="28"/>
          <w:szCs w:val="28"/>
        </w:rPr>
        <w:t>.2020</w:t>
      </w:r>
      <w:r w:rsidR="00FF758F">
        <w:rPr>
          <w:sz w:val="28"/>
          <w:szCs w:val="28"/>
        </w:rPr>
        <w:t>.</w:t>
      </w:r>
    </w:p>
    <w:p w:rsidR="00073B94" w:rsidRPr="00A145D6" w:rsidRDefault="00073B94" w:rsidP="00073B94">
      <w:pPr>
        <w:shd w:val="clear" w:color="auto" w:fill="FFFFFF"/>
        <w:ind w:firstLine="708"/>
        <w:jc w:val="both"/>
        <w:rPr>
          <w:sz w:val="16"/>
          <w:szCs w:val="16"/>
        </w:rPr>
      </w:pPr>
    </w:p>
    <w:p w:rsidR="00073B94" w:rsidRDefault="00073B94" w:rsidP="00073B94">
      <w:pPr>
        <w:tabs>
          <w:tab w:val="left" w:pos="540"/>
          <w:tab w:val="left" w:pos="720"/>
        </w:tabs>
        <w:jc w:val="both"/>
        <w:rPr>
          <w:sz w:val="28"/>
          <w:szCs w:val="28"/>
        </w:rPr>
      </w:pPr>
    </w:p>
    <w:p w:rsidR="00ED0B1A" w:rsidRDefault="00ED0B1A" w:rsidP="00073B94">
      <w:pPr>
        <w:tabs>
          <w:tab w:val="left" w:pos="540"/>
          <w:tab w:val="left" w:pos="720"/>
        </w:tabs>
        <w:jc w:val="both"/>
        <w:rPr>
          <w:sz w:val="28"/>
          <w:szCs w:val="28"/>
        </w:rPr>
      </w:pPr>
    </w:p>
    <w:p w:rsidR="00ED0B1A" w:rsidRPr="002E28E9" w:rsidRDefault="00ED0B1A" w:rsidP="00073B94">
      <w:pPr>
        <w:tabs>
          <w:tab w:val="left" w:pos="540"/>
          <w:tab w:val="left" w:pos="720"/>
        </w:tabs>
        <w:jc w:val="both"/>
        <w:rPr>
          <w:sz w:val="28"/>
          <w:szCs w:val="28"/>
        </w:rPr>
      </w:pPr>
    </w:p>
    <w:p w:rsidR="00073B94" w:rsidRPr="002E28E9" w:rsidRDefault="00073B94" w:rsidP="00073B94">
      <w:pPr>
        <w:tabs>
          <w:tab w:val="left" w:pos="5370"/>
        </w:tabs>
        <w:ind w:right="174"/>
        <w:rPr>
          <w:b/>
          <w:sz w:val="28"/>
          <w:szCs w:val="28"/>
        </w:rPr>
      </w:pPr>
      <w:r w:rsidRPr="002E28E9">
        <w:rPr>
          <w:b/>
          <w:sz w:val="28"/>
          <w:szCs w:val="28"/>
        </w:rPr>
        <w:t xml:space="preserve">Міський голова </w:t>
      </w:r>
      <w:r w:rsidRPr="002E28E9">
        <w:rPr>
          <w:b/>
          <w:sz w:val="28"/>
          <w:szCs w:val="28"/>
        </w:rPr>
        <w:tab/>
      </w:r>
      <w:r w:rsidRPr="002E28E9">
        <w:rPr>
          <w:b/>
          <w:sz w:val="28"/>
          <w:szCs w:val="28"/>
        </w:rPr>
        <w:tab/>
      </w:r>
      <w:r w:rsidRPr="002E28E9">
        <w:rPr>
          <w:b/>
          <w:sz w:val="28"/>
          <w:szCs w:val="28"/>
        </w:rPr>
        <w:tab/>
      </w:r>
      <w:r w:rsidRPr="002E28E9">
        <w:rPr>
          <w:b/>
          <w:sz w:val="28"/>
          <w:szCs w:val="28"/>
        </w:rPr>
        <w:tab/>
        <w:t>О.М. Лисенко</w:t>
      </w:r>
    </w:p>
    <w:p w:rsidR="00073B94" w:rsidRDefault="00073B94" w:rsidP="00073B94">
      <w:pPr>
        <w:tabs>
          <w:tab w:val="left" w:pos="5370"/>
        </w:tabs>
        <w:ind w:right="174"/>
        <w:rPr>
          <w:b/>
          <w:sz w:val="24"/>
          <w:szCs w:val="24"/>
        </w:rPr>
      </w:pPr>
    </w:p>
    <w:p w:rsidR="00ED0B1A" w:rsidRDefault="00ED0B1A" w:rsidP="00073B94">
      <w:pPr>
        <w:tabs>
          <w:tab w:val="left" w:pos="5370"/>
        </w:tabs>
        <w:ind w:right="174"/>
        <w:rPr>
          <w:b/>
          <w:sz w:val="24"/>
          <w:szCs w:val="24"/>
        </w:rPr>
      </w:pPr>
    </w:p>
    <w:p w:rsidR="00ED0B1A" w:rsidRDefault="00ED0B1A" w:rsidP="00073B94">
      <w:pPr>
        <w:tabs>
          <w:tab w:val="left" w:pos="5370"/>
        </w:tabs>
        <w:ind w:right="174"/>
        <w:rPr>
          <w:b/>
          <w:sz w:val="24"/>
          <w:szCs w:val="24"/>
        </w:rPr>
      </w:pPr>
    </w:p>
    <w:p w:rsidR="00ED0B1A" w:rsidRPr="002E28E9" w:rsidRDefault="00ED0B1A" w:rsidP="00073B94">
      <w:pPr>
        <w:tabs>
          <w:tab w:val="left" w:pos="5370"/>
        </w:tabs>
        <w:ind w:right="174"/>
        <w:rPr>
          <w:b/>
          <w:sz w:val="24"/>
          <w:szCs w:val="24"/>
        </w:rPr>
      </w:pPr>
    </w:p>
    <w:p w:rsidR="00073B94" w:rsidRPr="002E28E9" w:rsidRDefault="00ED0B1A" w:rsidP="00073B94">
      <w:pPr>
        <w:tabs>
          <w:tab w:val="left" w:pos="5370"/>
        </w:tabs>
        <w:ind w:right="174"/>
        <w:rPr>
          <w:sz w:val="28"/>
          <w:szCs w:val="28"/>
        </w:rPr>
      </w:pPr>
      <w:proofErr w:type="spellStart"/>
      <w:r>
        <w:rPr>
          <w:sz w:val="28"/>
          <w:szCs w:val="28"/>
        </w:rPr>
        <w:t>Ємельяненко</w:t>
      </w:r>
      <w:proofErr w:type="spellEnd"/>
      <w:r w:rsidR="00073B94" w:rsidRPr="002E28E9">
        <w:rPr>
          <w:sz w:val="28"/>
          <w:szCs w:val="28"/>
        </w:rPr>
        <w:t xml:space="preserve"> 700-</w:t>
      </w:r>
      <w:r>
        <w:rPr>
          <w:sz w:val="28"/>
          <w:szCs w:val="28"/>
        </w:rPr>
        <w:t>621</w:t>
      </w:r>
    </w:p>
    <w:p w:rsidR="00073B94" w:rsidRPr="002E28E9" w:rsidRDefault="00073B94" w:rsidP="00073B94">
      <w:pPr>
        <w:pBdr>
          <w:top w:val="single" w:sz="8" w:space="2" w:color="auto"/>
        </w:pBdr>
        <w:tabs>
          <w:tab w:val="left" w:pos="5370"/>
        </w:tabs>
        <w:ind w:right="174"/>
        <w:jc w:val="both"/>
        <w:rPr>
          <w:bCs/>
          <w:sz w:val="28"/>
          <w:szCs w:val="28"/>
        </w:rPr>
      </w:pPr>
      <w:r w:rsidRPr="002E28E9">
        <w:rPr>
          <w:sz w:val="28"/>
          <w:szCs w:val="28"/>
        </w:rPr>
        <w:t>Розіслати: згідно зі списком</w:t>
      </w:r>
    </w:p>
    <w:p w:rsidR="00073B94" w:rsidRPr="002E28E9" w:rsidRDefault="00073B94" w:rsidP="00073B94">
      <w:pPr>
        <w:ind w:left="4536"/>
        <w:jc w:val="center"/>
        <w:rPr>
          <w:sz w:val="28"/>
          <w:szCs w:val="28"/>
        </w:rPr>
      </w:pPr>
      <w:r w:rsidRPr="002E28E9">
        <w:rPr>
          <w:sz w:val="28"/>
          <w:szCs w:val="28"/>
        </w:rPr>
        <w:br w:type="page"/>
      </w:r>
      <w:r w:rsidRPr="002E28E9">
        <w:rPr>
          <w:sz w:val="28"/>
          <w:szCs w:val="28"/>
        </w:rPr>
        <w:lastRenderedPageBreak/>
        <w:t xml:space="preserve">Додаток </w:t>
      </w:r>
    </w:p>
    <w:p w:rsidR="00073B94" w:rsidRPr="002E28E9" w:rsidRDefault="00073B94" w:rsidP="00073B94">
      <w:pPr>
        <w:ind w:left="4536"/>
        <w:rPr>
          <w:sz w:val="28"/>
          <w:szCs w:val="28"/>
        </w:rPr>
      </w:pPr>
      <w:r w:rsidRPr="002E28E9">
        <w:rPr>
          <w:sz w:val="28"/>
          <w:szCs w:val="28"/>
        </w:rPr>
        <w:t xml:space="preserve">до розпорядження міського голови </w:t>
      </w:r>
    </w:p>
    <w:p w:rsidR="00073B94" w:rsidRPr="002E28E9" w:rsidRDefault="00D66D94" w:rsidP="00073B94">
      <w:pPr>
        <w:ind w:left="4536"/>
        <w:rPr>
          <w:sz w:val="28"/>
          <w:szCs w:val="28"/>
        </w:rPr>
      </w:pPr>
      <w:r w:rsidRPr="002E28E9">
        <w:rPr>
          <w:sz w:val="28"/>
        </w:rPr>
        <w:t xml:space="preserve">від </w:t>
      </w:r>
      <w:r>
        <w:rPr>
          <w:sz w:val="28"/>
        </w:rPr>
        <w:t xml:space="preserve">  </w:t>
      </w:r>
      <w:r w:rsidR="00290790">
        <w:rPr>
          <w:sz w:val="28"/>
        </w:rPr>
        <w:t>03.08.2020</w:t>
      </w:r>
      <w:r w:rsidR="00ED0B1A">
        <w:rPr>
          <w:sz w:val="28"/>
        </w:rPr>
        <w:t xml:space="preserve">  </w:t>
      </w:r>
      <w:r w:rsidRPr="002E28E9">
        <w:rPr>
          <w:sz w:val="28"/>
        </w:rPr>
        <w:t>№</w:t>
      </w:r>
      <w:r>
        <w:rPr>
          <w:sz w:val="28"/>
        </w:rPr>
        <w:t xml:space="preserve"> </w:t>
      </w:r>
      <w:r w:rsidR="00290790">
        <w:rPr>
          <w:sz w:val="28"/>
        </w:rPr>
        <w:t>221-Р</w:t>
      </w:r>
      <w:bookmarkStart w:id="0" w:name="_GoBack"/>
      <w:bookmarkEnd w:id="0"/>
    </w:p>
    <w:p w:rsidR="00073B94" w:rsidRPr="002E28E9" w:rsidRDefault="00073B94" w:rsidP="00073B94">
      <w:pPr>
        <w:jc w:val="center"/>
        <w:rPr>
          <w:b/>
          <w:sz w:val="28"/>
          <w:szCs w:val="28"/>
        </w:rPr>
      </w:pPr>
    </w:p>
    <w:p w:rsidR="00073B94" w:rsidRPr="002E28E9" w:rsidRDefault="00073B94" w:rsidP="00073B94">
      <w:pPr>
        <w:jc w:val="center"/>
        <w:rPr>
          <w:b/>
          <w:bCs/>
          <w:sz w:val="28"/>
          <w:szCs w:val="28"/>
        </w:rPr>
      </w:pPr>
      <w:r w:rsidRPr="002E28E9">
        <w:rPr>
          <w:b/>
          <w:bCs/>
          <w:sz w:val="28"/>
          <w:szCs w:val="28"/>
        </w:rPr>
        <w:t>РОЗПОДІЛ ОБОВ’ЯЗКІВ</w:t>
      </w:r>
    </w:p>
    <w:p w:rsidR="00073B94" w:rsidRPr="002E28E9" w:rsidRDefault="00073B94" w:rsidP="00073B94">
      <w:pPr>
        <w:jc w:val="center"/>
        <w:rPr>
          <w:b/>
          <w:sz w:val="28"/>
          <w:szCs w:val="28"/>
        </w:rPr>
      </w:pPr>
      <w:r w:rsidRPr="002E28E9">
        <w:rPr>
          <w:b/>
          <w:sz w:val="28"/>
          <w:szCs w:val="28"/>
        </w:rPr>
        <w:t>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керуючим справами виконавчого комітету</w:t>
      </w:r>
    </w:p>
    <w:p w:rsidR="00073B94" w:rsidRPr="002E28E9" w:rsidRDefault="00073B94" w:rsidP="00073B94">
      <w:pPr>
        <w:jc w:val="center"/>
        <w:rPr>
          <w:b/>
          <w:bCs/>
          <w:color w:val="0000FF"/>
          <w:sz w:val="24"/>
          <w:szCs w:val="24"/>
        </w:rPr>
      </w:pPr>
    </w:p>
    <w:p w:rsidR="00D32CEA" w:rsidRPr="002E28E9" w:rsidRDefault="00D32CEA" w:rsidP="00D32CEA">
      <w:pPr>
        <w:jc w:val="center"/>
        <w:rPr>
          <w:b/>
          <w:bCs/>
          <w:sz w:val="28"/>
          <w:szCs w:val="28"/>
        </w:rPr>
      </w:pPr>
      <w:r w:rsidRPr="002E28E9">
        <w:rPr>
          <w:b/>
          <w:bCs/>
          <w:sz w:val="28"/>
          <w:szCs w:val="28"/>
        </w:rPr>
        <w:t>Міський голова</w:t>
      </w:r>
    </w:p>
    <w:p w:rsidR="00D32CEA" w:rsidRPr="002E28E9" w:rsidRDefault="00D32CEA" w:rsidP="00D32CEA">
      <w:pPr>
        <w:jc w:val="center"/>
        <w:rPr>
          <w:b/>
          <w:bCs/>
          <w:sz w:val="28"/>
          <w:szCs w:val="28"/>
        </w:rPr>
      </w:pPr>
      <w:r w:rsidRPr="002E28E9">
        <w:rPr>
          <w:b/>
          <w:bCs/>
          <w:sz w:val="28"/>
          <w:szCs w:val="28"/>
        </w:rPr>
        <w:t>ЛИСЕНКО О.М.</w:t>
      </w:r>
    </w:p>
    <w:p w:rsidR="00D32CEA" w:rsidRPr="002E28E9" w:rsidRDefault="00D32CEA" w:rsidP="00D32CEA">
      <w:pPr>
        <w:jc w:val="center"/>
        <w:rPr>
          <w:b/>
          <w:bCs/>
          <w:sz w:val="28"/>
          <w:szCs w:val="28"/>
        </w:rPr>
      </w:pPr>
    </w:p>
    <w:p w:rsidR="00D32CEA" w:rsidRPr="002E28E9" w:rsidRDefault="00D32CEA" w:rsidP="00D32CEA">
      <w:pPr>
        <w:ind w:firstLine="720"/>
        <w:jc w:val="both"/>
        <w:rPr>
          <w:sz w:val="28"/>
          <w:szCs w:val="28"/>
        </w:rPr>
      </w:pPr>
      <w:r w:rsidRPr="002E28E9">
        <w:rPr>
          <w:sz w:val="28"/>
          <w:szCs w:val="28"/>
        </w:rPr>
        <w:t xml:space="preserve">Є головною посадовою особою територіальної громади </w:t>
      </w:r>
      <w:r w:rsidR="00724E66">
        <w:rPr>
          <w:sz w:val="28"/>
          <w:szCs w:val="28"/>
        </w:rPr>
        <w:t>Сумської міської ОТГ</w:t>
      </w:r>
      <w:r w:rsidRPr="002E28E9">
        <w:rPr>
          <w:sz w:val="28"/>
          <w:szCs w:val="28"/>
        </w:rPr>
        <w:t>.</w:t>
      </w:r>
    </w:p>
    <w:p w:rsidR="00D32CEA" w:rsidRPr="002E28E9" w:rsidRDefault="00D32CEA" w:rsidP="00D32CEA">
      <w:pPr>
        <w:ind w:firstLine="720"/>
        <w:jc w:val="both"/>
        <w:rPr>
          <w:sz w:val="28"/>
          <w:szCs w:val="28"/>
        </w:rPr>
      </w:pPr>
      <w:r w:rsidRPr="002E28E9">
        <w:rPr>
          <w:sz w:val="28"/>
          <w:szCs w:val="28"/>
        </w:rPr>
        <w:t xml:space="preserve">Виконує свою роботу відповідно до вимог статті 12, статті 42 Закону України «Про місцеве самоврядування в Україні». </w:t>
      </w:r>
    </w:p>
    <w:p w:rsidR="00D32CEA" w:rsidRDefault="00D32CEA" w:rsidP="00D32CEA">
      <w:pPr>
        <w:ind w:firstLine="720"/>
        <w:jc w:val="both"/>
        <w:rPr>
          <w:sz w:val="28"/>
          <w:szCs w:val="28"/>
        </w:rPr>
      </w:pPr>
      <w:r w:rsidRPr="002E28E9">
        <w:rPr>
          <w:sz w:val="28"/>
          <w:szCs w:val="28"/>
        </w:rPr>
        <w:t xml:space="preserve">Забезпечує у межах, наданих законом, здійснення повноважень органів виконавчої влади на території </w:t>
      </w:r>
      <w:r w:rsidR="00724E66">
        <w:rPr>
          <w:sz w:val="28"/>
          <w:szCs w:val="28"/>
        </w:rPr>
        <w:t>Сумської міської ОТГ</w:t>
      </w:r>
      <w:r w:rsidRPr="002E28E9">
        <w:rPr>
          <w:sz w:val="28"/>
          <w:szCs w:val="28"/>
        </w:rPr>
        <w:t>, додержання Конституції та законів України, виконання актів Президента України та відповідних органів виконавчої влади.</w:t>
      </w:r>
    </w:p>
    <w:p w:rsidR="00D32CEA" w:rsidRPr="00D90E46" w:rsidRDefault="00D32CEA" w:rsidP="00D32CEA">
      <w:pPr>
        <w:ind w:firstLine="720"/>
        <w:jc w:val="both"/>
        <w:rPr>
          <w:sz w:val="28"/>
          <w:szCs w:val="28"/>
        </w:rPr>
      </w:pPr>
      <w:r w:rsidRPr="00D90E46">
        <w:rPr>
          <w:sz w:val="28"/>
          <w:szCs w:val="28"/>
        </w:rPr>
        <w:t xml:space="preserve">Забезпечує організацію здійснення власних </w:t>
      </w:r>
      <w:r w:rsidR="00D156EE">
        <w:rPr>
          <w:sz w:val="28"/>
          <w:szCs w:val="28"/>
        </w:rPr>
        <w:t xml:space="preserve">повноважень </w:t>
      </w:r>
      <w:r w:rsidRPr="00D90E46">
        <w:rPr>
          <w:sz w:val="28"/>
          <w:szCs w:val="28"/>
        </w:rPr>
        <w:t xml:space="preserve">та делегованих повноважень органів виконавчої влади в галузях житлово-комунального господарства, енергозабезпечення об’єктів комунального господарства, </w:t>
      </w:r>
      <w:r w:rsidR="001B6FFE" w:rsidRPr="00844F39">
        <w:rPr>
          <w:sz w:val="28"/>
        </w:rPr>
        <w:t xml:space="preserve">архітектури, </w:t>
      </w:r>
      <w:r w:rsidRPr="00844F39">
        <w:rPr>
          <w:sz w:val="28"/>
          <w:szCs w:val="28"/>
        </w:rPr>
        <w:t xml:space="preserve">передбачених Законом України «Про місцеве самоврядування в </w:t>
      </w:r>
      <w:r w:rsidRPr="00D90E46">
        <w:rPr>
          <w:sz w:val="28"/>
          <w:szCs w:val="28"/>
        </w:rPr>
        <w:t>Україні», іншими законодавчими актами України.</w:t>
      </w:r>
    </w:p>
    <w:p w:rsidR="00D32CEA" w:rsidRPr="00D90E46" w:rsidRDefault="00D32CEA" w:rsidP="00D32CEA">
      <w:pPr>
        <w:tabs>
          <w:tab w:val="left" w:pos="6960"/>
        </w:tabs>
        <w:ind w:firstLine="720"/>
        <w:jc w:val="both"/>
        <w:rPr>
          <w:sz w:val="28"/>
          <w:szCs w:val="28"/>
        </w:rPr>
      </w:pPr>
      <w:r w:rsidRPr="00D90E46">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D32CEA" w:rsidRPr="00D90E46" w:rsidRDefault="00D32CEA" w:rsidP="00D32CEA">
      <w:pPr>
        <w:tabs>
          <w:tab w:val="left" w:pos="6960"/>
        </w:tabs>
        <w:ind w:firstLine="720"/>
        <w:jc w:val="both"/>
        <w:rPr>
          <w:sz w:val="28"/>
          <w:szCs w:val="28"/>
        </w:rPr>
      </w:pPr>
    </w:p>
    <w:p w:rsidR="00D32CEA" w:rsidRPr="00D90E46" w:rsidRDefault="00D32CEA" w:rsidP="00D32CEA">
      <w:pPr>
        <w:ind w:firstLine="720"/>
        <w:jc w:val="both"/>
        <w:rPr>
          <w:sz w:val="28"/>
          <w:szCs w:val="28"/>
        </w:rPr>
      </w:pPr>
      <w:r w:rsidRPr="00D90E46">
        <w:rPr>
          <w:sz w:val="28"/>
          <w:szCs w:val="28"/>
        </w:rPr>
        <w:t xml:space="preserve">Стаття 27, </w:t>
      </w:r>
      <w:r w:rsidRPr="00D90E46">
        <w:rPr>
          <w:sz w:val="28"/>
          <w:szCs w:val="28"/>
        </w:rPr>
        <w:tab/>
      </w:r>
      <w:r w:rsidRPr="00D90E46">
        <w:rPr>
          <w:sz w:val="28"/>
          <w:szCs w:val="28"/>
        </w:rPr>
        <w:tab/>
      </w:r>
      <w:r w:rsidRPr="00D90E46">
        <w:rPr>
          <w:sz w:val="28"/>
          <w:szCs w:val="28"/>
        </w:rPr>
        <w:tab/>
        <w:t xml:space="preserve">пункт «а», </w:t>
      </w:r>
      <w:r w:rsidRPr="00D90E46">
        <w:rPr>
          <w:sz w:val="28"/>
          <w:szCs w:val="28"/>
        </w:rPr>
        <w:tab/>
        <w:t>підпункти 1, 4, 7;</w:t>
      </w:r>
    </w:p>
    <w:p w:rsidR="00D32CEA" w:rsidRPr="00D90E46" w:rsidRDefault="00D32CEA" w:rsidP="00D32CEA">
      <w:pPr>
        <w:ind w:firstLine="720"/>
        <w:jc w:val="both"/>
        <w:rPr>
          <w:sz w:val="28"/>
          <w:szCs w:val="28"/>
        </w:rPr>
      </w:pPr>
      <w:r w:rsidRPr="00D90E46">
        <w:rPr>
          <w:sz w:val="28"/>
          <w:szCs w:val="28"/>
        </w:rPr>
        <w:t xml:space="preserve">Стаття 28, </w:t>
      </w:r>
      <w:r w:rsidRPr="00D90E46">
        <w:rPr>
          <w:sz w:val="28"/>
          <w:szCs w:val="28"/>
        </w:rPr>
        <w:tab/>
      </w:r>
      <w:r w:rsidRPr="00D90E46">
        <w:rPr>
          <w:sz w:val="28"/>
          <w:szCs w:val="28"/>
        </w:rPr>
        <w:tab/>
      </w:r>
      <w:r w:rsidRPr="00D90E46">
        <w:rPr>
          <w:sz w:val="28"/>
          <w:szCs w:val="28"/>
        </w:rPr>
        <w:tab/>
        <w:t xml:space="preserve">пункт «а», </w:t>
      </w:r>
      <w:r w:rsidRPr="00D90E46">
        <w:rPr>
          <w:sz w:val="28"/>
          <w:szCs w:val="28"/>
        </w:rPr>
        <w:tab/>
        <w:t>підпункти 2, 5;</w:t>
      </w:r>
    </w:p>
    <w:p w:rsidR="00D32CEA" w:rsidRPr="00D90E46" w:rsidRDefault="00D32CEA" w:rsidP="00D32CEA">
      <w:pPr>
        <w:ind w:firstLine="3544"/>
        <w:jc w:val="both"/>
        <w:rPr>
          <w:sz w:val="28"/>
          <w:szCs w:val="28"/>
        </w:rPr>
      </w:pPr>
      <w:r w:rsidRPr="00D90E46">
        <w:rPr>
          <w:sz w:val="28"/>
          <w:szCs w:val="28"/>
        </w:rPr>
        <w:t xml:space="preserve">пункт «б», </w:t>
      </w:r>
      <w:r w:rsidRPr="00D90E46">
        <w:rPr>
          <w:sz w:val="28"/>
          <w:szCs w:val="28"/>
        </w:rPr>
        <w:tab/>
        <w:t>підпункт 2;</w:t>
      </w:r>
    </w:p>
    <w:p w:rsidR="00D32CEA" w:rsidRPr="00D90E46" w:rsidRDefault="00D32CEA" w:rsidP="00D32CEA">
      <w:pPr>
        <w:ind w:firstLine="720"/>
        <w:jc w:val="both"/>
        <w:rPr>
          <w:sz w:val="28"/>
          <w:szCs w:val="28"/>
        </w:rPr>
      </w:pPr>
      <w:r w:rsidRPr="00D90E46">
        <w:rPr>
          <w:sz w:val="28"/>
          <w:szCs w:val="28"/>
        </w:rPr>
        <w:t>Стаття 29,</w:t>
      </w:r>
      <w:r w:rsidRPr="00D90E46">
        <w:rPr>
          <w:sz w:val="28"/>
          <w:szCs w:val="28"/>
        </w:rPr>
        <w:tab/>
      </w:r>
      <w:r w:rsidRPr="00D90E46">
        <w:rPr>
          <w:sz w:val="28"/>
          <w:szCs w:val="28"/>
        </w:rPr>
        <w:tab/>
      </w:r>
      <w:r w:rsidRPr="00D90E46">
        <w:rPr>
          <w:sz w:val="28"/>
          <w:szCs w:val="28"/>
        </w:rPr>
        <w:tab/>
        <w:t>пункт «а»,</w:t>
      </w:r>
      <w:r w:rsidRPr="00D90E46">
        <w:rPr>
          <w:sz w:val="28"/>
          <w:szCs w:val="28"/>
        </w:rPr>
        <w:tab/>
        <w:t>підпункти 2, 3;</w:t>
      </w:r>
    </w:p>
    <w:p w:rsidR="00D32CEA" w:rsidRPr="00D90E46" w:rsidRDefault="00D32CEA" w:rsidP="00D32CEA">
      <w:pPr>
        <w:ind w:left="3540" w:hanging="2820"/>
        <w:jc w:val="both"/>
        <w:rPr>
          <w:sz w:val="28"/>
          <w:szCs w:val="28"/>
        </w:rPr>
      </w:pPr>
      <w:r w:rsidRPr="00D90E46">
        <w:rPr>
          <w:sz w:val="28"/>
          <w:szCs w:val="28"/>
        </w:rPr>
        <w:t>Стаття 30,</w:t>
      </w:r>
      <w:r w:rsidRPr="00D90E46">
        <w:rPr>
          <w:sz w:val="28"/>
          <w:szCs w:val="28"/>
        </w:rPr>
        <w:tab/>
        <w:t xml:space="preserve">пункт «а», </w:t>
      </w:r>
      <w:r w:rsidRPr="00D90E46">
        <w:rPr>
          <w:sz w:val="28"/>
          <w:szCs w:val="28"/>
        </w:rPr>
        <w:tab/>
        <w:t xml:space="preserve">підпункти 1, 3, 4, 5, 6, 7, </w:t>
      </w:r>
      <w:r w:rsidR="0016415F" w:rsidRPr="0016415F">
        <w:rPr>
          <w:sz w:val="28"/>
          <w:szCs w:val="28"/>
        </w:rPr>
        <w:t>7</w:t>
      </w:r>
      <w:r w:rsidR="0016415F">
        <w:rPr>
          <w:sz w:val="28"/>
          <w:szCs w:val="28"/>
          <w:vertAlign w:val="superscript"/>
        </w:rPr>
        <w:t>1</w:t>
      </w:r>
      <w:r w:rsidR="0016415F">
        <w:rPr>
          <w:sz w:val="28"/>
          <w:szCs w:val="28"/>
        </w:rPr>
        <w:t>, 9,</w:t>
      </w:r>
      <w:r w:rsidR="0016415F" w:rsidRPr="0016415F">
        <w:rPr>
          <w:sz w:val="28"/>
          <w:szCs w:val="28"/>
        </w:rPr>
        <w:t xml:space="preserve"> </w:t>
      </w:r>
      <w:r w:rsidRPr="0016415F">
        <w:rPr>
          <w:sz w:val="28"/>
          <w:szCs w:val="28"/>
        </w:rPr>
        <w:t>11</w:t>
      </w:r>
      <w:r w:rsidRPr="00D90E46">
        <w:rPr>
          <w:sz w:val="28"/>
          <w:szCs w:val="28"/>
        </w:rPr>
        <w:t xml:space="preserve">, </w:t>
      </w:r>
      <w:r w:rsidR="001B6FFE">
        <w:rPr>
          <w:sz w:val="28"/>
          <w:szCs w:val="28"/>
        </w:rPr>
        <w:t xml:space="preserve">13, </w:t>
      </w:r>
      <w:r w:rsidRPr="00D90E46">
        <w:rPr>
          <w:sz w:val="28"/>
          <w:szCs w:val="28"/>
        </w:rPr>
        <w:t>15, 16, 17, 18, 19, 20, 21, 22;</w:t>
      </w:r>
    </w:p>
    <w:p w:rsidR="00D32CEA" w:rsidRPr="00D90E46" w:rsidRDefault="00D32CEA" w:rsidP="00D32CEA">
      <w:pPr>
        <w:ind w:firstLine="720"/>
        <w:jc w:val="both"/>
        <w:rPr>
          <w:sz w:val="28"/>
          <w:szCs w:val="28"/>
        </w:rPr>
      </w:pPr>
      <w:r w:rsidRPr="00D90E46">
        <w:rPr>
          <w:sz w:val="28"/>
          <w:szCs w:val="28"/>
        </w:rPr>
        <w:tab/>
      </w:r>
      <w:r w:rsidRPr="00D90E46">
        <w:rPr>
          <w:sz w:val="28"/>
          <w:szCs w:val="28"/>
        </w:rPr>
        <w:tab/>
      </w:r>
      <w:r w:rsidRPr="00D90E46">
        <w:rPr>
          <w:sz w:val="28"/>
          <w:szCs w:val="28"/>
        </w:rPr>
        <w:tab/>
      </w:r>
      <w:r w:rsidRPr="00D90E46">
        <w:rPr>
          <w:sz w:val="28"/>
          <w:szCs w:val="28"/>
        </w:rPr>
        <w:tab/>
        <w:t>пункт «б»,</w:t>
      </w:r>
      <w:r w:rsidRPr="00D90E46">
        <w:rPr>
          <w:sz w:val="28"/>
          <w:szCs w:val="28"/>
        </w:rPr>
        <w:tab/>
        <w:t>підпункти 1, 2, 4, 11, 13;</w:t>
      </w:r>
    </w:p>
    <w:p w:rsidR="00D32CEA" w:rsidRDefault="00D32CEA" w:rsidP="00D32CEA">
      <w:pPr>
        <w:ind w:left="3540" w:hanging="2820"/>
        <w:jc w:val="both"/>
        <w:rPr>
          <w:sz w:val="28"/>
          <w:szCs w:val="28"/>
        </w:rPr>
      </w:pPr>
      <w:r w:rsidRPr="00D90E46">
        <w:rPr>
          <w:sz w:val="28"/>
          <w:szCs w:val="28"/>
        </w:rPr>
        <w:t>Стаття 31,</w:t>
      </w:r>
      <w:r w:rsidRPr="00D90E46">
        <w:rPr>
          <w:sz w:val="28"/>
          <w:szCs w:val="28"/>
        </w:rPr>
        <w:tab/>
        <w:t xml:space="preserve">пункт «а», </w:t>
      </w:r>
      <w:r w:rsidRPr="00D90E46">
        <w:rPr>
          <w:sz w:val="28"/>
          <w:szCs w:val="28"/>
        </w:rPr>
        <w:tab/>
        <w:t xml:space="preserve">підпункти 1, 2, 3, 4, </w:t>
      </w:r>
      <w:r w:rsidR="001B6FFE">
        <w:rPr>
          <w:sz w:val="28"/>
          <w:szCs w:val="28"/>
        </w:rPr>
        <w:t xml:space="preserve">5, 6, 7, 8, 9, 10, </w:t>
      </w:r>
      <w:r w:rsidRPr="00D90E46">
        <w:rPr>
          <w:sz w:val="28"/>
          <w:szCs w:val="28"/>
        </w:rPr>
        <w:t>12;</w:t>
      </w:r>
    </w:p>
    <w:p w:rsidR="001B6FFE" w:rsidRPr="00D90E46" w:rsidRDefault="001B6FFE" w:rsidP="001B6FFE">
      <w:pPr>
        <w:ind w:firstLine="720"/>
        <w:jc w:val="both"/>
        <w:rPr>
          <w:sz w:val="28"/>
          <w:szCs w:val="28"/>
        </w:rPr>
      </w:pPr>
      <w:r>
        <w:rPr>
          <w:sz w:val="28"/>
          <w:szCs w:val="28"/>
        </w:rPr>
        <w:tab/>
      </w:r>
      <w:r>
        <w:rPr>
          <w:sz w:val="28"/>
          <w:szCs w:val="28"/>
        </w:rPr>
        <w:tab/>
      </w:r>
      <w:r>
        <w:rPr>
          <w:sz w:val="28"/>
          <w:szCs w:val="28"/>
        </w:rPr>
        <w:tab/>
      </w:r>
      <w:r>
        <w:rPr>
          <w:sz w:val="28"/>
          <w:szCs w:val="28"/>
        </w:rPr>
        <w:tab/>
      </w:r>
      <w:r w:rsidRPr="00D90E46">
        <w:rPr>
          <w:sz w:val="28"/>
          <w:szCs w:val="28"/>
        </w:rPr>
        <w:t>пункт «б»,</w:t>
      </w:r>
      <w:r w:rsidRPr="00D90E46">
        <w:rPr>
          <w:sz w:val="28"/>
          <w:szCs w:val="28"/>
        </w:rPr>
        <w:tab/>
        <w:t xml:space="preserve">підпункти </w:t>
      </w:r>
      <w:r>
        <w:rPr>
          <w:sz w:val="28"/>
          <w:szCs w:val="28"/>
        </w:rPr>
        <w:t>2, 3, 5, 6</w:t>
      </w:r>
      <w:r w:rsidRPr="00D90E46">
        <w:rPr>
          <w:sz w:val="28"/>
          <w:szCs w:val="28"/>
        </w:rPr>
        <w:t>;</w:t>
      </w:r>
    </w:p>
    <w:p w:rsidR="00D32CEA" w:rsidRPr="00D90E46" w:rsidRDefault="00D32CEA" w:rsidP="00D32CEA">
      <w:pPr>
        <w:ind w:firstLine="720"/>
        <w:jc w:val="both"/>
        <w:rPr>
          <w:sz w:val="28"/>
          <w:szCs w:val="28"/>
        </w:rPr>
      </w:pPr>
      <w:r w:rsidRPr="00D90E46">
        <w:rPr>
          <w:sz w:val="28"/>
          <w:szCs w:val="28"/>
        </w:rPr>
        <w:t xml:space="preserve">Стаття 33, </w:t>
      </w:r>
      <w:r w:rsidRPr="00D90E46">
        <w:rPr>
          <w:sz w:val="28"/>
          <w:szCs w:val="28"/>
        </w:rPr>
        <w:tab/>
        <w:t>частина 1,</w:t>
      </w:r>
      <w:r w:rsidRPr="00D90E46">
        <w:rPr>
          <w:sz w:val="28"/>
          <w:szCs w:val="28"/>
        </w:rPr>
        <w:tab/>
        <w:t>пункт «б»,</w:t>
      </w:r>
      <w:r w:rsidRPr="00D90E46">
        <w:rPr>
          <w:sz w:val="28"/>
          <w:szCs w:val="28"/>
        </w:rPr>
        <w:tab/>
        <w:t>підпункти 7, 7</w:t>
      </w:r>
      <w:r w:rsidRPr="00D90E46">
        <w:rPr>
          <w:sz w:val="28"/>
          <w:szCs w:val="28"/>
          <w:vertAlign w:val="superscript"/>
        </w:rPr>
        <w:t>1</w:t>
      </w:r>
      <w:r w:rsidRPr="00D90E46">
        <w:rPr>
          <w:sz w:val="28"/>
          <w:szCs w:val="28"/>
        </w:rPr>
        <w:t>, 12;</w:t>
      </w:r>
    </w:p>
    <w:p w:rsidR="00D32CEA" w:rsidRPr="00D90E46" w:rsidRDefault="00D32CEA" w:rsidP="00D32CEA">
      <w:pPr>
        <w:ind w:firstLine="720"/>
        <w:jc w:val="both"/>
        <w:rPr>
          <w:sz w:val="28"/>
          <w:szCs w:val="28"/>
        </w:rPr>
      </w:pPr>
      <w:r w:rsidRPr="00D90E46">
        <w:rPr>
          <w:sz w:val="28"/>
          <w:szCs w:val="28"/>
        </w:rPr>
        <w:t xml:space="preserve">Стаття 34, </w:t>
      </w:r>
      <w:r w:rsidRPr="00D90E46">
        <w:rPr>
          <w:sz w:val="28"/>
          <w:szCs w:val="28"/>
        </w:rPr>
        <w:tab/>
        <w:t>частина 1,</w:t>
      </w:r>
      <w:r w:rsidRPr="00D90E46">
        <w:rPr>
          <w:sz w:val="28"/>
          <w:szCs w:val="28"/>
        </w:rPr>
        <w:tab/>
        <w:t>пункт «а»,</w:t>
      </w:r>
      <w:r w:rsidRPr="00D90E46">
        <w:rPr>
          <w:sz w:val="28"/>
          <w:szCs w:val="28"/>
        </w:rPr>
        <w:tab/>
        <w:t>підпункти 2, 4;</w:t>
      </w:r>
    </w:p>
    <w:p w:rsidR="00D32CEA" w:rsidRDefault="00D32CEA" w:rsidP="00D32CEA">
      <w:pPr>
        <w:ind w:firstLine="720"/>
        <w:jc w:val="both"/>
        <w:rPr>
          <w:sz w:val="28"/>
          <w:szCs w:val="28"/>
        </w:rPr>
      </w:pPr>
      <w:r w:rsidRPr="00D90E46">
        <w:rPr>
          <w:sz w:val="28"/>
          <w:szCs w:val="28"/>
        </w:rPr>
        <w:t xml:space="preserve">Стаття 36, </w:t>
      </w:r>
      <w:r w:rsidRPr="00D90E46">
        <w:rPr>
          <w:sz w:val="28"/>
          <w:szCs w:val="28"/>
        </w:rPr>
        <w:tab/>
      </w:r>
      <w:r w:rsidRPr="00D90E46">
        <w:rPr>
          <w:sz w:val="28"/>
          <w:szCs w:val="28"/>
        </w:rPr>
        <w:tab/>
      </w:r>
      <w:r w:rsidRPr="00D90E46">
        <w:rPr>
          <w:sz w:val="28"/>
          <w:szCs w:val="28"/>
        </w:rPr>
        <w:tab/>
      </w:r>
      <w:r w:rsidRPr="00D90E46">
        <w:rPr>
          <w:sz w:val="28"/>
          <w:szCs w:val="28"/>
        </w:rPr>
        <w:tab/>
      </w:r>
      <w:r w:rsidRPr="00D90E46">
        <w:rPr>
          <w:sz w:val="28"/>
          <w:szCs w:val="28"/>
        </w:rPr>
        <w:tab/>
        <w:t>підпункт 4;</w:t>
      </w:r>
    </w:p>
    <w:p w:rsidR="001B6FFE" w:rsidRPr="00D90E46" w:rsidRDefault="001B6FFE" w:rsidP="00D32CEA">
      <w:pPr>
        <w:ind w:firstLine="720"/>
        <w:jc w:val="both"/>
        <w:rPr>
          <w:sz w:val="28"/>
          <w:szCs w:val="28"/>
        </w:rPr>
      </w:pPr>
      <w:r>
        <w:rPr>
          <w:sz w:val="28"/>
          <w:szCs w:val="28"/>
        </w:rPr>
        <w:t>Стаття 37;</w:t>
      </w:r>
    </w:p>
    <w:p w:rsidR="00D32CEA" w:rsidRPr="00D90E46" w:rsidRDefault="00D32CEA" w:rsidP="00D32CEA">
      <w:pPr>
        <w:ind w:firstLine="720"/>
        <w:jc w:val="both"/>
        <w:rPr>
          <w:sz w:val="28"/>
          <w:szCs w:val="28"/>
        </w:rPr>
      </w:pPr>
      <w:r w:rsidRPr="00D90E46">
        <w:rPr>
          <w:sz w:val="28"/>
          <w:szCs w:val="28"/>
        </w:rPr>
        <w:t xml:space="preserve">Стаття 38, </w:t>
      </w:r>
      <w:r w:rsidRPr="00D90E46">
        <w:rPr>
          <w:sz w:val="28"/>
          <w:szCs w:val="28"/>
        </w:rPr>
        <w:tab/>
        <w:t>частина 1,</w:t>
      </w:r>
      <w:r w:rsidRPr="00D90E46">
        <w:rPr>
          <w:sz w:val="28"/>
          <w:szCs w:val="28"/>
        </w:rPr>
        <w:tab/>
        <w:t>пункт «б»,</w:t>
      </w:r>
      <w:r w:rsidRPr="00D90E46">
        <w:rPr>
          <w:sz w:val="28"/>
          <w:szCs w:val="28"/>
        </w:rPr>
        <w:tab/>
        <w:t>підпункт 2.</w:t>
      </w:r>
    </w:p>
    <w:p w:rsidR="00D32CEA" w:rsidRDefault="00D32CEA" w:rsidP="00D32CEA">
      <w:pPr>
        <w:ind w:firstLine="720"/>
        <w:jc w:val="both"/>
        <w:rPr>
          <w:sz w:val="28"/>
          <w:szCs w:val="28"/>
        </w:rPr>
      </w:pPr>
    </w:p>
    <w:p w:rsidR="00174CEE" w:rsidRPr="00D90E46" w:rsidRDefault="00174CEE" w:rsidP="00D32CEA">
      <w:pPr>
        <w:ind w:firstLine="720"/>
        <w:jc w:val="both"/>
        <w:rPr>
          <w:sz w:val="28"/>
          <w:szCs w:val="28"/>
        </w:rPr>
      </w:pPr>
    </w:p>
    <w:p w:rsidR="00D32CEA" w:rsidRPr="00D90E46" w:rsidRDefault="00D32CEA" w:rsidP="00D32CEA">
      <w:pPr>
        <w:ind w:firstLine="720"/>
        <w:jc w:val="both"/>
        <w:rPr>
          <w:sz w:val="28"/>
          <w:szCs w:val="28"/>
        </w:rPr>
      </w:pPr>
      <w:r w:rsidRPr="00D90E46">
        <w:rPr>
          <w:sz w:val="28"/>
          <w:szCs w:val="28"/>
        </w:rPr>
        <w:lastRenderedPageBreak/>
        <w:t>Очолює виконавчий комітет міської ради, головує на його засіданнях.</w:t>
      </w:r>
    </w:p>
    <w:p w:rsidR="00D32CEA" w:rsidRDefault="00D32CEA" w:rsidP="00D32CEA">
      <w:pPr>
        <w:ind w:firstLine="720"/>
        <w:jc w:val="both"/>
        <w:rPr>
          <w:sz w:val="28"/>
          <w:szCs w:val="28"/>
        </w:rPr>
      </w:pPr>
      <w:r w:rsidRPr="00D90E46">
        <w:rPr>
          <w:sz w:val="28"/>
          <w:szCs w:val="28"/>
        </w:rPr>
        <w:t>Організовує в межах, визначених законодавством, роботу міської ради та її виконавчого комітету.</w:t>
      </w:r>
    </w:p>
    <w:p w:rsidR="000B2F9C" w:rsidRPr="00D90E46" w:rsidRDefault="000B2F9C" w:rsidP="00D32CEA">
      <w:pPr>
        <w:ind w:firstLine="720"/>
        <w:jc w:val="both"/>
        <w:rPr>
          <w:sz w:val="28"/>
          <w:szCs w:val="28"/>
        </w:rPr>
      </w:pPr>
    </w:p>
    <w:p w:rsidR="00D32CEA" w:rsidRPr="00D90E46" w:rsidRDefault="00D32CEA" w:rsidP="00D32CEA">
      <w:pPr>
        <w:ind w:firstLine="720"/>
        <w:jc w:val="both"/>
        <w:rPr>
          <w:sz w:val="28"/>
          <w:szCs w:val="28"/>
        </w:rPr>
      </w:pPr>
      <w:r w:rsidRPr="00D90E46">
        <w:rPr>
          <w:sz w:val="28"/>
          <w:szCs w:val="28"/>
        </w:rPr>
        <w:t>Підписує рішення міської ради та її виконавчого комітету.</w:t>
      </w:r>
    </w:p>
    <w:p w:rsidR="00D32CEA" w:rsidRPr="00D90E46" w:rsidRDefault="00D32CEA" w:rsidP="00D32CEA">
      <w:pPr>
        <w:ind w:firstLine="720"/>
        <w:jc w:val="both"/>
        <w:rPr>
          <w:sz w:val="28"/>
          <w:szCs w:val="28"/>
        </w:rPr>
      </w:pPr>
      <w:r w:rsidRPr="00D90E46">
        <w:rPr>
          <w:sz w:val="28"/>
          <w:szCs w:val="28"/>
        </w:rPr>
        <w:t>Спрямовує діяльність заступників міського голови, розподіляє між ними обов’язки.</w:t>
      </w:r>
    </w:p>
    <w:p w:rsidR="00D32CEA" w:rsidRPr="00D90E46" w:rsidRDefault="00D32CEA" w:rsidP="00D32CEA">
      <w:pPr>
        <w:ind w:firstLine="720"/>
        <w:jc w:val="both"/>
        <w:rPr>
          <w:sz w:val="28"/>
          <w:szCs w:val="28"/>
        </w:rPr>
      </w:pPr>
      <w:r w:rsidRPr="00D90E46">
        <w:rPr>
          <w:sz w:val="28"/>
          <w:szCs w:val="28"/>
        </w:rPr>
        <w:t>Вносить на розгляд міської ради пропозиції про кількісний і персональний склад її виконавчого комітету.</w:t>
      </w:r>
    </w:p>
    <w:p w:rsidR="00D32CEA" w:rsidRPr="00D90E46" w:rsidRDefault="00D32CEA" w:rsidP="00D32CEA">
      <w:pPr>
        <w:ind w:firstLine="720"/>
        <w:jc w:val="both"/>
        <w:rPr>
          <w:sz w:val="28"/>
          <w:szCs w:val="28"/>
        </w:rPr>
      </w:pPr>
      <w:r w:rsidRPr="00D90E46">
        <w:rPr>
          <w:sz w:val="28"/>
          <w:szCs w:val="28"/>
        </w:rPr>
        <w:t xml:space="preserve"> Вносить на розгляд міської ради пропозиції щодо структури і загальної чисельності апарату та виконавчих органів міської ради, її виконавчого комітету, витрат на  їх утримання, кандидатури секретаря міської ради.</w:t>
      </w:r>
    </w:p>
    <w:p w:rsidR="00D32CEA" w:rsidRPr="00D90E46" w:rsidRDefault="00D32CEA" w:rsidP="00D32CEA">
      <w:pPr>
        <w:ind w:firstLine="720"/>
        <w:jc w:val="both"/>
        <w:rPr>
          <w:sz w:val="28"/>
          <w:szCs w:val="28"/>
        </w:rPr>
      </w:pPr>
      <w:r w:rsidRPr="00D90E46">
        <w:rPr>
          <w:sz w:val="28"/>
          <w:szCs w:val="28"/>
        </w:rPr>
        <w:t>Здійснює керівництво апаратом міської ради та її виконавчим комітетом.</w:t>
      </w:r>
    </w:p>
    <w:p w:rsidR="00D32CEA" w:rsidRPr="00D90E46" w:rsidRDefault="00D32CEA" w:rsidP="00D32CEA">
      <w:pPr>
        <w:ind w:firstLine="720"/>
        <w:jc w:val="both"/>
        <w:rPr>
          <w:sz w:val="28"/>
          <w:szCs w:val="28"/>
        </w:rPr>
      </w:pPr>
      <w:proofErr w:type="spellStart"/>
      <w:r w:rsidRPr="00D90E46">
        <w:rPr>
          <w:sz w:val="28"/>
          <w:szCs w:val="28"/>
        </w:rPr>
        <w:t>Скликає</w:t>
      </w:r>
      <w:proofErr w:type="spellEnd"/>
      <w:r w:rsidRPr="00D90E46">
        <w:rPr>
          <w:sz w:val="28"/>
          <w:szCs w:val="28"/>
        </w:rPr>
        <w:t xml:space="preserve"> сесії міської ради, вносить пропозиції та формує порядок денний сесій і головує на пленарних засіданнях.</w:t>
      </w:r>
    </w:p>
    <w:p w:rsidR="00D32CEA" w:rsidRPr="00D90E46" w:rsidRDefault="00D32CEA" w:rsidP="00D32CEA">
      <w:pPr>
        <w:ind w:firstLine="720"/>
        <w:jc w:val="both"/>
        <w:rPr>
          <w:sz w:val="28"/>
          <w:szCs w:val="28"/>
        </w:rPr>
      </w:pPr>
      <w:r w:rsidRPr="00D90E46">
        <w:rPr>
          <w:sz w:val="28"/>
          <w:szCs w:val="28"/>
        </w:rPr>
        <w:t xml:space="preserve">Очолює роботу по </w:t>
      </w:r>
      <w:r w:rsidR="00724E66">
        <w:rPr>
          <w:sz w:val="28"/>
          <w:szCs w:val="28"/>
        </w:rPr>
        <w:t>впровадженню</w:t>
      </w:r>
      <w:r w:rsidRPr="00D90E46">
        <w:rPr>
          <w:sz w:val="28"/>
          <w:szCs w:val="28"/>
        </w:rPr>
        <w:t xml:space="preserve"> стратегії розвитку </w:t>
      </w:r>
      <w:r w:rsidR="00724E66">
        <w:rPr>
          <w:sz w:val="28"/>
          <w:szCs w:val="28"/>
        </w:rPr>
        <w:t>міста Суми ОТГ</w:t>
      </w:r>
      <w:r w:rsidRPr="00D90E46">
        <w:rPr>
          <w:sz w:val="28"/>
          <w:szCs w:val="28"/>
        </w:rPr>
        <w:t xml:space="preserve">. </w:t>
      </w:r>
    </w:p>
    <w:p w:rsidR="00D32CEA" w:rsidRPr="00D90E46" w:rsidRDefault="00D32CEA" w:rsidP="00D32CEA">
      <w:pPr>
        <w:ind w:firstLine="720"/>
        <w:jc w:val="both"/>
        <w:rPr>
          <w:sz w:val="28"/>
          <w:szCs w:val="28"/>
        </w:rPr>
      </w:pPr>
      <w:r w:rsidRPr="00D90E46">
        <w:rPr>
          <w:sz w:val="28"/>
          <w:szCs w:val="28"/>
        </w:rPr>
        <w:t xml:space="preserve">Забезпечує підготовку на розгляд міської ради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міської ради з інших питань, що належать до її відання; оприлюднення затверджених радою програм, бюджету та звітів про їх виконання. </w:t>
      </w:r>
    </w:p>
    <w:p w:rsidR="00D32CEA" w:rsidRPr="00D90E46" w:rsidRDefault="00D32CEA" w:rsidP="00D32CEA">
      <w:pPr>
        <w:ind w:firstLine="720"/>
        <w:jc w:val="both"/>
        <w:rPr>
          <w:sz w:val="28"/>
          <w:szCs w:val="28"/>
        </w:rPr>
      </w:pPr>
      <w:r w:rsidRPr="00D90E46">
        <w:rPr>
          <w:sz w:val="28"/>
          <w:szCs w:val="28"/>
        </w:rPr>
        <w:t xml:space="preserve">Сприяє розширенню </w:t>
      </w:r>
      <w:proofErr w:type="spellStart"/>
      <w:r w:rsidRPr="00D90E46">
        <w:rPr>
          <w:sz w:val="28"/>
          <w:szCs w:val="28"/>
        </w:rPr>
        <w:t>зв’язків</w:t>
      </w:r>
      <w:proofErr w:type="spellEnd"/>
      <w:r w:rsidRPr="00D90E46">
        <w:rPr>
          <w:sz w:val="28"/>
          <w:szCs w:val="28"/>
        </w:rPr>
        <w:t xml:space="preserve"> та налагодженню ділового партнерства між підприємствами, установами та організаціями </w:t>
      </w:r>
      <w:r w:rsidR="00724E66">
        <w:rPr>
          <w:sz w:val="28"/>
          <w:szCs w:val="28"/>
        </w:rPr>
        <w:t>Сумської міської ОТГ</w:t>
      </w:r>
      <w:r w:rsidRPr="00D90E46">
        <w:rPr>
          <w:sz w:val="28"/>
          <w:szCs w:val="28"/>
        </w:rPr>
        <w:t xml:space="preserve"> та зарубіжними партнерами.</w:t>
      </w:r>
    </w:p>
    <w:p w:rsidR="00D32CEA" w:rsidRPr="00D90E46" w:rsidRDefault="00D32CEA" w:rsidP="00D32CEA">
      <w:pPr>
        <w:ind w:firstLine="720"/>
        <w:jc w:val="both"/>
        <w:rPr>
          <w:sz w:val="28"/>
          <w:szCs w:val="28"/>
        </w:rPr>
      </w:pPr>
      <w:r w:rsidRPr="00D90E46">
        <w:rPr>
          <w:sz w:val="28"/>
          <w:szCs w:val="28"/>
        </w:rPr>
        <w:t>Призначає на посади та звільняє з посад керівників департаментів,  управлінь, відділів та інших виконавчих органів міської ради, підприємств, установ та організацій, що належать до комунальної власності (крім керівників дошкільних, загальноосвітніх та позашкільних навчальних закладів).</w:t>
      </w:r>
    </w:p>
    <w:p w:rsidR="00D32CEA" w:rsidRPr="00D90E46" w:rsidRDefault="00D32CEA" w:rsidP="00D32CEA">
      <w:pPr>
        <w:ind w:firstLine="720"/>
        <w:jc w:val="both"/>
        <w:rPr>
          <w:sz w:val="28"/>
          <w:szCs w:val="28"/>
        </w:rPr>
      </w:pPr>
      <w:r w:rsidRPr="00D90E46">
        <w:rPr>
          <w:sz w:val="28"/>
          <w:szCs w:val="28"/>
        </w:rPr>
        <w:t xml:space="preserve">Погоджує в установленому порядку кандидатури для призначення на посади керівників підприємств, установ та організацій, розташованих на території </w:t>
      </w:r>
      <w:r w:rsidR="00724E66">
        <w:rPr>
          <w:sz w:val="28"/>
          <w:szCs w:val="28"/>
        </w:rPr>
        <w:t>Сумської міської ОТГ</w:t>
      </w:r>
      <w:r w:rsidRPr="00D90E46">
        <w:rPr>
          <w:sz w:val="28"/>
          <w:szCs w:val="28"/>
        </w:rPr>
        <w:t>, які перебувають у державній власності.</w:t>
      </w:r>
    </w:p>
    <w:p w:rsidR="00D32CEA" w:rsidRPr="00D90E46" w:rsidRDefault="00D32CEA" w:rsidP="00D32CEA">
      <w:pPr>
        <w:ind w:firstLine="720"/>
        <w:jc w:val="both"/>
        <w:rPr>
          <w:sz w:val="28"/>
          <w:szCs w:val="28"/>
        </w:rPr>
      </w:pPr>
      <w:proofErr w:type="spellStart"/>
      <w:r w:rsidRPr="00D90E46">
        <w:rPr>
          <w:sz w:val="28"/>
          <w:szCs w:val="28"/>
        </w:rPr>
        <w:t>Скликає</w:t>
      </w:r>
      <w:proofErr w:type="spellEnd"/>
      <w:r w:rsidRPr="00D90E46">
        <w:rPr>
          <w:sz w:val="28"/>
          <w:szCs w:val="28"/>
        </w:rPr>
        <w:t xml:space="preserve"> у разі необхідності загальні збори громадян за місцем проживання.</w:t>
      </w:r>
    </w:p>
    <w:p w:rsidR="00D32CEA" w:rsidRPr="00D90E46" w:rsidRDefault="00D32CEA" w:rsidP="00D32CEA">
      <w:pPr>
        <w:ind w:firstLine="720"/>
        <w:jc w:val="both"/>
        <w:rPr>
          <w:sz w:val="28"/>
          <w:szCs w:val="28"/>
        </w:rPr>
      </w:pPr>
      <w:r w:rsidRPr="00D90E46">
        <w:rPr>
          <w:sz w:val="28"/>
          <w:szCs w:val="28"/>
        </w:rPr>
        <w:t>Забезпечує виконання рішень місцевого референдуму, відповідної ради, її виконавчого комітету.</w:t>
      </w:r>
    </w:p>
    <w:p w:rsidR="00D32CEA" w:rsidRPr="00D90E46" w:rsidRDefault="00D32CEA" w:rsidP="00D32CEA">
      <w:pPr>
        <w:ind w:firstLine="720"/>
        <w:jc w:val="both"/>
        <w:rPr>
          <w:sz w:val="28"/>
          <w:szCs w:val="28"/>
        </w:rPr>
      </w:pPr>
      <w:r w:rsidRPr="00D90E46">
        <w:rPr>
          <w:sz w:val="28"/>
          <w:szCs w:val="28"/>
        </w:rPr>
        <w:t>Є розпорядником бюджетних (у тому числі валютних) коштів.</w:t>
      </w:r>
    </w:p>
    <w:p w:rsidR="00D32CEA" w:rsidRPr="00D90E46" w:rsidRDefault="00D32CEA" w:rsidP="00D32CEA">
      <w:pPr>
        <w:ind w:firstLine="720"/>
        <w:jc w:val="both"/>
        <w:rPr>
          <w:sz w:val="28"/>
          <w:szCs w:val="28"/>
        </w:rPr>
      </w:pPr>
      <w:r w:rsidRPr="00D90E46">
        <w:rPr>
          <w:sz w:val="28"/>
          <w:szCs w:val="28"/>
        </w:rPr>
        <w:t>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D32CEA" w:rsidRPr="00D90E46" w:rsidRDefault="00D32CEA" w:rsidP="00D32CEA">
      <w:pPr>
        <w:ind w:firstLine="720"/>
        <w:jc w:val="both"/>
        <w:rPr>
          <w:sz w:val="28"/>
          <w:szCs w:val="28"/>
        </w:rPr>
      </w:pPr>
      <w:r w:rsidRPr="00D90E46">
        <w:rPr>
          <w:sz w:val="28"/>
          <w:szCs w:val="28"/>
        </w:rPr>
        <w:t>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міської ради та її органів.</w:t>
      </w:r>
    </w:p>
    <w:p w:rsidR="00D32CEA" w:rsidRPr="002E28E9" w:rsidRDefault="00D32CEA" w:rsidP="00D32CEA">
      <w:pPr>
        <w:ind w:firstLine="720"/>
        <w:jc w:val="both"/>
        <w:rPr>
          <w:sz w:val="28"/>
          <w:szCs w:val="28"/>
        </w:rPr>
      </w:pPr>
      <w:r w:rsidRPr="002E28E9">
        <w:rPr>
          <w:sz w:val="28"/>
          <w:szCs w:val="28"/>
        </w:rPr>
        <w:lastRenderedPageBreak/>
        <w:t>Укладає від імені територіальної громади, міської ради та її виконавчого комітету договори відповідно до законодавства, а з питань, віднесених до виключної компетенції міської ради, подає їх на затвердження міської ради.</w:t>
      </w:r>
    </w:p>
    <w:p w:rsidR="00D32CEA" w:rsidRPr="002E28E9" w:rsidRDefault="00D32CEA" w:rsidP="00D32CEA">
      <w:pPr>
        <w:ind w:firstLine="720"/>
        <w:jc w:val="both"/>
        <w:rPr>
          <w:sz w:val="28"/>
          <w:szCs w:val="28"/>
        </w:rPr>
      </w:pPr>
      <w:r w:rsidRPr="002E28E9">
        <w:rPr>
          <w:sz w:val="28"/>
          <w:szCs w:val="28"/>
        </w:rPr>
        <w:t>Веде особистий прийом громадян.</w:t>
      </w:r>
    </w:p>
    <w:p w:rsidR="00D32CEA" w:rsidRPr="002E28E9" w:rsidRDefault="00D32CEA" w:rsidP="00D32CEA">
      <w:pPr>
        <w:ind w:firstLine="720"/>
        <w:jc w:val="both"/>
        <w:rPr>
          <w:sz w:val="28"/>
          <w:szCs w:val="28"/>
        </w:rPr>
      </w:pPr>
      <w:r w:rsidRPr="002E28E9">
        <w:rPr>
          <w:sz w:val="28"/>
          <w:szCs w:val="28"/>
        </w:rPr>
        <w:t>Забезпечує на відповідній території додержання законодавства щодо розгляду звернень громадян та їх об'єднань.</w:t>
      </w:r>
    </w:p>
    <w:p w:rsidR="00D32CEA" w:rsidRPr="002E28E9" w:rsidRDefault="00D32CEA" w:rsidP="00D32CEA">
      <w:pPr>
        <w:ind w:firstLine="720"/>
        <w:jc w:val="both"/>
        <w:rPr>
          <w:sz w:val="28"/>
          <w:szCs w:val="28"/>
        </w:rPr>
      </w:pPr>
      <w:r w:rsidRPr="002E28E9">
        <w:rPr>
          <w:sz w:val="28"/>
          <w:szCs w:val="28"/>
        </w:rPr>
        <w:t>Видає розпорядження у межах своїх повноважень.</w:t>
      </w:r>
    </w:p>
    <w:p w:rsidR="00D32CEA" w:rsidRPr="00D90E46" w:rsidRDefault="00D32CEA" w:rsidP="00D32CEA">
      <w:pPr>
        <w:ind w:firstLine="720"/>
        <w:jc w:val="both"/>
        <w:rPr>
          <w:sz w:val="28"/>
          <w:szCs w:val="28"/>
        </w:rPr>
      </w:pPr>
      <w:r w:rsidRPr="00D90E46">
        <w:rPr>
          <w:sz w:val="28"/>
          <w:szCs w:val="28"/>
        </w:rPr>
        <w:t>Вирішує питання організації обслуговування населення підприємствами і установами житлово-комунального господарства, забезпечення їх стабільної роботи,  належного утримання та ефективної експлуатації, необхідного рівня та якості послуг з управління багатоквартирним будинком, які надаються населенню, ремонту та утримання мереж тепло- та водозабезпечення.</w:t>
      </w:r>
    </w:p>
    <w:p w:rsidR="00D32CEA" w:rsidRPr="00D90E46" w:rsidRDefault="00D32CEA" w:rsidP="00D32CEA">
      <w:pPr>
        <w:ind w:firstLine="720"/>
        <w:jc w:val="both"/>
        <w:rPr>
          <w:sz w:val="28"/>
          <w:szCs w:val="28"/>
        </w:rPr>
      </w:pPr>
      <w:r w:rsidRPr="00D90E46">
        <w:rPr>
          <w:sz w:val="28"/>
          <w:szCs w:val="28"/>
        </w:rPr>
        <w:t>Координує питання визначення і встановлення норм надання житлово-комунальних послуг, контролю за їх дотриманням.</w:t>
      </w:r>
    </w:p>
    <w:p w:rsidR="00D32CEA" w:rsidRPr="00D90E46" w:rsidRDefault="00D32CEA" w:rsidP="00D32CEA">
      <w:pPr>
        <w:ind w:firstLine="720"/>
        <w:jc w:val="both"/>
        <w:rPr>
          <w:sz w:val="28"/>
          <w:szCs w:val="28"/>
          <w:shd w:val="clear" w:color="auto" w:fill="FFFFFF"/>
        </w:rPr>
      </w:pPr>
      <w:r w:rsidRPr="00D90E46">
        <w:rPr>
          <w:sz w:val="28"/>
          <w:szCs w:val="28"/>
          <w:shd w:val="clear" w:color="auto" w:fill="FFFFFF"/>
        </w:rPr>
        <w:t xml:space="preserve">Координує роботу щодо встановлення в порядку і межах, визначених законодавством, тарифів на побутові, комунальні </w:t>
      </w:r>
      <w:r w:rsidRPr="00D90E46">
        <w:rPr>
          <w:sz w:val="28"/>
          <w:szCs w:val="28"/>
        </w:rPr>
        <w:t>(крім тарифів на теплову енергію, централізоване водопостачання та централізоване водовідведення, послуги з постачання гарячої води, які встановлюються Національною комісією, що здійснює державне регулювання у сферах енергетики та комунальних послуг)</w:t>
      </w:r>
      <w:r w:rsidRPr="00D90E46">
        <w:rPr>
          <w:sz w:val="28"/>
          <w:szCs w:val="28"/>
          <w:shd w:val="clear" w:color="auto" w:fill="FFFFFF"/>
        </w:rPr>
        <w:t xml:space="preserve"> та інші послуги.</w:t>
      </w:r>
    </w:p>
    <w:p w:rsidR="00D32CEA" w:rsidRPr="00D90E46" w:rsidRDefault="00D32CEA" w:rsidP="00D32CEA">
      <w:pPr>
        <w:shd w:val="clear" w:color="auto" w:fill="FFFFFF"/>
        <w:ind w:firstLine="708"/>
        <w:jc w:val="both"/>
        <w:rPr>
          <w:sz w:val="28"/>
          <w:szCs w:val="28"/>
        </w:rPr>
      </w:pPr>
      <w:r w:rsidRPr="00D90E46">
        <w:rPr>
          <w:sz w:val="28"/>
          <w:szCs w:val="28"/>
          <w:shd w:val="clear" w:color="auto" w:fill="FFFFFF"/>
        </w:rPr>
        <w:t>Координує</w:t>
      </w:r>
      <w:r w:rsidRPr="00D90E46">
        <w:rPr>
          <w:sz w:val="28"/>
          <w:szCs w:val="28"/>
        </w:rPr>
        <w:t xml:space="preserve"> питання утримання, капітального, поточного ремонту, реконструкції об’єктів житлового фонду та комунального господарства.</w:t>
      </w:r>
    </w:p>
    <w:p w:rsidR="00D32CEA" w:rsidRPr="00D90E46" w:rsidRDefault="00D32CEA" w:rsidP="00D32CEA">
      <w:pPr>
        <w:ind w:firstLine="720"/>
        <w:jc w:val="both"/>
        <w:rPr>
          <w:sz w:val="28"/>
          <w:szCs w:val="28"/>
        </w:rPr>
      </w:pPr>
      <w:r w:rsidRPr="00D90E46">
        <w:rPr>
          <w:sz w:val="28"/>
          <w:szCs w:val="28"/>
          <w:shd w:val="clear" w:color="auto" w:fill="FFFFFF"/>
        </w:rPr>
        <w:t xml:space="preserve">Координує </w:t>
      </w:r>
      <w:r w:rsidRPr="00D90E46">
        <w:rPr>
          <w:sz w:val="28"/>
          <w:szCs w:val="28"/>
        </w:rPr>
        <w:t xml:space="preserve">питання ремонту та утримання шляхів і вулиць </w:t>
      </w:r>
      <w:r w:rsidR="00724E66">
        <w:rPr>
          <w:sz w:val="28"/>
          <w:szCs w:val="28"/>
        </w:rPr>
        <w:t>Сумської міської ОТГ</w:t>
      </w:r>
      <w:r w:rsidRPr="00D90E46">
        <w:rPr>
          <w:sz w:val="28"/>
          <w:szCs w:val="28"/>
        </w:rPr>
        <w:t>, мостів та інших споруд.</w:t>
      </w:r>
    </w:p>
    <w:p w:rsidR="00D32CEA" w:rsidRPr="00D90E46" w:rsidRDefault="00D32CEA" w:rsidP="00D32CEA">
      <w:pPr>
        <w:ind w:firstLine="720"/>
        <w:jc w:val="both"/>
        <w:rPr>
          <w:sz w:val="28"/>
          <w:szCs w:val="28"/>
        </w:rPr>
      </w:pPr>
      <w:r w:rsidRPr="00D90E46">
        <w:rPr>
          <w:sz w:val="28"/>
          <w:szCs w:val="28"/>
        </w:rPr>
        <w:t xml:space="preserve">Координує роботу по забезпеченню енергоресурсами об’єктів міського господарства. </w:t>
      </w:r>
    </w:p>
    <w:p w:rsidR="00D32CEA" w:rsidRPr="00D90E46" w:rsidRDefault="00D32CEA" w:rsidP="00D32CEA">
      <w:pPr>
        <w:ind w:firstLine="720"/>
        <w:jc w:val="both"/>
        <w:rPr>
          <w:sz w:val="28"/>
          <w:szCs w:val="28"/>
        </w:rPr>
      </w:pPr>
      <w:r w:rsidRPr="00D90E46">
        <w:rPr>
          <w:sz w:val="28"/>
          <w:szCs w:val="28"/>
        </w:rPr>
        <w:t>Організовує роботу виконавчих органів міської ради по забезпеченню виконання вимог законодавства, в межах наданих повноважень, з питань стратегічного розвитку теплоенергетики.</w:t>
      </w:r>
    </w:p>
    <w:p w:rsidR="00D32CEA" w:rsidRPr="00D90E46" w:rsidRDefault="00D32CEA" w:rsidP="00D32CEA">
      <w:pPr>
        <w:ind w:firstLine="720"/>
        <w:jc w:val="both"/>
        <w:rPr>
          <w:sz w:val="28"/>
          <w:szCs w:val="28"/>
        </w:rPr>
      </w:pPr>
      <w:r w:rsidRPr="00D90E46">
        <w:rPr>
          <w:sz w:val="28"/>
          <w:szCs w:val="28"/>
        </w:rPr>
        <w:t>Вносить пропозиції щодо поліпшення експлуатації та перспективного розвитку водозабірних, каналізаційних, очисних споруд і мереж у місті, організації економного тепло-, водопостачання житлово-комунальними та іншими підприємствами.</w:t>
      </w:r>
    </w:p>
    <w:p w:rsidR="00D32CEA" w:rsidRPr="00D90E46" w:rsidRDefault="00D32CEA" w:rsidP="00D32CEA">
      <w:pPr>
        <w:ind w:firstLine="720"/>
        <w:jc w:val="both"/>
        <w:rPr>
          <w:sz w:val="28"/>
          <w:szCs w:val="28"/>
        </w:rPr>
      </w:pPr>
      <w:r w:rsidRPr="00D90E46">
        <w:rPr>
          <w:sz w:val="28"/>
          <w:szCs w:val="28"/>
        </w:rPr>
        <w:t>Організовує відповідно до чинного законодавства контроль за  експлуатацією житлового фонду підприємствами  житлово-комунального господарства незалежно від їх форми власності (крім будинків приватного сектору).</w:t>
      </w:r>
    </w:p>
    <w:p w:rsidR="00D32CEA" w:rsidRPr="00D90E46" w:rsidRDefault="00D32CEA" w:rsidP="00D32CEA">
      <w:pPr>
        <w:ind w:firstLine="720"/>
        <w:jc w:val="both"/>
        <w:rPr>
          <w:sz w:val="28"/>
          <w:szCs w:val="28"/>
        </w:rPr>
      </w:pPr>
      <w:r w:rsidRPr="00D90E46">
        <w:rPr>
          <w:sz w:val="28"/>
          <w:szCs w:val="28"/>
        </w:rPr>
        <w:t>Координує питання збирання, транспортування, утилізації та знешкодження побутових відходів.</w:t>
      </w:r>
    </w:p>
    <w:p w:rsidR="00D32CEA" w:rsidRPr="00D90E46" w:rsidRDefault="00D32CEA" w:rsidP="00D32CEA">
      <w:pPr>
        <w:ind w:firstLine="720"/>
        <w:jc w:val="both"/>
        <w:rPr>
          <w:sz w:val="28"/>
          <w:szCs w:val="28"/>
        </w:rPr>
      </w:pPr>
      <w:r w:rsidRPr="00D90E46">
        <w:rPr>
          <w:sz w:val="28"/>
          <w:szCs w:val="28"/>
        </w:rPr>
        <w:t>Сприяє роботі по створенню органів самоорганізації населення, товариств співвласників будинків тощо.</w:t>
      </w:r>
    </w:p>
    <w:p w:rsidR="00D32CEA" w:rsidRPr="00D90E46" w:rsidRDefault="00D32CEA" w:rsidP="00D32CEA">
      <w:pPr>
        <w:ind w:firstLine="720"/>
        <w:jc w:val="both"/>
        <w:rPr>
          <w:sz w:val="28"/>
          <w:szCs w:val="28"/>
        </w:rPr>
      </w:pPr>
      <w:r w:rsidRPr="00D90E46">
        <w:rPr>
          <w:sz w:val="28"/>
          <w:szCs w:val="28"/>
        </w:rPr>
        <w:t xml:space="preserve">Організовує роботу по благоустрою </w:t>
      </w:r>
      <w:r w:rsidR="00724E66">
        <w:rPr>
          <w:sz w:val="28"/>
          <w:szCs w:val="28"/>
        </w:rPr>
        <w:t>Сумської міської ОТГ</w:t>
      </w:r>
      <w:r w:rsidRPr="00D90E46">
        <w:rPr>
          <w:sz w:val="28"/>
          <w:szCs w:val="28"/>
        </w:rPr>
        <w:t>, залученню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A145D6" w:rsidRDefault="00D32CEA" w:rsidP="00D32CEA">
      <w:pPr>
        <w:ind w:firstLine="720"/>
        <w:jc w:val="both"/>
        <w:rPr>
          <w:sz w:val="28"/>
          <w:szCs w:val="28"/>
        </w:rPr>
      </w:pPr>
      <w:r w:rsidRPr="00D90E46">
        <w:rPr>
          <w:sz w:val="28"/>
          <w:szCs w:val="28"/>
        </w:rPr>
        <w:lastRenderedPageBreak/>
        <w:t>Сприяє вирішенню питань енергозбереження в підвідомчих підприємствах, установах, організаціях.</w:t>
      </w:r>
    </w:p>
    <w:p w:rsidR="00D32CEA" w:rsidRDefault="00D32CEA" w:rsidP="00D32CEA">
      <w:pPr>
        <w:ind w:firstLine="720"/>
        <w:jc w:val="both"/>
        <w:rPr>
          <w:sz w:val="28"/>
          <w:szCs w:val="28"/>
        </w:rPr>
      </w:pPr>
      <w:r w:rsidRPr="00D90E46">
        <w:rPr>
          <w:sz w:val="28"/>
          <w:szCs w:val="28"/>
        </w:rPr>
        <w:t xml:space="preserve">Здійснює загальне керівництво мобілізаційною підготовкою та цивільною обороною. Є начальником цивільного захисту </w:t>
      </w:r>
      <w:r w:rsidR="00724E66">
        <w:rPr>
          <w:sz w:val="28"/>
          <w:szCs w:val="28"/>
        </w:rPr>
        <w:t>Сумської міської ОТГ</w:t>
      </w:r>
      <w:r w:rsidRPr="00D90E46">
        <w:rPr>
          <w:sz w:val="28"/>
          <w:szCs w:val="28"/>
        </w:rPr>
        <w:t>.</w:t>
      </w:r>
    </w:p>
    <w:p w:rsidR="005C499D" w:rsidRPr="005C499D" w:rsidRDefault="005C499D" w:rsidP="005C499D">
      <w:pPr>
        <w:ind w:firstLine="720"/>
        <w:jc w:val="both"/>
        <w:rPr>
          <w:sz w:val="28"/>
        </w:rPr>
      </w:pPr>
      <w:r w:rsidRPr="005C499D">
        <w:rPr>
          <w:sz w:val="28"/>
        </w:rPr>
        <w:t>Забезпечує підготовку і подання на затвердження міської ради місцевих містобудівних програм, генеральних планів забудови населених пунктів, іншої містобудівної документації.</w:t>
      </w:r>
    </w:p>
    <w:p w:rsidR="005C499D" w:rsidRPr="005C499D" w:rsidRDefault="005C499D" w:rsidP="005C499D">
      <w:pPr>
        <w:ind w:firstLine="720"/>
        <w:jc w:val="both"/>
        <w:rPr>
          <w:sz w:val="28"/>
        </w:rPr>
      </w:pPr>
      <w:r w:rsidRPr="005C499D">
        <w:rPr>
          <w:sz w:val="28"/>
        </w:rPr>
        <w:t xml:space="preserve">Координує діяльність суб’єктів містобудування щодо комплексної забудови населених пунктів. </w:t>
      </w:r>
    </w:p>
    <w:p w:rsidR="005C499D" w:rsidRPr="005C499D" w:rsidRDefault="005C499D" w:rsidP="005C499D">
      <w:pPr>
        <w:ind w:firstLine="720"/>
        <w:jc w:val="both"/>
        <w:rPr>
          <w:sz w:val="28"/>
          <w:szCs w:val="28"/>
          <w:shd w:val="clear" w:color="auto" w:fill="FFFFFF"/>
        </w:rPr>
      </w:pPr>
      <w:r>
        <w:rPr>
          <w:sz w:val="28"/>
          <w:szCs w:val="28"/>
          <w:shd w:val="clear" w:color="auto" w:fill="FFFFFF"/>
        </w:rPr>
        <w:t>Координує питання н</w:t>
      </w:r>
      <w:r w:rsidRPr="005C499D">
        <w:rPr>
          <w:sz w:val="28"/>
          <w:szCs w:val="28"/>
          <w:shd w:val="clear" w:color="auto" w:fill="FFFFFF"/>
        </w:rPr>
        <w:t>адання дозвол</w:t>
      </w:r>
      <w:r>
        <w:rPr>
          <w:sz w:val="28"/>
          <w:szCs w:val="28"/>
          <w:shd w:val="clear" w:color="auto" w:fill="FFFFFF"/>
        </w:rPr>
        <w:t>ів</w:t>
      </w:r>
      <w:r w:rsidRPr="005C499D">
        <w:rPr>
          <w:sz w:val="28"/>
          <w:szCs w:val="28"/>
          <w:shd w:val="clear" w:color="auto" w:fill="FFFFFF"/>
        </w:rPr>
        <w:t xml:space="preserve"> на розміщення реклами.</w:t>
      </w:r>
    </w:p>
    <w:p w:rsidR="005C499D" w:rsidRPr="005C499D" w:rsidRDefault="005C499D" w:rsidP="005C499D">
      <w:pPr>
        <w:ind w:firstLine="720"/>
        <w:jc w:val="both"/>
        <w:rPr>
          <w:sz w:val="28"/>
        </w:rPr>
      </w:pPr>
      <w:r w:rsidRPr="005C499D">
        <w:rPr>
          <w:sz w:val="28"/>
        </w:rPr>
        <w:t>Контролює роботу з питань створення і ведення містобудівного кадастру.</w:t>
      </w:r>
    </w:p>
    <w:p w:rsidR="005C499D" w:rsidRPr="005C499D" w:rsidRDefault="005C499D" w:rsidP="005C499D">
      <w:pPr>
        <w:ind w:firstLine="720"/>
        <w:jc w:val="both"/>
        <w:rPr>
          <w:sz w:val="28"/>
        </w:rPr>
      </w:pPr>
      <w:r w:rsidRPr="005C499D">
        <w:rPr>
          <w:sz w:val="28"/>
        </w:rPr>
        <w:t>Організовує роботу щодо найменування, перейменування, повернення історичних назв та упорядкування даних про об’єкти адміністративно-територіального устрою Сумської міської ОТГ.</w:t>
      </w:r>
    </w:p>
    <w:p w:rsidR="005C499D" w:rsidRPr="005C499D" w:rsidRDefault="005C499D" w:rsidP="005C499D">
      <w:pPr>
        <w:ind w:firstLine="720"/>
        <w:jc w:val="both"/>
        <w:rPr>
          <w:sz w:val="28"/>
        </w:rPr>
      </w:pPr>
      <w:r w:rsidRPr="005C499D">
        <w:rPr>
          <w:sz w:val="28"/>
        </w:rPr>
        <w:t xml:space="preserve">Організовує роботу з питань охорони, реставрації та використання пам’яток історії та культури, архітектури та містобудування, </w:t>
      </w:r>
      <w:proofErr w:type="spellStart"/>
      <w:r w:rsidRPr="005C499D">
        <w:rPr>
          <w:sz w:val="28"/>
        </w:rPr>
        <w:t>палацово</w:t>
      </w:r>
      <w:proofErr w:type="spellEnd"/>
      <w:r w:rsidRPr="005C499D">
        <w:rPr>
          <w:sz w:val="28"/>
        </w:rPr>
        <w:t>-паркових, паркових і садибних комплексів, природних заповідників.</w:t>
      </w:r>
    </w:p>
    <w:p w:rsidR="00D32CEA" w:rsidRPr="00D90E46" w:rsidRDefault="00D32CEA" w:rsidP="00A145D6">
      <w:pPr>
        <w:ind w:firstLine="720"/>
        <w:jc w:val="both"/>
        <w:rPr>
          <w:sz w:val="28"/>
          <w:szCs w:val="28"/>
        </w:rPr>
      </w:pPr>
      <w:r w:rsidRPr="00D90E46">
        <w:rPr>
          <w:sz w:val="28"/>
          <w:szCs w:val="28"/>
        </w:rPr>
        <w:t>Координує роботу та сприяє виконанню покладених на них завдань, у межах, визначених чинним законодавством, таких виконавчих органів міської ради, міських підприємств, установ, організацій:</w:t>
      </w:r>
    </w:p>
    <w:p w:rsidR="00D32CEA" w:rsidRPr="003839CB" w:rsidRDefault="00D32CEA" w:rsidP="00D32CEA">
      <w:pPr>
        <w:numPr>
          <w:ilvl w:val="1"/>
          <w:numId w:val="1"/>
        </w:numPr>
        <w:tabs>
          <w:tab w:val="num" w:pos="993"/>
        </w:tabs>
        <w:ind w:left="0" w:firstLine="720"/>
        <w:jc w:val="both"/>
        <w:rPr>
          <w:sz w:val="28"/>
          <w:szCs w:val="28"/>
        </w:rPr>
      </w:pPr>
      <w:r w:rsidRPr="003839CB">
        <w:rPr>
          <w:sz w:val="28"/>
          <w:szCs w:val="28"/>
        </w:rPr>
        <w:t xml:space="preserve">департаменту інфраструктури </w:t>
      </w:r>
      <w:r w:rsidR="00724E66" w:rsidRPr="003839CB">
        <w:rPr>
          <w:sz w:val="28"/>
          <w:szCs w:val="28"/>
        </w:rPr>
        <w:t>міста</w:t>
      </w:r>
      <w:r w:rsidRPr="003839CB">
        <w:rPr>
          <w:sz w:val="28"/>
          <w:szCs w:val="28"/>
        </w:rPr>
        <w:t>;</w:t>
      </w:r>
    </w:p>
    <w:p w:rsidR="003D38A0" w:rsidRPr="003839CB" w:rsidRDefault="003D38A0" w:rsidP="003D38A0">
      <w:pPr>
        <w:numPr>
          <w:ilvl w:val="0"/>
          <w:numId w:val="1"/>
        </w:numPr>
        <w:tabs>
          <w:tab w:val="left" w:pos="142"/>
          <w:tab w:val="left" w:pos="709"/>
          <w:tab w:val="left" w:pos="993"/>
          <w:tab w:val="left" w:pos="3544"/>
          <w:tab w:val="left" w:pos="5812"/>
        </w:tabs>
        <w:ind w:hanging="2632"/>
        <w:jc w:val="both"/>
        <w:rPr>
          <w:sz w:val="28"/>
        </w:rPr>
      </w:pPr>
      <w:r w:rsidRPr="003839CB">
        <w:rPr>
          <w:sz w:val="28"/>
        </w:rPr>
        <w:t xml:space="preserve">управління архітектури та містобудування;  </w:t>
      </w:r>
    </w:p>
    <w:p w:rsidR="00D32CEA" w:rsidRPr="003839CB" w:rsidRDefault="00D32CEA" w:rsidP="00D32CEA">
      <w:pPr>
        <w:numPr>
          <w:ilvl w:val="1"/>
          <w:numId w:val="1"/>
        </w:numPr>
        <w:tabs>
          <w:tab w:val="num" w:pos="142"/>
          <w:tab w:val="num" w:pos="993"/>
        </w:tabs>
        <w:ind w:left="0" w:firstLine="720"/>
        <w:jc w:val="both"/>
        <w:rPr>
          <w:sz w:val="28"/>
          <w:szCs w:val="28"/>
        </w:rPr>
      </w:pPr>
      <w:r w:rsidRPr="003839CB">
        <w:rPr>
          <w:sz w:val="28"/>
          <w:szCs w:val="28"/>
        </w:rPr>
        <w:t>комунального підприємства «</w:t>
      </w:r>
      <w:proofErr w:type="spellStart"/>
      <w:r w:rsidRPr="003839CB">
        <w:rPr>
          <w:sz w:val="28"/>
          <w:szCs w:val="28"/>
        </w:rPr>
        <w:t>Шляхрембуд</w:t>
      </w:r>
      <w:proofErr w:type="spellEnd"/>
      <w:r w:rsidRPr="003839CB">
        <w:rPr>
          <w:sz w:val="28"/>
          <w:szCs w:val="28"/>
        </w:rPr>
        <w:t>»;</w:t>
      </w:r>
    </w:p>
    <w:p w:rsidR="00D32CEA" w:rsidRPr="003839CB" w:rsidRDefault="00D32CEA" w:rsidP="00D32CEA">
      <w:pPr>
        <w:numPr>
          <w:ilvl w:val="1"/>
          <w:numId w:val="1"/>
        </w:numPr>
        <w:tabs>
          <w:tab w:val="num" w:pos="993"/>
        </w:tabs>
        <w:ind w:left="0" w:firstLine="720"/>
        <w:jc w:val="both"/>
        <w:rPr>
          <w:sz w:val="28"/>
          <w:szCs w:val="28"/>
        </w:rPr>
      </w:pPr>
      <w:r w:rsidRPr="003839CB">
        <w:rPr>
          <w:sz w:val="28"/>
          <w:szCs w:val="28"/>
        </w:rPr>
        <w:t>комунального підприємства «</w:t>
      </w:r>
      <w:proofErr w:type="spellStart"/>
      <w:r w:rsidRPr="003839CB">
        <w:rPr>
          <w:sz w:val="28"/>
          <w:szCs w:val="28"/>
        </w:rPr>
        <w:t>Сумижилкомсервіс</w:t>
      </w:r>
      <w:proofErr w:type="spellEnd"/>
      <w:r w:rsidRPr="003839CB">
        <w:rPr>
          <w:sz w:val="28"/>
          <w:szCs w:val="28"/>
        </w:rPr>
        <w:t>»;</w:t>
      </w:r>
    </w:p>
    <w:p w:rsidR="00D32CEA" w:rsidRPr="003839CB" w:rsidRDefault="00D32CEA" w:rsidP="00D32CEA">
      <w:pPr>
        <w:numPr>
          <w:ilvl w:val="1"/>
          <w:numId w:val="1"/>
        </w:numPr>
        <w:tabs>
          <w:tab w:val="num" w:pos="993"/>
        </w:tabs>
        <w:ind w:left="0" w:firstLine="720"/>
        <w:jc w:val="both"/>
        <w:rPr>
          <w:sz w:val="28"/>
          <w:szCs w:val="28"/>
        </w:rPr>
      </w:pPr>
      <w:r w:rsidRPr="003839CB">
        <w:rPr>
          <w:sz w:val="28"/>
          <w:szCs w:val="28"/>
        </w:rPr>
        <w:t>комунального підприємства «</w:t>
      </w:r>
      <w:proofErr w:type="spellStart"/>
      <w:r w:rsidRPr="003839CB">
        <w:rPr>
          <w:sz w:val="28"/>
          <w:szCs w:val="28"/>
        </w:rPr>
        <w:t>Сумитеплоенергоцентраль</w:t>
      </w:r>
      <w:proofErr w:type="spellEnd"/>
      <w:r w:rsidRPr="003839CB">
        <w:rPr>
          <w:sz w:val="28"/>
          <w:szCs w:val="28"/>
        </w:rPr>
        <w:t>»;</w:t>
      </w:r>
    </w:p>
    <w:p w:rsidR="003D38A0" w:rsidRPr="003839CB" w:rsidRDefault="003D38A0" w:rsidP="003839CB">
      <w:pPr>
        <w:numPr>
          <w:ilvl w:val="0"/>
          <w:numId w:val="1"/>
        </w:numPr>
        <w:tabs>
          <w:tab w:val="clear" w:pos="3403"/>
          <w:tab w:val="left" w:pos="1701"/>
          <w:tab w:val="left" w:pos="2160"/>
          <w:tab w:val="num" w:pos="2268"/>
        </w:tabs>
        <w:ind w:left="993" w:hanging="284"/>
        <w:jc w:val="both"/>
        <w:rPr>
          <w:sz w:val="28"/>
        </w:rPr>
      </w:pPr>
      <w:r w:rsidRPr="003839CB">
        <w:rPr>
          <w:sz w:val="28"/>
        </w:rPr>
        <w:t>комунального підприємства «Архітектура. Будівництво. Контроль»;</w:t>
      </w:r>
    </w:p>
    <w:p w:rsidR="00D32CEA" w:rsidRPr="00D90E46" w:rsidRDefault="00D32CEA" w:rsidP="00D32CEA">
      <w:pPr>
        <w:numPr>
          <w:ilvl w:val="1"/>
          <w:numId w:val="1"/>
        </w:numPr>
        <w:tabs>
          <w:tab w:val="num" w:pos="993"/>
        </w:tabs>
        <w:ind w:left="0" w:firstLine="720"/>
        <w:jc w:val="both"/>
        <w:rPr>
          <w:sz w:val="28"/>
          <w:szCs w:val="28"/>
        </w:rPr>
      </w:pPr>
      <w:r w:rsidRPr="003839CB">
        <w:rPr>
          <w:sz w:val="28"/>
          <w:szCs w:val="28"/>
        </w:rPr>
        <w:t xml:space="preserve">підприємств водо-, тепло-, газопостачання, забезпечення електричною енергією та нафтопродуктами (незалежно від форм власності), в </w:t>
      </w:r>
      <w:proofErr w:type="spellStart"/>
      <w:r w:rsidRPr="003839CB">
        <w:rPr>
          <w:sz w:val="28"/>
          <w:szCs w:val="28"/>
        </w:rPr>
        <w:t>т.ч</w:t>
      </w:r>
      <w:proofErr w:type="spellEnd"/>
      <w:r w:rsidRPr="003839CB">
        <w:rPr>
          <w:sz w:val="28"/>
          <w:szCs w:val="28"/>
        </w:rPr>
        <w:t>. ПАТ «</w:t>
      </w:r>
      <w:proofErr w:type="spellStart"/>
      <w:r w:rsidRPr="003839CB">
        <w:rPr>
          <w:sz w:val="28"/>
          <w:szCs w:val="28"/>
        </w:rPr>
        <w:t>Сумиобленерго</w:t>
      </w:r>
      <w:proofErr w:type="spellEnd"/>
      <w:r w:rsidRPr="003839CB">
        <w:rPr>
          <w:sz w:val="28"/>
          <w:szCs w:val="28"/>
        </w:rPr>
        <w:t>», ТОВ «ЕНЕРА СУМИ», ТОВ «</w:t>
      </w:r>
      <w:proofErr w:type="spellStart"/>
      <w:r w:rsidRPr="003839CB">
        <w:rPr>
          <w:sz w:val="28"/>
          <w:szCs w:val="28"/>
        </w:rPr>
        <w:t>Сумитеплоенерго</w:t>
      </w:r>
      <w:proofErr w:type="spellEnd"/>
      <w:r w:rsidRPr="003839CB">
        <w:rPr>
          <w:sz w:val="28"/>
          <w:szCs w:val="28"/>
        </w:rPr>
        <w:t xml:space="preserve">», </w:t>
      </w:r>
      <w:r w:rsidRPr="00D90E46">
        <w:rPr>
          <w:sz w:val="28"/>
          <w:szCs w:val="28"/>
        </w:rPr>
        <w:t>Дирекції «Котельня північного промвузла», КП «Міськводоканал», АТ «</w:t>
      </w:r>
      <w:proofErr w:type="spellStart"/>
      <w:r w:rsidRPr="00D90E46">
        <w:rPr>
          <w:sz w:val="28"/>
          <w:szCs w:val="28"/>
        </w:rPr>
        <w:t>Сумигаз</w:t>
      </w:r>
      <w:proofErr w:type="spellEnd"/>
      <w:r w:rsidRPr="00D90E46">
        <w:rPr>
          <w:sz w:val="28"/>
          <w:szCs w:val="28"/>
        </w:rPr>
        <w:t>», ТОВ «СУМИГАЗ ЗБУТ»;</w:t>
      </w:r>
    </w:p>
    <w:p w:rsidR="00D32CEA" w:rsidRPr="002138C6" w:rsidRDefault="00D32CEA" w:rsidP="00DB3CA6">
      <w:pPr>
        <w:pStyle w:val="a6"/>
        <w:numPr>
          <w:ilvl w:val="0"/>
          <w:numId w:val="17"/>
        </w:numPr>
        <w:ind w:left="0" w:firstLine="851"/>
        <w:jc w:val="both"/>
        <w:rPr>
          <w:sz w:val="28"/>
          <w:szCs w:val="28"/>
        </w:rPr>
      </w:pPr>
      <w:r w:rsidRPr="002138C6">
        <w:rPr>
          <w:sz w:val="28"/>
          <w:szCs w:val="28"/>
        </w:rPr>
        <w:t xml:space="preserve">підприємств по обслуговуванню житла (незалежно від форм власності), в </w:t>
      </w:r>
      <w:proofErr w:type="spellStart"/>
      <w:r w:rsidRPr="002138C6">
        <w:rPr>
          <w:sz w:val="28"/>
          <w:szCs w:val="28"/>
        </w:rPr>
        <w:t>т.ч</w:t>
      </w:r>
      <w:proofErr w:type="spellEnd"/>
      <w:r w:rsidRPr="002138C6">
        <w:rPr>
          <w:sz w:val="28"/>
          <w:szCs w:val="28"/>
        </w:rPr>
        <w:t>. ПРБП «</w:t>
      </w:r>
      <w:proofErr w:type="spellStart"/>
      <w:r w:rsidRPr="002138C6">
        <w:rPr>
          <w:sz w:val="28"/>
          <w:szCs w:val="28"/>
        </w:rPr>
        <w:t>Рембуд</w:t>
      </w:r>
      <w:proofErr w:type="spellEnd"/>
      <w:r w:rsidRPr="002138C6">
        <w:rPr>
          <w:sz w:val="28"/>
          <w:szCs w:val="28"/>
        </w:rPr>
        <w:t>», ТОВ КК «</w:t>
      </w:r>
      <w:proofErr w:type="spellStart"/>
      <w:r w:rsidRPr="002138C6">
        <w:rPr>
          <w:sz w:val="28"/>
          <w:szCs w:val="28"/>
        </w:rPr>
        <w:t>Коменерго</w:t>
      </w:r>
      <w:proofErr w:type="spellEnd"/>
      <w:r w:rsidRPr="002138C6">
        <w:rPr>
          <w:sz w:val="28"/>
          <w:szCs w:val="28"/>
        </w:rPr>
        <w:t>-Суми»,  ТОВ «</w:t>
      </w:r>
      <w:proofErr w:type="spellStart"/>
      <w:r w:rsidRPr="002138C6">
        <w:rPr>
          <w:sz w:val="28"/>
          <w:szCs w:val="28"/>
        </w:rPr>
        <w:t>Форекс</w:t>
      </w:r>
      <w:proofErr w:type="spellEnd"/>
      <w:r w:rsidRPr="002138C6">
        <w:rPr>
          <w:sz w:val="28"/>
          <w:szCs w:val="28"/>
        </w:rPr>
        <w:t xml:space="preserve"> Плюс», ТОВ «КК «</w:t>
      </w:r>
      <w:proofErr w:type="spellStart"/>
      <w:r w:rsidRPr="002138C6">
        <w:rPr>
          <w:sz w:val="28"/>
          <w:szCs w:val="28"/>
        </w:rPr>
        <w:t>ДомКомСуми</w:t>
      </w:r>
      <w:proofErr w:type="spellEnd"/>
      <w:r w:rsidRPr="002138C6">
        <w:rPr>
          <w:sz w:val="28"/>
          <w:szCs w:val="28"/>
        </w:rPr>
        <w:t>», ТОВ «</w:t>
      </w:r>
      <w:proofErr w:type="spellStart"/>
      <w:r w:rsidRPr="002138C6">
        <w:rPr>
          <w:sz w:val="28"/>
          <w:szCs w:val="28"/>
        </w:rPr>
        <w:t>Сумитехнобудсервіс</w:t>
      </w:r>
      <w:proofErr w:type="spellEnd"/>
      <w:r w:rsidRPr="002138C6">
        <w:rPr>
          <w:sz w:val="28"/>
          <w:szCs w:val="28"/>
        </w:rPr>
        <w:t xml:space="preserve">» та інших </w:t>
      </w:r>
      <w:r w:rsidRPr="002138C6">
        <w:rPr>
          <w:bCs/>
          <w:sz w:val="28"/>
          <w:szCs w:val="28"/>
        </w:rPr>
        <w:t>підприємств, що надають послуги з управління багатоквартирним будинком у місті Суми</w:t>
      </w:r>
      <w:r w:rsidRPr="002138C6">
        <w:rPr>
          <w:sz w:val="28"/>
          <w:szCs w:val="28"/>
        </w:rPr>
        <w:t>;</w:t>
      </w:r>
    </w:p>
    <w:p w:rsidR="00D32CEA" w:rsidRPr="00D90E46" w:rsidRDefault="00D32CEA" w:rsidP="00D32CEA">
      <w:pPr>
        <w:numPr>
          <w:ilvl w:val="1"/>
          <w:numId w:val="1"/>
        </w:numPr>
        <w:tabs>
          <w:tab w:val="num" w:pos="993"/>
        </w:tabs>
        <w:ind w:left="0" w:firstLine="720"/>
        <w:jc w:val="both"/>
        <w:rPr>
          <w:sz w:val="28"/>
          <w:szCs w:val="28"/>
        </w:rPr>
      </w:pPr>
      <w:r w:rsidRPr="00D90E46">
        <w:rPr>
          <w:sz w:val="28"/>
          <w:szCs w:val="28"/>
        </w:rPr>
        <w:t xml:space="preserve">підприємств, які забезпечують належний санітарний стан та благоустрій </w:t>
      </w:r>
      <w:r w:rsidR="00724E66">
        <w:rPr>
          <w:sz w:val="28"/>
          <w:szCs w:val="28"/>
        </w:rPr>
        <w:t>Сумської міської ОТГ</w:t>
      </w:r>
      <w:r w:rsidRPr="00D90E46">
        <w:rPr>
          <w:sz w:val="28"/>
          <w:szCs w:val="28"/>
        </w:rPr>
        <w:t xml:space="preserve">, у </w:t>
      </w:r>
      <w:proofErr w:type="spellStart"/>
      <w:r w:rsidRPr="00D90E46">
        <w:rPr>
          <w:sz w:val="28"/>
          <w:szCs w:val="28"/>
        </w:rPr>
        <w:t>т.ч</w:t>
      </w:r>
      <w:proofErr w:type="spellEnd"/>
      <w:r w:rsidRPr="00D90E46">
        <w:rPr>
          <w:sz w:val="28"/>
          <w:szCs w:val="28"/>
        </w:rPr>
        <w:t>. ТОВ «СЕРВІСРЕСУРС», ТОВ «А</w:t>
      </w:r>
      <w:r w:rsidRPr="00D90E46">
        <w:rPr>
          <w:sz w:val="28"/>
          <w:szCs w:val="28"/>
        </w:rPr>
        <w:noBreakHyphen/>
      </w:r>
      <w:proofErr w:type="spellStart"/>
      <w:r w:rsidRPr="00D90E46">
        <w:rPr>
          <w:sz w:val="28"/>
          <w:szCs w:val="28"/>
        </w:rPr>
        <w:t>Муссон</w:t>
      </w:r>
      <w:proofErr w:type="spellEnd"/>
      <w:r w:rsidRPr="00D90E46">
        <w:rPr>
          <w:sz w:val="28"/>
          <w:szCs w:val="28"/>
        </w:rPr>
        <w:t>», КП</w:t>
      </w:r>
      <w:r w:rsidR="00F54A41">
        <w:rPr>
          <w:sz w:val="28"/>
          <w:szCs w:val="28"/>
        </w:rPr>
        <w:t> </w:t>
      </w:r>
      <w:r w:rsidRPr="00D90E46">
        <w:rPr>
          <w:sz w:val="28"/>
          <w:szCs w:val="28"/>
        </w:rPr>
        <w:t>«Спеціалізований комбінат», КП електромереж зовнішнього освітлення «</w:t>
      </w:r>
      <w:proofErr w:type="spellStart"/>
      <w:r w:rsidRPr="00D90E46">
        <w:rPr>
          <w:sz w:val="28"/>
          <w:szCs w:val="28"/>
        </w:rPr>
        <w:t>Міськсвітло</w:t>
      </w:r>
      <w:proofErr w:type="spellEnd"/>
      <w:r w:rsidRPr="00D90E46">
        <w:rPr>
          <w:sz w:val="28"/>
          <w:szCs w:val="28"/>
        </w:rPr>
        <w:t>», КП «Зелене будівництво»;</w:t>
      </w:r>
    </w:p>
    <w:p w:rsidR="00D32CEA" w:rsidRPr="00D90E46" w:rsidRDefault="00D32CEA" w:rsidP="00D32CEA">
      <w:pPr>
        <w:ind w:firstLine="720"/>
        <w:jc w:val="both"/>
        <w:rPr>
          <w:sz w:val="28"/>
          <w:szCs w:val="28"/>
        </w:rPr>
      </w:pPr>
      <w:r w:rsidRPr="00D90E46">
        <w:rPr>
          <w:sz w:val="28"/>
          <w:szCs w:val="28"/>
        </w:rPr>
        <w:t>Координує роботу:</w:t>
      </w:r>
    </w:p>
    <w:p w:rsidR="00D32CEA" w:rsidRPr="00D90E46" w:rsidRDefault="00D32CEA" w:rsidP="00D32CEA">
      <w:pPr>
        <w:numPr>
          <w:ilvl w:val="1"/>
          <w:numId w:val="1"/>
        </w:numPr>
        <w:tabs>
          <w:tab w:val="num" w:pos="993"/>
        </w:tabs>
        <w:ind w:left="0" w:firstLine="720"/>
        <w:jc w:val="both"/>
        <w:rPr>
          <w:sz w:val="28"/>
          <w:szCs w:val="28"/>
        </w:rPr>
      </w:pPr>
      <w:r w:rsidRPr="00D90E46">
        <w:rPr>
          <w:sz w:val="28"/>
          <w:szCs w:val="28"/>
        </w:rPr>
        <w:t>міської міжвідомчої комісії з розгляду питань, пов’язаних з відключенням споживачів мереж центрального опалення, постачання гарячої води;</w:t>
      </w:r>
    </w:p>
    <w:p w:rsidR="003839CB" w:rsidRPr="003839CB" w:rsidRDefault="003839CB" w:rsidP="003839CB">
      <w:pPr>
        <w:pStyle w:val="a6"/>
        <w:numPr>
          <w:ilvl w:val="1"/>
          <w:numId w:val="12"/>
        </w:numPr>
        <w:tabs>
          <w:tab w:val="left" w:pos="360"/>
          <w:tab w:val="left" w:pos="1080"/>
          <w:tab w:val="left" w:pos="2160"/>
        </w:tabs>
        <w:ind w:left="0" w:firstLine="720"/>
        <w:jc w:val="both"/>
        <w:rPr>
          <w:sz w:val="28"/>
        </w:rPr>
      </w:pPr>
      <w:r w:rsidRPr="003839CB">
        <w:rPr>
          <w:sz w:val="28"/>
        </w:rPr>
        <w:lastRenderedPageBreak/>
        <w:t>комісії по встановленню та розміщенню об’єктів зовнішньої реклами та інформації в місті;</w:t>
      </w:r>
    </w:p>
    <w:p w:rsidR="003839CB" w:rsidRPr="003839CB" w:rsidRDefault="003839CB" w:rsidP="003839CB">
      <w:pPr>
        <w:pStyle w:val="a6"/>
        <w:numPr>
          <w:ilvl w:val="1"/>
          <w:numId w:val="12"/>
        </w:numPr>
        <w:tabs>
          <w:tab w:val="left" w:pos="360"/>
          <w:tab w:val="left" w:pos="1080"/>
          <w:tab w:val="left" w:pos="2160"/>
        </w:tabs>
        <w:ind w:left="0" w:firstLine="709"/>
        <w:jc w:val="both"/>
        <w:rPr>
          <w:sz w:val="28"/>
        </w:rPr>
      </w:pPr>
      <w:r w:rsidRPr="003839CB">
        <w:rPr>
          <w:sz w:val="28"/>
        </w:rPr>
        <w:t>комісії з питань переведення житлових приміщень (житлових будинків) у категорію нежитлових; нежитлових приміщень у категорію житлових; житлових будинків у будинки садибного типу;</w:t>
      </w:r>
    </w:p>
    <w:p w:rsidR="003839CB" w:rsidRPr="003839CB" w:rsidRDefault="003839CB" w:rsidP="003839CB">
      <w:pPr>
        <w:pStyle w:val="a6"/>
        <w:numPr>
          <w:ilvl w:val="1"/>
          <w:numId w:val="12"/>
        </w:numPr>
        <w:tabs>
          <w:tab w:val="left" w:pos="360"/>
          <w:tab w:val="left" w:pos="1080"/>
          <w:tab w:val="left" w:pos="2160"/>
        </w:tabs>
        <w:ind w:left="0" w:firstLine="709"/>
        <w:jc w:val="both"/>
        <w:rPr>
          <w:sz w:val="28"/>
        </w:rPr>
      </w:pPr>
      <w:r w:rsidRPr="003839CB">
        <w:rPr>
          <w:sz w:val="28"/>
        </w:rPr>
        <w:t>міжвідомчої комісії для визначення підстав для найменування, перейменування об’єктів адміністративно-територіального устрою, повернення їм історичних назв та присвоєння імен державних та громадських діячів;</w:t>
      </w:r>
    </w:p>
    <w:p w:rsidR="003839CB" w:rsidRPr="003839CB" w:rsidRDefault="003839CB" w:rsidP="003839CB">
      <w:pPr>
        <w:pStyle w:val="a6"/>
        <w:numPr>
          <w:ilvl w:val="1"/>
          <w:numId w:val="12"/>
        </w:numPr>
        <w:tabs>
          <w:tab w:val="left" w:pos="1080"/>
          <w:tab w:val="left" w:pos="2160"/>
        </w:tabs>
        <w:ind w:left="0" w:firstLine="709"/>
        <w:jc w:val="both"/>
        <w:rPr>
          <w:sz w:val="28"/>
        </w:rPr>
      </w:pPr>
      <w:r w:rsidRPr="003839CB">
        <w:rPr>
          <w:sz w:val="28"/>
        </w:rPr>
        <w:t>архітектурно-містобудівної ради при управлінні архітектури та містобудування.</w:t>
      </w:r>
    </w:p>
    <w:p w:rsidR="00D32CEA" w:rsidRPr="00D90E46" w:rsidRDefault="00D32CEA" w:rsidP="00D32CEA">
      <w:pPr>
        <w:ind w:firstLine="720"/>
        <w:jc w:val="both"/>
        <w:rPr>
          <w:sz w:val="28"/>
          <w:szCs w:val="28"/>
        </w:rPr>
      </w:pPr>
      <w:r w:rsidRPr="00D90E46">
        <w:rPr>
          <w:sz w:val="28"/>
          <w:szCs w:val="28"/>
        </w:rPr>
        <w:t>Вирішує питання взаємодії з:</w:t>
      </w:r>
    </w:p>
    <w:p w:rsidR="00D32CEA" w:rsidRPr="003D38A0" w:rsidRDefault="00D32CEA" w:rsidP="00D32CEA">
      <w:pPr>
        <w:pStyle w:val="ac"/>
        <w:numPr>
          <w:ilvl w:val="0"/>
          <w:numId w:val="2"/>
        </w:numPr>
        <w:shd w:val="clear" w:color="auto" w:fill="FFFFFF" w:themeFill="background1"/>
        <w:tabs>
          <w:tab w:val="left" w:pos="1134"/>
        </w:tabs>
        <w:spacing w:before="0" w:beforeAutospacing="0" w:after="0" w:afterAutospacing="0"/>
        <w:ind w:left="0" w:firstLine="709"/>
        <w:jc w:val="both"/>
        <w:rPr>
          <w:rStyle w:val="ad"/>
          <w:b w:val="0"/>
          <w:bCs w:val="0"/>
          <w:sz w:val="28"/>
          <w:szCs w:val="28"/>
          <w:lang w:val="uk-UA"/>
        </w:rPr>
      </w:pPr>
      <w:r w:rsidRPr="00D90E46">
        <w:rPr>
          <w:rStyle w:val="ad"/>
          <w:b w:val="0"/>
          <w:sz w:val="28"/>
          <w:szCs w:val="28"/>
          <w:lang w:val="uk-UA"/>
        </w:rPr>
        <w:t>Департаментом житлово-комунального господарства, енергоефективності та паливно-енергетичного комплексу Сумської обласної державної адміністрації;  </w:t>
      </w:r>
    </w:p>
    <w:p w:rsidR="003D38A0" w:rsidRPr="00844F39" w:rsidRDefault="003D38A0" w:rsidP="004F296E">
      <w:pPr>
        <w:numPr>
          <w:ilvl w:val="0"/>
          <w:numId w:val="2"/>
        </w:numPr>
        <w:tabs>
          <w:tab w:val="left" w:pos="142"/>
          <w:tab w:val="left" w:pos="993"/>
          <w:tab w:val="left" w:pos="3544"/>
          <w:tab w:val="left" w:pos="5812"/>
        </w:tabs>
        <w:ind w:left="0" w:firstLine="709"/>
        <w:jc w:val="both"/>
        <w:rPr>
          <w:sz w:val="28"/>
        </w:rPr>
      </w:pPr>
      <w:r w:rsidRPr="00844F39">
        <w:rPr>
          <w:sz w:val="28"/>
        </w:rPr>
        <w:t xml:space="preserve">проектними організаціями будівельного та містобудівного напрямків </w:t>
      </w:r>
      <w:r w:rsidR="00844F39" w:rsidRPr="00844F39">
        <w:rPr>
          <w:sz w:val="28"/>
        </w:rPr>
        <w:t>(в межах наданих повноважень);</w:t>
      </w:r>
    </w:p>
    <w:p w:rsidR="003D38A0" w:rsidRPr="00844F39" w:rsidRDefault="003D38A0" w:rsidP="0090561A">
      <w:pPr>
        <w:numPr>
          <w:ilvl w:val="0"/>
          <w:numId w:val="2"/>
        </w:numPr>
        <w:tabs>
          <w:tab w:val="left" w:pos="142"/>
          <w:tab w:val="left" w:pos="993"/>
          <w:tab w:val="num" w:pos="3403"/>
          <w:tab w:val="left" w:pos="3544"/>
          <w:tab w:val="left" w:pos="5812"/>
        </w:tabs>
        <w:ind w:left="0" w:firstLine="709"/>
        <w:jc w:val="both"/>
        <w:rPr>
          <w:sz w:val="28"/>
          <w:szCs w:val="28"/>
        </w:rPr>
      </w:pPr>
      <w:r w:rsidRPr="00844F39">
        <w:rPr>
          <w:sz w:val="28"/>
        </w:rPr>
        <w:t>науково-дослідними установами архітектурно-будівельного напрямку</w:t>
      </w:r>
      <w:r w:rsidR="00844F39" w:rsidRPr="00844F39">
        <w:rPr>
          <w:sz w:val="28"/>
        </w:rPr>
        <w:t xml:space="preserve"> (в межах наданих повноважень).</w:t>
      </w:r>
    </w:p>
    <w:p w:rsidR="00D32CEA" w:rsidRPr="00D90E46" w:rsidRDefault="00D32CEA" w:rsidP="00D32CEA">
      <w:pPr>
        <w:ind w:firstLine="720"/>
        <w:jc w:val="both"/>
        <w:rPr>
          <w:sz w:val="28"/>
          <w:szCs w:val="28"/>
        </w:rPr>
      </w:pPr>
      <w:r w:rsidRPr="00D90E46">
        <w:rPr>
          <w:sz w:val="28"/>
          <w:szCs w:val="28"/>
        </w:rPr>
        <w:t>Організовує та здійснює керівництво роботою у справі охорони державної таємниці у міській раді.</w:t>
      </w:r>
    </w:p>
    <w:p w:rsidR="00D32CEA" w:rsidRPr="00D90E46" w:rsidRDefault="00D32CEA" w:rsidP="00D32CEA">
      <w:pPr>
        <w:ind w:firstLine="720"/>
        <w:jc w:val="both"/>
        <w:rPr>
          <w:sz w:val="28"/>
          <w:szCs w:val="28"/>
        </w:rPr>
      </w:pPr>
      <w:r w:rsidRPr="00D90E46">
        <w:rPr>
          <w:sz w:val="28"/>
          <w:szCs w:val="28"/>
        </w:rPr>
        <w:t>Очолює комісію з питань захисту прав дитини.</w:t>
      </w:r>
    </w:p>
    <w:p w:rsidR="00D32CEA" w:rsidRPr="00D90E46" w:rsidRDefault="00D32CEA" w:rsidP="00D32CEA">
      <w:pPr>
        <w:ind w:firstLine="720"/>
        <w:jc w:val="both"/>
        <w:rPr>
          <w:sz w:val="28"/>
          <w:szCs w:val="28"/>
        </w:rPr>
      </w:pPr>
      <w:r w:rsidRPr="00D90E46">
        <w:rPr>
          <w:sz w:val="28"/>
          <w:szCs w:val="28"/>
        </w:rPr>
        <w:t>Очолює міську комісію з питань боротьби зі злочинністю.</w:t>
      </w:r>
    </w:p>
    <w:p w:rsidR="00D32CEA" w:rsidRPr="00D90E46" w:rsidRDefault="00D32CEA" w:rsidP="00D32CEA">
      <w:pPr>
        <w:ind w:firstLine="720"/>
        <w:jc w:val="both"/>
        <w:rPr>
          <w:sz w:val="28"/>
          <w:szCs w:val="28"/>
        </w:rPr>
      </w:pPr>
      <w:r w:rsidRPr="00D90E46">
        <w:rPr>
          <w:sz w:val="28"/>
          <w:szCs w:val="28"/>
        </w:rPr>
        <w:t>Організовує формування політики у сфері якості, розробку цілей якості та заходів, спрямованих на їх досягнення. Контролює їх виконання.</w:t>
      </w:r>
    </w:p>
    <w:p w:rsidR="00D32CEA" w:rsidRPr="00D90E46" w:rsidRDefault="00D32CEA" w:rsidP="00D32CEA">
      <w:pPr>
        <w:ind w:firstLine="720"/>
        <w:jc w:val="both"/>
        <w:rPr>
          <w:sz w:val="28"/>
          <w:szCs w:val="28"/>
        </w:rPr>
      </w:pPr>
      <w:r w:rsidRPr="00D90E46">
        <w:rPr>
          <w:sz w:val="28"/>
          <w:szCs w:val="28"/>
        </w:rPr>
        <w:t>Підписує договори оренди земельних ділянок.</w:t>
      </w:r>
    </w:p>
    <w:p w:rsidR="00D32CEA" w:rsidRPr="00D90E46" w:rsidRDefault="00D32CEA" w:rsidP="00D32CEA">
      <w:pPr>
        <w:ind w:firstLine="720"/>
        <w:jc w:val="both"/>
        <w:rPr>
          <w:sz w:val="28"/>
          <w:szCs w:val="28"/>
        </w:rPr>
      </w:pPr>
      <w:r w:rsidRPr="00D90E46">
        <w:rPr>
          <w:sz w:val="28"/>
          <w:szCs w:val="28"/>
        </w:rPr>
        <w:t>Вирішує інші питання, покладені на нього законодавством України та органами державної влади.</w:t>
      </w:r>
    </w:p>
    <w:p w:rsidR="00A145D6" w:rsidRDefault="00A145D6" w:rsidP="00073B94">
      <w:pPr>
        <w:jc w:val="center"/>
        <w:rPr>
          <w:b/>
          <w:sz w:val="28"/>
          <w:szCs w:val="28"/>
        </w:rPr>
      </w:pPr>
    </w:p>
    <w:p w:rsidR="00145794" w:rsidRPr="002E28E9" w:rsidRDefault="00145794" w:rsidP="00073B94">
      <w:pPr>
        <w:ind w:firstLine="720"/>
        <w:jc w:val="both"/>
        <w:rPr>
          <w:color w:val="4472C4"/>
          <w:sz w:val="24"/>
          <w:szCs w:val="28"/>
        </w:rPr>
      </w:pPr>
    </w:p>
    <w:p w:rsidR="00FB262C" w:rsidRDefault="00FB262C" w:rsidP="00FB262C">
      <w:pPr>
        <w:jc w:val="center"/>
        <w:rPr>
          <w:b/>
          <w:sz w:val="28"/>
        </w:rPr>
      </w:pPr>
      <w:r>
        <w:rPr>
          <w:b/>
          <w:sz w:val="28"/>
        </w:rPr>
        <w:t>Перший заступник міського голови</w:t>
      </w:r>
    </w:p>
    <w:p w:rsidR="00FB262C" w:rsidRDefault="00FB262C" w:rsidP="00FB262C">
      <w:pPr>
        <w:jc w:val="center"/>
        <w:rPr>
          <w:b/>
          <w:sz w:val="28"/>
        </w:rPr>
      </w:pPr>
      <w:r>
        <w:rPr>
          <w:b/>
          <w:sz w:val="28"/>
        </w:rPr>
        <w:t>ВОЙТЕНКО В.В.</w:t>
      </w:r>
    </w:p>
    <w:p w:rsidR="00FB262C" w:rsidRPr="00DF1271" w:rsidRDefault="00FB262C" w:rsidP="00FB262C">
      <w:pPr>
        <w:ind w:firstLine="720"/>
        <w:jc w:val="both"/>
        <w:rPr>
          <w:sz w:val="16"/>
        </w:rPr>
      </w:pPr>
    </w:p>
    <w:p w:rsidR="00FB262C" w:rsidRDefault="00FB262C" w:rsidP="00FB262C">
      <w:pPr>
        <w:ind w:firstLine="720"/>
        <w:jc w:val="both"/>
        <w:rPr>
          <w:sz w:val="28"/>
        </w:rPr>
      </w:pPr>
      <w:r>
        <w:rPr>
          <w:sz w:val="28"/>
        </w:rPr>
        <w:t>Забезпечує організацію здійснення власних повноважень та делегованих повноважень органів виконавчої влади у сферах соціально-економічного розвитку, фінансів, бюджету, інвестицій, охорони навколишнього природного середовища, енергозбереження, енергозабезпечення, з питань інвестиційної та регуляторної політики, будівництва</w:t>
      </w:r>
      <w:r>
        <w:rPr>
          <w:i/>
          <w:sz w:val="28"/>
        </w:rPr>
        <w:t xml:space="preserve">, </w:t>
      </w:r>
      <w:r>
        <w:rPr>
          <w:sz w:val="28"/>
        </w:rPr>
        <w:t>регулювання земельних відносин, управління майном комунальної власності, передбачених Законом України «Про місцеве самоврядування в Україні», іншими законодавчими актами України.</w:t>
      </w:r>
    </w:p>
    <w:p w:rsidR="00FB262C" w:rsidRDefault="00FB262C" w:rsidP="00FB262C">
      <w:pPr>
        <w:tabs>
          <w:tab w:val="left" w:pos="6960"/>
        </w:tabs>
        <w:ind w:firstLine="720"/>
        <w:jc w:val="both"/>
        <w:rPr>
          <w:sz w:val="28"/>
        </w:rPr>
      </w:pPr>
      <w:r>
        <w:rPr>
          <w:sz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FB262C" w:rsidRDefault="00FB262C" w:rsidP="00FB262C">
      <w:pPr>
        <w:ind w:firstLine="720"/>
        <w:jc w:val="both"/>
        <w:rPr>
          <w:sz w:val="28"/>
        </w:rPr>
      </w:pPr>
      <w:r>
        <w:rPr>
          <w:sz w:val="28"/>
        </w:rPr>
        <w:t xml:space="preserve">Стаття 27, </w:t>
      </w:r>
      <w:r>
        <w:rPr>
          <w:sz w:val="28"/>
        </w:rPr>
        <w:tab/>
      </w:r>
      <w:r>
        <w:rPr>
          <w:sz w:val="28"/>
        </w:rPr>
        <w:tab/>
      </w:r>
      <w:r>
        <w:rPr>
          <w:sz w:val="28"/>
        </w:rPr>
        <w:tab/>
        <w:t xml:space="preserve">пункт «а», </w:t>
      </w:r>
      <w:r>
        <w:rPr>
          <w:sz w:val="28"/>
        </w:rPr>
        <w:tab/>
        <w:t>підпункти 1, 2, 3, 4, 5, 6, 7, 8;</w:t>
      </w:r>
    </w:p>
    <w:p w:rsidR="00FB262C" w:rsidRDefault="00FB262C" w:rsidP="00FB262C">
      <w:pPr>
        <w:ind w:firstLine="720"/>
        <w:jc w:val="both"/>
        <w:rPr>
          <w:sz w:val="28"/>
        </w:rPr>
      </w:pPr>
      <w:r>
        <w:rPr>
          <w:sz w:val="28"/>
        </w:rPr>
        <w:tab/>
      </w:r>
      <w:r>
        <w:rPr>
          <w:sz w:val="28"/>
        </w:rPr>
        <w:tab/>
      </w:r>
      <w:r>
        <w:rPr>
          <w:sz w:val="28"/>
        </w:rPr>
        <w:tab/>
      </w:r>
      <w:r>
        <w:rPr>
          <w:sz w:val="28"/>
        </w:rPr>
        <w:tab/>
        <w:t xml:space="preserve">пункт «б», </w:t>
      </w:r>
      <w:r>
        <w:rPr>
          <w:sz w:val="28"/>
        </w:rPr>
        <w:tab/>
        <w:t>підпункти  1, 2, 3;</w:t>
      </w:r>
    </w:p>
    <w:p w:rsidR="00FB262C" w:rsidRDefault="00FB262C" w:rsidP="00FB262C">
      <w:pPr>
        <w:ind w:firstLine="720"/>
        <w:jc w:val="both"/>
        <w:rPr>
          <w:sz w:val="28"/>
        </w:rPr>
      </w:pPr>
      <w:r>
        <w:rPr>
          <w:sz w:val="28"/>
        </w:rPr>
        <w:t>Стаття 28,</w:t>
      </w:r>
      <w:r>
        <w:rPr>
          <w:sz w:val="28"/>
        </w:rPr>
        <w:tab/>
      </w:r>
      <w:r>
        <w:rPr>
          <w:sz w:val="28"/>
        </w:rPr>
        <w:tab/>
      </w:r>
      <w:r>
        <w:rPr>
          <w:sz w:val="28"/>
        </w:rPr>
        <w:tab/>
        <w:t>пункт «а»,</w:t>
      </w:r>
      <w:r>
        <w:rPr>
          <w:sz w:val="28"/>
        </w:rPr>
        <w:tab/>
        <w:t>підпункти 1, 3, 4, 5, 6, 7;</w:t>
      </w:r>
    </w:p>
    <w:p w:rsidR="00FB262C" w:rsidRDefault="00FB262C" w:rsidP="00FB262C">
      <w:pPr>
        <w:ind w:left="2820" w:firstLine="720"/>
        <w:jc w:val="both"/>
        <w:rPr>
          <w:sz w:val="28"/>
        </w:rPr>
      </w:pPr>
      <w:r>
        <w:rPr>
          <w:sz w:val="28"/>
        </w:rPr>
        <w:lastRenderedPageBreak/>
        <w:t xml:space="preserve">пункт «б», </w:t>
      </w:r>
      <w:r>
        <w:rPr>
          <w:sz w:val="28"/>
        </w:rPr>
        <w:tab/>
        <w:t>підпункти 1, 3;</w:t>
      </w:r>
    </w:p>
    <w:p w:rsidR="00FB262C" w:rsidRDefault="00FB262C" w:rsidP="00FB262C">
      <w:pPr>
        <w:ind w:firstLine="720"/>
        <w:jc w:val="both"/>
        <w:rPr>
          <w:sz w:val="28"/>
        </w:rPr>
      </w:pPr>
      <w:r>
        <w:rPr>
          <w:sz w:val="28"/>
        </w:rPr>
        <w:t>Стаття 29,</w:t>
      </w:r>
      <w:r>
        <w:rPr>
          <w:sz w:val="28"/>
        </w:rPr>
        <w:tab/>
      </w:r>
      <w:r>
        <w:rPr>
          <w:sz w:val="28"/>
        </w:rPr>
        <w:tab/>
      </w:r>
      <w:r>
        <w:rPr>
          <w:sz w:val="28"/>
        </w:rPr>
        <w:tab/>
      </w:r>
    </w:p>
    <w:p w:rsidR="00FB262C" w:rsidRPr="002D461B" w:rsidRDefault="00FB262C" w:rsidP="00FB262C">
      <w:pPr>
        <w:ind w:firstLine="720"/>
        <w:jc w:val="both"/>
        <w:rPr>
          <w:sz w:val="28"/>
        </w:rPr>
      </w:pPr>
      <w:r>
        <w:rPr>
          <w:sz w:val="28"/>
        </w:rPr>
        <w:t>Стаття 30,</w:t>
      </w:r>
      <w:r>
        <w:rPr>
          <w:sz w:val="28"/>
        </w:rPr>
        <w:tab/>
      </w:r>
      <w:r>
        <w:rPr>
          <w:sz w:val="28"/>
        </w:rPr>
        <w:tab/>
      </w:r>
      <w:r>
        <w:rPr>
          <w:sz w:val="28"/>
        </w:rPr>
        <w:tab/>
        <w:t>пункт «а»,</w:t>
      </w:r>
      <w:r>
        <w:rPr>
          <w:sz w:val="28"/>
        </w:rPr>
        <w:tab/>
        <w:t>підпункти 2, 3</w:t>
      </w:r>
      <w:r w:rsidRPr="002D461B">
        <w:rPr>
          <w:sz w:val="28"/>
        </w:rPr>
        <w:t>;</w:t>
      </w:r>
    </w:p>
    <w:p w:rsidR="00FB262C" w:rsidRDefault="00FB262C" w:rsidP="00FB262C">
      <w:pPr>
        <w:ind w:left="4956" w:hanging="1412"/>
        <w:jc w:val="both"/>
        <w:rPr>
          <w:sz w:val="28"/>
        </w:rPr>
      </w:pPr>
      <w:r>
        <w:rPr>
          <w:sz w:val="28"/>
        </w:rPr>
        <w:t>пункт «б»,</w:t>
      </w:r>
      <w:r>
        <w:rPr>
          <w:sz w:val="28"/>
        </w:rPr>
        <w:tab/>
        <w:t xml:space="preserve">підпункти 9, 10;  </w:t>
      </w:r>
    </w:p>
    <w:p w:rsidR="000D7E3B" w:rsidRPr="001B6FFE" w:rsidRDefault="00FB262C" w:rsidP="000D7E3B">
      <w:pPr>
        <w:ind w:firstLine="720"/>
        <w:jc w:val="both"/>
        <w:rPr>
          <w:sz w:val="28"/>
        </w:rPr>
      </w:pPr>
      <w:r w:rsidRPr="005968F8">
        <w:rPr>
          <w:sz w:val="28"/>
        </w:rPr>
        <w:t>Стаття 31,</w:t>
      </w:r>
      <w:r w:rsidRPr="005968F8">
        <w:rPr>
          <w:sz w:val="28"/>
        </w:rPr>
        <w:tab/>
      </w:r>
      <w:r w:rsidR="000D7E3B" w:rsidRPr="005968F8">
        <w:rPr>
          <w:sz w:val="28"/>
        </w:rPr>
        <w:tab/>
      </w:r>
      <w:r w:rsidR="000D7E3B" w:rsidRPr="005968F8">
        <w:rPr>
          <w:sz w:val="28"/>
        </w:rPr>
        <w:tab/>
        <w:t>пункт «а»,</w:t>
      </w:r>
      <w:r w:rsidR="000D7E3B" w:rsidRPr="005968F8">
        <w:rPr>
          <w:sz w:val="28"/>
        </w:rPr>
        <w:tab/>
        <w:t xml:space="preserve">підпункти </w:t>
      </w:r>
      <w:r w:rsidR="005968F8" w:rsidRPr="001B6FFE">
        <w:rPr>
          <w:sz w:val="28"/>
        </w:rPr>
        <w:t>1, 2, 3, 4, 5, 6, 8</w:t>
      </w:r>
      <w:r w:rsidR="000D7E3B" w:rsidRPr="001B6FFE">
        <w:rPr>
          <w:sz w:val="28"/>
        </w:rPr>
        <w:t>;</w:t>
      </w:r>
    </w:p>
    <w:p w:rsidR="00FB262C" w:rsidRPr="005C499D" w:rsidRDefault="000D7E3B" w:rsidP="000D7E3B">
      <w:pPr>
        <w:ind w:left="2820" w:firstLine="720"/>
        <w:jc w:val="both"/>
        <w:rPr>
          <w:b/>
          <w:sz w:val="28"/>
        </w:rPr>
      </w:pPr>
      <w:r>
        <w:rPr>
          <w:sz w:val="28"/>
        </w:rPr>
        <w:t>пункт «б»,</w:t>
      </w:r>
      <w:r>
        <w:rPr>
          <w:sz w:val="28"/>
        </w:rPr>
        <w:tab/>
      </w:r>
      <w:r w:rsidRPr="005C499D">
        <w:rPr>
          <w:sz w:val="28"/>
        </w:rPr>
        <w:t>підпункт</w:t>
      </w:r>
      <w:r w:rsidR="005968F8" w:rsidRPr="005C499D">
        <w:rPr>
          <w:sz w:val="28"/>
        </w:rPr>
        <w:t xml:space="preserve"> 1</w:t>
      </w:r>
      <w:r w:rsidRPr="005C499D">
        <w:rPr>
          <w:sz w:val="28"/>
        </w:rPr>
        <w:t xml:space="preserve">;  </w:t>
      </w:r>
    </w:p>
    <w:p w:rsidR="00FB262C" w:rsidRDefault="00FB262C" w:rsidP="00FB262C">
      <w:pPr>
        <w:ind w:firstLine="720"/>
        <w:jc w:val="both"/>
        <w:rPr>
          <w:sz w:val="28"/>
        </w:rPr>
      </w:pPr>
      <w:r>
        <w:rPr>
          <w:sz w:val="28"/>
        </w:rPr>
        <w:t>Стаття 32,</w:t>
      </w:r>
      <w:r>
        <w:rPr>
          <w:sz w:val="28"/>
        </w:rPr>
        <w:tab/>
      </w:r>
      <w:r>
        <w:rPr>
          <w:sz w:val="28"/>
        </w:rPr>
        <w:tab/>
      </w:r>
      <w:r>
        <w:rPr>
          <w:sz w:val="28"/>
        </w:rPr>
        <w:tab/>
        <w:t xml:space="preserve">пункт «а», </w:t>
      </w:r>
      <w:r>
        <w:rPr>
          <w:sz w:val="28"/>
        </w:rPr>
        <w:tab/>
        <w:t>підпункт 5;</w:t>
      </w:r>
    </w:p>
    <w:p w:rsidR="00FB262C" w:rsidRDefault="00FB262C" w:rsidP="00FB262C">
      <w:pPr>
        <w:ind w:firstLine="720"/>
        <w:jc w:val="both"/>
        <w:rPr>
          <w:sz w:val="28"/>
        </w:rPr>
      </w:pPr>
      <w:r>
        <w:rPr>
          <w:sz w:val="28"/>
        </w:rPr>
        <w:t xml:space="preserve">Стаття 33, </w:t>
      </w:r>
      <w:r>
        <w:rPr>
          <w:sz w:val="28"/>
        </w:rPr>
        <w:tab/>
        <w:t xml:space="preserve">частина </w:t>
      </w:r>
      <w:r w:rsidR="0016415F">
        <w:rPr>
          <w:sz w:val="28"/>
        </w:rPr>
        <w:t>1,</w:t>
      </w:r>
      <w:r w:rsidR="0016415F">
        <w:rPr>
          <w:sz w:val="28"/>
        </w:rPr>
        <w:tab/>
        <w:t>пункт «а»,</w:t>
      </w:r>
      <w:r w:rsidR="0016415F">
        <w:rPr>
          <w:sz w:val="28"/>
        </w:rPr>
        <w:tab/>
        <w:t>підпункти 1, 2, 3</w:t>
      </w:r>
      <w:r>
        <w:rPr>
          <w:sz w:val="28"/>
        </w:rPr>
        <w:t>;</w:t>
      </w:r>
    </w:p>
    <w:p w:rsidR="00FB262C" w:rsidRPr="00C701CF" w:rsidRDefault="00FB262C" w:rsidP="00FB262C">
      <w:pPr>
        <w:ind w:left="708" w:right="-114" w:firstLine="720"/>
        <w:jc w:val="both"/>
        <w:rPr>
          <w:sz w:val="28"/>
        </w:rPr>
      </w:pPr>
      <w:r>
        <w:rPr>
          <w:sz w:val="28"/>
        </w:rPr>
        <w:t xml:space="preserve">                     </w:t>
      </w:r>
      <w:r w:rsidR="00A145D6">
        <w:rPr>
          <w:sz w:val="28"/>
        </w:rPr>
        <w:tab/>
      </w:r>
      <w:r>
        <w:rPr>
          <w:sz w:val="28"/>
        </w:rPr>
        <w:t>пункт «б»,</w:t>
      </w:r>
      <w:r>
        <w:rPr>
          <w:sz w:val="28"/>
        </w:rPr>
        <w:tab/>
        <w:t xml:space="preserve"> підпункти 1, 3, 4, 5, 6, 7, 7</w:t>
      </w:r>
      <w:r>
        <w:rPr>
          <w:sz w:val="28"/>
          <w:vertAlign w:val="superscript"/>
        </w:rPr>
        <w:t>1</w:t>
      </w:r>
      <w:r w:rsidR="00C701CF">
        <w:rPr>
          <w:sz w:val="28"/>
        </w:rPr>
        <w:t>,  8, 9, 10, 11</w:t>
      </w:r>
      <w:r w:rsidR="005968F8">
        <w:rPr>
          <w:color w:val="7030A0"/>
          <w:sz w:val="28"/>
        </w:rPr>
        <w:t>,</w:t>
      </w:r>
      <w:r w:rsidR="00C701CF" w:rsidRPr="0016415F">
        <w:rPr>
          <w:color w:val="7030A0"/>
          <w:sz w:val="28"/>
        </w:rPr>
        <w:t xml:space="preserve"> </w:t>
      </w:r>
      <w:r w:rsidR="00C701CF">
        <w:rPr>
          <w:sz w:val="28"/>
        </w:rPr>
        <w:t>13, 14</w:t>
      </w:r>
      <w:r w:rsidR="0016415F">
        <w:rPr>
          <w:sz w:val="28"/>
        </w:rPr>
        <w:t>, 15</w:t>
      </w:r>
      <w:r w:rsidR="00C701CF">
        <w:rPr>
          <w:sz w:val="28"/>
        </w:rPr>
        <w:t>;</w:t>
      </w:r>
    </w:p>
    <w:p w:rsidR="00FB262C" w:rsidRDefault="00FB262C" w:rsidP="00FB262C">
      <w:pPr>
        <w:ind w:left="1416" w:firstLine="720"/>
        <w:jc w:val="both"/>
        <w:rPr>
          <w:sz w:val="28"/>
        </w:rPr>
      </w:pPr>
      <w:r>
        <w:rPr>
          <w:sz w:val="28"/>
        </w:rPr>
        <w:t>частина 2;</w:t>
      </w:r>
    </w:p>
    <w:p w:rsidR="00FB262C" w:rsidRDefault="00FB262C" w:rsidP="00FB262C">
      <w:pPr>
        <w:ind w:firstLine="720"/>
        <w:jc w:val="both"/>
        <w:rPr>
          <w:sz w:val="28"/>
        </w:rPr>
      </w:pPr>
      <w:r>
        <w:rPr>
          <w:sz w:val="28"/>
        </w:rPr>
        <w:t xml:space="preserve">Стаття 34, </w:t>
      </w:r>
      <w:r>
        <w:rPr>
          <w:sz w:val="28"/>
        </w:rPr>
        <w:tab/>
        <w:t>частина 1,</w:t>
      </w:r>
      <w:r>
        <w:rPr>
          <w:sz w:val="28"/>
        </w:rPr>
        <w:tab/>
        <w:t>пункт «а»,</w:t>
      </w:r>
      <w:r>
        <w:rPr>
          <w:sz w:val="28"/>
        </w:rPr>
        <w:tab/>
        <w:t>підпункт 2;</w:t>
      </w:r>
    </w:p>
    <w:p w:rsidR="00FB262C" w:rsidRDefault="00FB262C" w:rsidP="00FB262C">
      <w:pPr>
        <w:ind w:firstLine="720"/>
        <w:jc w:val="both"/>
        <w:rPr>
          <w:sz w:val="28"/>
        </w:rPr>
      </w:pPr>
      <w:r>
        <w:rPr>
          <w:sz w:val="28"/>
        </w:rPr>
        <w:t>Стаття 35,</w:t>
      </w:r>
      <w:r>
        <w:rPr>
          <w:sz w:val="28"/>
        </w:rPr>
        <w:tab/>
      </w:r>
    </w:p>
    <w:p w:rsidR="00FB262C" w:rsidRDefault="00FB262C" w:rsidP="00FB262C">
      <w:pPr>
        <w:ind w:firstLine="720"/>
        <w:jc w:val="both"/>
        <w:rPr>
          <w:sz w:val="28"/>
        </w:rPr>
      </w:pPr>
      <w:r>
        <w:rPr>
          <w:sz w:val="28"/>
        </w:rPr>
        <w:t>Стаття 38,</w:t>
      </w:r>
      <w:r>
        <w:rPr>
          <w:sz w:val="28"/>
        </w:rPr>
        <w:tab/>
        <w:t xml:space="preserve">частина 1, </w:t>
      </w:r>
      <w:r>
        <w:rPr>
          <w:sz w:val="28"/>
        </w:rPr>
        <w:tab/>
        <w:t>пункт «а»,</w:t>
      </w:r>
      <w:r>
        <w:rPr>
          <w:sz w:val="28"/>
        </w:rPr>
        <w:tab/>
        <w:t>підпункти  2, 3, 4</w:t>
      </w:r>
      <w:r w:rsidR="00FC6645">
        <w:rPr>
          <w:sz w:val="28"/>
        </w:rPr>
        <w:t>, 7</w:t>
      </w:r>
      <w:r>
        <w:rPr>
          <w:sz w:val="28"/>
        </w:rPr>
        <w:t>;</w:t>
      </w:r>
    </w:p>
    <w:p w:rsidR="00FB262C" w:rsidRDefault="00FB262C" w:rsidP="00FB262C">
      <w:pPr>
        <w:ind w:firstLine="720"/>
        <w:jc w:val="both"/>
        <w:rPr>
          <w:sz w:val="28"/>
        </w:rPr>
      </w:pPr>
      <w:r>
        <w:rPr>
          <w:sz w:val="28"/>
        </w:rPr>
        <w:tab/>
      </w:r>
      <w:r>
        <w:rPr>
          <w:sz w:val="28"/>
        </w:rPr>
        <w:tab/>
      </w:r>
      <w:r>
        <w:rPr>
          <w:sz w:val="28"/>
        </w:rPr>
        <w:tab/>
      </w:r>
      <w:r>
        <w:rPr>
          <w:sz w:val="28"/>
        </w:rPr>
        <w:tab/>
        <w:t>пункт «б»,  підпункт</w:t>
      </w:r>
      <w:r w:rsidR="00A54991">
        <w:rPr>
          <w:sz w:val="28"/>
        </w:rPr>
        <w:t>и 4,</w:t>
      </w:r>
      <w:r>
        <w:rPr>
          <w:sz w:val="28"/>
        </w:rPr>
        <w:t xml:space="preserve"> 5;</w:t>
      </w:r>
    </w:p>
    <w:p w:rsidR="00FB262C" w:rsidRDefault="00FB262C" w:rsidP="00FB262C">
      <w:pPr>
        <w:ind w:firstLine="720"/>
        <w:jc w:val="both"/>
        <w:rPr>
          <w:sz w:val="28"/>
        </w:rPr>
      </w:pPr>
      <w:r>
        <w:rPr>
          <w:sz w:val="28"/>
        </w:rPr>
        <w:t>Стаття 38</w:t>
      </w:r>
      <w:r>
        <w:rPr>
          <w:sz w:val="28"/>
          <w:vertAlign w:val="superscript"/>
        </w:rPr>
        <w:t>1</w:t>
      </w:r>
      <w:r>
        <w:rPr>
          <w:sz w:val="28"/>
        </w:rPr>
        <w:t>.</w:t>
      </w:r>
    </w:p>
    <w:p w:rsidR="00FB262C" w:rsidRPr="00803252" w:rsidRDefault="00FB262C" w:rsidP="00FB262C">
      <w:pPr>
        <w:tabs>
          <w:tab w:val="left" w:pos="6960"/>
        </w:tabs>
        <w:ind w:firstLine="720"/>
        <w:jc w:val="both"/>
        <w:rPr>
          <w:sz w:val="12"/>
        </w:rPr>
      </w:pPr>
    </w:p>
    <w:p w:rsidR="00FB262C" w:rsidRDefault="00FB262C" w:rsidP="00FB262C">
      <w:pPr>
        <w:tabs>
          <w:tab w:val="left" w:pos="6960"/>
        </w:tabs>
        <w:ind w:firstLine="720"/>
        <w:jc w:val="both"/>
        <w:rPr>
          <w:sz w:val="28"/>
        </w:rPr>
      </w:pPr>
      <w:r>
        <w:rPr>
          <w:sz w:val="28"/>
        </w:rPr>
        <w:t xml:space="preserve">Сприяє здійсненню збалансованого економічного та соціального розвитку </w:t>
      </w:r>
      <w:r w:rsidR="00724E66">
        <w:rPr>
          <w:sz w:val="28"/>
        </w:rPr>
        <w:t>Сумської міської ОТГ</w:t>
      </w:r>
      <w:r>
        <w:rPr>
          <w:sz w:val="28"/>
        </w:rPr>
        <w:t>, ефективного використання природних, трудових і фінансових ресурсів.</w:t>
      </w:r>
    </w:p>
    <w:p w:rsidR="00FB262C" w:rsidRDefault="00FB262C" w:rsidP="00FB262C">
      <w:pPr>
        <w:ind w:firstLine="720"/>
        <w:jc w:val="both"/>
        <w:rPr>
          <w:sz w:val="28"/>
        </w:rPr>
      </w:pPr>
      <w:r>
        <w:rPr>
          <w:sz w:val="28"/>
        </w:rPr>
        <w:t xml:space="preserve">Координує розробку та реалізацію програм соціально-економічного розвитку і цільових програм, спрямованих на розвиток виробництва і вдосконалення соціальної інфраструктури </w:t>
      </w:r>
      <w:r w:rsidR="00724E66">
        <w:rPr>
          <w:sz w:val="28"/>
        </w:rPr>
        <w:t>Сумської міської ОТГ</w:t>
      </w:r>
      <w:r>
        <w:rPr>
          <w:sz w:val="28"/>
        </w:rPr>
        <w:t>. Відає питаннями складання балансів трудових, матеріально-фінансових та інших ресурсів.</w:t>
      </w:r>
    </w:p>
    <w:p w:rsidR="00FB262C" w:rsidRDefault="00FB262C" w:rsidP="00FB262C">
      <w:pPr>
        <w:ind w:firstLine="720"/>
        <w:jc w:val="both"/>
        <w:rPr>
          <w:sz w:val="28"/>
        </w:rPr>
      </w:pPr>
      <w:r>
        <w:rPr>
          <w:sz w:val="28"/>
        </w:rPr>
        <w:t xml:space="preserve">Забезпечує виконання антимонопольного законодавства підрозділами міської ради, створює сприятливі умови по демонополізації економіки і розвитку конкуренції, ефективного використання корпоративних прав підприємств, розташованих на території </w:t>
      </w:r>
      <w:r w:rsidR="00724E66">
        <w:rPr>
          <w:sz w:val="28"/>
        </w:rPr>
        <w:t>Сумської міської ОТГ</w:t>
      </w:r>
      <w:r>
        <w:rPr>
          <w:sz w:val="28"/>
        </w:rPr>
        <w:t>.</w:t>
      </w:r>
    </w:p>
    <w:p w:rsidR="00FB262C" w:rsidRPr="00145794" w:rsidRDefault="00FB262C" w:rsidP="00FB262C">
      <w:pPr>
        <w:ind w:firstLine="720"/>
        <w:jc w:val="both"/>
        <w:rPr>
          <w:sz w:val="28"/>
        </w:rPr>
      </w:pPr>
      <w:r w:rsidRPr="00145794">
        <w:rPr>
          <w:sz w:val="28"/>
        </w:rPr>
        <w:t xml:space="preserve">Розглядає плани розміщення на території </w:t>
      </w:r>
      <w:r w:rsidR="00724E66" w:rsidRPr="00145794">
        <w:rPr>
          <w:sz w:val="28"/>
        </w:rPr>
        <w:t>Сумської міської ОТГ</w:t>
      </w:r>
      <w:r w:rsidRPr="00145794">
        <w:rPr>
          <w:sz w:val="28"/>
        </w:rPr>
        <w:t>, спеціалізації та розвитку підприємств, установ і організацій усіх форм власності, вносить пропозиції з цих питань.</w:t>
      </w:r>
    </w:p>
    <w:p w:rsidR="00FB262C" w:rsidRDefault="00FB262C" w:rsidP="00FB262C">
      <w:pPr>
        <w:ind w:firstLine="720"/>
        <w:jc w:val="both"/>
        <w:rPr>
          <w:sz w:val="28"/>
        </w:rPr>
      </w:pPr>
      <w:r>
        <w:rPr>
          <w:sz w:val="28"/>
        </w:rPr>
        <w:t xml:space="preserve">Сприяє здійсненню інвестиційної діяльності на території </w:t>
      </w:r>
      <w:r w:rsidR="00724E66">
        <w:rPr>
          <w:sz w:val="28"/>
        </w:rPr>
        <w:t>Сумської міської ОТГ</w:t>
      </w:r>
      <w:r>
        <w:rPr>
          <w:sz w:val="28"/>
        </w:rPr>
        <w:t>.</w:t>
      </w:r>
    </w:p>
    <w:p w:rsidR="00FB262C" w:rsidRDefault="00FB262C" w:rsidP="00FB262C">
      <w:pPr>
        <w:tabs>
          <w:tab w:val="left" w:pos="6960"/>
        </w:tabs>
        <w:ind w:firstLine="720"/>
        <w:jc w:val="both"/>
        <w:rPr>
          <w:sz w:val="28"/>
        </w:rPr>
      </w:pPr>
      <w:r>
        <w:rPr>
          <w:sz w:val="28"/>
        </w:rPr>
        <w:t>Організовує у межах наданих повноважень роботу по забезпеченню розвитку інвестиційно-інноваційної та зовнішньоекономічної діяльності, формуванню напрямків інвестиційно-інноваційної діяльності.</w:t>
      </w:r>
    </w:p>
    <w:p w:rsidR="00FB262C" w:rsidRDefault="00FB262C" w:rsidP="00FB262C">
      <w:pPr>
        <w:ind w:firstLine="720"/>
        <w:jc w:val="both"/>
        <w:rPr>
          <w:sz w:val="28"/>
        </w:rPr>
      </w:pPr>
      <w:r>
        <w:rPr>
          <w:sz w:val="28"/>
        </w:rPr>
        <w:t>Координує та організовує роботу департаментів, управлінь та відділів міської ради по розробці регуляторних актів, аналізу соціально-економічних наслідків їх впровадження, здійсненню в межах наданих повноважень контрольних функцій за діяльністю суб’єктів господарювання у місті.</w:t>
      </w:r>
    </w:p>
    <w:p w:rsidR="00FB262C" w:rsidRDefault="00FB262C" w:rsidP="00FB262C">
      <w:pPr>
        <w:ind w:firstLine="720"/>
        <w:jc w:val="both"/>
        <w:rPr>
          <w:sz w:val="28"/>
        </w:rPr>
      </w:pPr>
      <w:r>
        <w:rPr>
          <w:sz w:val="28"/>
        </w:rPr>
        <w:t>Сприяє залученню коштів іноземних донорських організацій на реалізацію спільних проектів.</w:t>
      </w:r>
    </w:p>
    <w:p w:rsidR="00FB262C" w:rsidRDefault="00FB262C" w:rsidP="00FB262C">
      <w:pPr>
        <w:ind w:firstLine="720"/>
        <w:jc w:val="both"/>
        <w:rPr>
          <w:sz w:val="28"/>
        </w:rPr>
      </w:pPr>
      <w:r>
        <w:rPr>
          <w:sz w:val="28"/>
        </w:rPr>
        <w:t>Організовує роботу щодо складання проекту міського бюджету, подання його на затвердження міської ради, забезпечення виконання бюджету; щоквартальне подання раді письмових звітів про хід та результати виконання бюджету.</w:t>
      </w:r>
    </w:p>
    <w:p w:rsidR="00FB262C" w:rsidRDefault="00FB262C" w:rsidP="00FB262C">
      <w:pPr>
        <w:ind w:firstLine="720"/>
        <w:jc w:val="both"/>
        <w:rPr>
          <w:sz w:val="28"/>
        </w:rPr>
      </w:pPr>
      <w:r>
        <w:rPr>
          <w:sz w:val="28"/>
        </w:rPr>
        <w:lastRenderedPageBreak/>
        <w:t>Організовує роботу з питань здійснення контролю за додержанням природоохоронного законодавства, використанням природних ресурсів загальнодержавного та місцевого значення.</w:t>
      </w:r>
    </w:p>
    <w:p w:rsidR="00FB262C" w:rsidRDefault="00FB262C" w:rsidP="00FB262C">
      <w:pPr>
        <w:ind w:firstLine="720"/>
        <w:jc w:val="both"/>
        <w:rPr>
          <w:sz w:val="28"/>
        </w:rPr>
      </w:pPr>
      <w:r>
        <w:rPr>
          <w:sz w:val="28"/>
        </w:rPr>
        <w:t>Координує роботу з питань підготовки і подання на затвердження міської ради проектів місцевих програм охорони довкілля, бере участь у підготовці загальнодержавних та регіональних програм охорони довкілля.</w:t>
      </w:r>
    </w:p>
    <w:p w:rsidR="00FB262C" w:rsidRDefault="00FB262C" w:rsidP="00FB262C">
      <w:pPr>
        <w:ind w:firstLine="720"/>
        <w:jc w:val="both"/>
        <w:rPr>
          <w:sz w:val="28"/>
        </w:rPr>
      </w:pPr>
      <w:r>
        <w:rPr>
          <w:sz w:val="28"/>
        </w:rPr>
        <w:t>Організовує роботу з питань підготовки і внесення на розгляд міської ради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вносить пропозиції до відповідних державних органів про оголошення природних та інших об’єктів, що мають екологічну цінність, пам’ятками природи, які охороняються законом.</w:t>
      </w:r>
    </w:p>
    <w:p w:rsidR="00FB262C" w:rsidRDefault="00FB262C" w:rsidP="00FB262C">
      <w:pPr>
        <w:ind w:firstLine="720"/>
        <w:jc w:val="both"/>
        <w:rPr>
          <w:sz w:val="28"/>
        </w:rPr>
      </w:pPr>
      <w:r>
        <w:rPr>
          <w:sz w:val="28"/>
        </w:rPr>
        <w:t>Розглядає і узгоджує плани діяльності підприємств, установ і організацій, що не належать до комунальної власності, здійснення яких може викликати негативні екологічні наслідки, готує до них висновки, вносить пропозиції до відповідних органів.</w:t>
      </w:r>
    </w:p>
    <w:p w:rsidR="00FB262C" w:rsidRDefault="00FB262C" w:rsidP="00FB262C">
      <w:pPr>
        <w:ind w:firstLine="720"/>
        <w:jc w:val="both"/>
        <w:rPr>
          <w:sz w:val="28"/>
        </w:rPr>
      </w:pPr>
      <w:r>
        <w:rPr>
          <w:sz w:val="28"/>
        </w:rPr>
        <w:t>Попередньо розглядає плани використання природних ресурсів місцевого значення та пропозиції щодо розміщення, спеціалізації та розвитку підприємств і організацій незалежно від форм власності, вносить у разі потреби до відповідних органів виконавчої влади пропозиції з цих питань.</w:t>
      </w:r>
    </w:p>
    <w:p w:rsidR="00FB262C" w:rsidRDefault="00FB262C" w:rsidP="00FB262C">
      <w:pPr>
        <w:ind w:firstLine="720"/>
        <w:jc w:val="both"/>
        <w:rPr>
          <w:sz w:val="28"/>
        </w:rPr>
      </w:pPr>
      <w:r>
        <w:rPr>
          <w:sz w:val="28"/>
        </w:rPr>
        <w:t>Бере участь у визначенні розмірів відшкодування підприємствами, установами та організаціями незалежно від форм власності за забруднення довкілля та інші екологічні збитки.</w:t>
      </w:r>
    </w:p>
    <w:p w:rsidR="00FB262C" w:rsidRDefault="00FB262C" w:rsidP="00FB262C">
      <w:pPr>
        <w:ind w:firstLine="720"/>
        <w:jc w:val="both"/>
        <w:rPr>
          <w:sz w:val="28"/>
        </w:rPr>
      </w:pPr>
      <w:r>
        <w:rPr>
          <w:sz w:val="28"/>
        </w:rPr>
        <w:t xml:space="preserve">Залучає на договірних засадах кошти підприємств, установ, організацій незалежно від форм власності, розташованих на території </w:t>
      </w:r>
      <w:r w:rsidR="00724E66">
        <w:rPr>
          <w:sz w:val="28"/>
        </w:rPr>
        <w:t>Сумської міської ОТГ</w:t>
      </w:r>
      <w:r>
        <w:rPr>
          <w:sz w:val="28"/>
        </w:rPr>
        <w:t>, та кошти населення на заходи щодо охорони навколишнього природного середовища.</w:t>
      </w:r>
    </w:p>
    <w:p w:rsidR="00FB262C" w:rsidRDefault="00FB262C" w:rsidP="00FB262C">
      <w:pPr>
        <w:ind w:firstLine="720"/>
        <w:jc w:val="both"/>
        <w:rPr>
          <w:sz w:val="28"/>
        </w:rPr>
      </w:pPr>
      <w:r>
        <w:rPr>
          <w:sz w:val="28"/>
        </w:rPr>
        <w:t xml:space="preserve">Вживає заходи, спрямовані на забезпечення ефективного використання природних ресурсів на території </w:t>
      </w:r>
      <w:r w:rsidR="00724E66">
        <w:rPr>
          <w:sz w:val="28"/>
        </w:rPr>
        <w:t>Сумської міської ОТГ</w:t>
      </w:r>
      <w:r>
        <w:rPr>
          <w:sz w:val="28"/>
        </w:rPr>
        <w:t>, погоджує питання про надання дозволу на спеціальне використання природних ресурсів загальнодержавного значення.</w:t>
      </w:r>
    </w:p>
    <w:p w:rsidR="00FB262C" w:rsidRDefault="00FB262C" w:rsidP="00FB262C">
      <w:pPr>
        <w:ind w:firstLine="720"/>
        <w:jc w:val="both"/>
        <w:rPr>
          <w:sz w:val="28"/>
        </w:rPr>
      </w:pPr>
      <w:r>
        <w:rPr>
          <w:sz w:val="28"/>
        </w:rPr>
        <w:t>Бере участь у визначенні територій для складування, зберігання або розміщення виробничих, побутових та інших відходів відповідно до законодавства.</w:t>
      </w:r>
    </w:p>
    <w:p w:rsidR="00FB262C" w:rsidRPr="00D570F9" w:rsidRDefault="00FB262C" w:rsidP="00FB262C">
      <w:pPr>
        <w:ind w:firstLine="720"/>
        <w:jc w:val="both"/>
        <w:rPr>
          <w:sz w:val="28"/>
        </w:rPr>
      </w:pPr>
      <w:r w:rsidRPr="00D570F9">
        <w:rPr>
          <w:sz w:val="28"/>
        </w:rPr>
        <w:t xml:space="preserve">Координує на території </w:t>
      </w:r>
      <w:r w:rsidR="00724E66">
        <w:rPr>
          <w:sz w:val="28"/>
        </w:rPr>
        <w:t>Сумської міської ОТГ</w:t>
      </w:r>
      <w:r w:rsidRPr="00D570F9">
        <w:rPr>
          <w:sz w:val="28"/>
        </w:rPr>
        <w:t xml:space="preserve"> діяльність уповноважених державних органів управління з охорони природи.</w:t>
      </w:r>
    </w:p>
    <w:p w:rsidR="00FB262C" w:rsidRDefault="00FB262C" w:rsidP="00FB262C">
      <w:pPr>
        <w:ind w:firstLine="708"/>
        <w:jc w:val="both"/>
        <w:rPr>
          <w:sz w:val="28"/>
        </w:rPr>
      </w:pPr>
      <w:r>
        <w:rPr>
          <w:sz w:val="28"/>
        </w:rPr>
        <w:t>Координує роботу по енергозбереженню в місті.</w:t>
      </w:r>
    </w:p>
    <w:p w:rsidR="00FB262C" w:rsidRDefault="00FB262C" w:rsidP="00FB262C">
      <w:pPr>
        <w:ind w:firstLine="720"/>
        <w:jc w:val="both"/>
        <w:rPr>
          <w:sz w:val="28"/>
        </w:rPr>
      </w:pPr>
      <w:r>
        <w:rPr>
          <w:sz w:val="28"/>
        </w:rPr>
        <w:t>Аналізує статистичні дані з питань запровадження енергозберігаючих технологій у місті, готує на цій основі відповідні пропозиції на розгляд міської ради та виконавчого комітету.</w:t>
      </w:r>
    </w:p>
    <w:p w:rsidR="00FB262C" w:rsidRDefault="00FB262C" w:rsidP="00FB262C">
      <w:pPr>
        <w:ind w:firstLine="720"/>
        <w:jc w:val="both"/>
        <w:rPr>
          <w:sz w:val="28"/>
        </w:rPr>
      </w:pPr>
      <w:r>
        <w:rPr>
          <w:sz w:val="28"/>
        </w:rPr>
        <w:t xml:space="preserve">Координує роботу з питань участі підприємств, установ, організацій у виставках, ярмарках, конференціях та семінарах з питань </w:t>
      </w:r>
      <w:proofErr w:type="spellStart"/>
      <w:r>
        <w:rPr>
          <w:sz w:val="28"/>
        </w:rPr>
        <w:t>енерго</w:t>
      </w:r>
      <w:proofErr w:type="spellEnd"/>
      <w:r>
        <w:rPr>
          <w:sz w:val="28"/>
        </w:rPr>
        <w:t>- та ресурсозбереження.</w:t>
      </w:r>
    </w:p>
    <w:p w:rsidR="00FB262C" w:rsidRDefault="00FB262C" w:rsidP="00FB262C">
      <w:pPr>
        <w:ind w:firstLine="720"/>
        <w:jc w:val="both"/>
        <w:rPr>
          <w:sz w:val="28"/>
        </w:rPr>
      </w:pPr>
      <w:r>
        <w:rPr>
          <w:sz w:val="28"/>
        </w:rPr>
        <w:t xml:space="preserve">Аналізує стан використання паливно-енергетичних ресурсів підприємствами, установами, організаціями </w:t>
      </w:r>
      <w:r w:rsidR="00724E66">
        <w:rPr>
          <w:sz w:val="28"/>
        </w:rPr>
        <w:t>Сумської міської ОТГ</w:t>
      </w:r>
      <w:r>
        <w:rPr>
          <w:sz w:val="28"/>
        </w:rPr>
        <w:t>, незалежно від форм власності та підпорядкування.</w:t>
      </w:r>
    </w:p>
    <w:p w:rsidR="00FB262C" w:rsidRDefault="00FB262C" w:rsidP="00FB262C">
      <w:pPr>
        <w:ind w:firstLine="720"/>
        <w:jc w:val="both"/>
        <w:rPr>
          <w:sz w:val="28"/>
        </w:rPr>
      </w:pPr>
      <w:r>
        <w:rPr>
          <w:sz w:val="28"/>
        </w:rPr>
        <w:lastRenderedPageBreak/>
        <w:t>Здійснює контроль та загальну координацію діяльності структурних підрозділів, відповідальних за впровадження та функціонування системи енергетичного менеджменту у бюджетних установах та закладах, їх взаємодію з підприємствами-надавачами послуг із постачання води та енергетичних ресурсів.</w:t>
      </w:r>
    </w:p>
    <w:p w:rsidR="00FB262C" w:rsidRDefault="00FB262C" w:rsidP="00FB262C">
      <w:pPr>
        <w:ind w:firstLine="720"/>
        <w:jc w:val="both"/>
        <w:rPr>
          <w:sz w:val="28"/>
        </w:rPr>
      </w:pPr>
      <w:r>
        <w:rPr>
          <w:sz w:val="28"/>
        </w:rPr>
        <w:t xml:space="preserve">Забезпечує представництво </w:t>
      </w:r>
      <w:r w:rsidR="00724E66">
        <w:rPr>
          <w:sz w:val="28"/>
        </w:rPr>
        <w:t>Сумської міської ОТГ</w:t>
      </w:r>
      <w:r>
        <w:rPr>
          <w:sz w:val="28"/>
        </w:rPr>
        <w:t xml:space="preserve"> в переговорах з органами державної влади та міжнародними організаціями в питаннях енергоефективності.</w:t>
      </w:r>
    </w:p>
    <w:p w:rsidR="00FB262C" w:rsidRDefault="00FB262C" w:rsidP="00FB262C">
      <w:pPr>
        <w:ind w:firstLine="720"/>
        <w:jc w:val="both"/>
        <w:rPr>
          <w:sz w:val="28"/>
        </w:rPr>
      </w:pPr>
      <w:r>
        <w:rPr>
          <w:sz w:val="28"/>
        </w:rPr>
        <w:t>Контролює загальний стан енергоефективності установ та закладів бюджетної сфери та стан реалізації проектів з підвищення ефективності енергоспоживання.</w:t>
      </w:r>
    </w:p>
    <w:p w:rsidR="00FB262C" w:rsidRDefault="00FB262C" w:rsidP="00FB262C">
      <w:pPr>
        <w:tabs>
          <w:tab w:val="left" w:pos="6960"/>
        </w:tabs>
        <w:ind w:firstLine="720"/>
        <w:jc w:val="both"/>
        <w:rPr>
          <w:sz w:val="28"/>
        </w:rPr>
      </w:pPr>
      <w:r>
        <w:rPr>
          <w:sz w:val="28"/>
        </w:rPr>
        <w:t>Здійснює відповідно до закону контроль за дотриманням зобов'язань щодо платежів до місцевого бюджету на підприємствах і в організаціях незалежно від форм власності.</w:t>
      </w:r>
    </w:p>
    <w:p w:rsidR="00FB262C" w:rsidRDefault="00FB262C" w:rsidP="00FB262C">
      <w:pPr>
        <w:tabs>
          <w:tab w:val="left" w:pos="6960"/>
        </w:tabs>
        <w:ind w:firstLine="720"/>
        <w:jc w:val="both"/>
        <w:rPr>
          <w:sz w:val="28"/>
        </w:rPr>
      </w:pPr>
      <w:r>
        <w:rPr>
          <w:sz w:val="28"/>
        </w:rPr>
        <w:t>Організовує роботу виконавчих органів міської ради по забезпеченню виконання вимог законодавства, у межах наданих повноважень з питань регулювання земельних відносин.</w:t>
      </w:r>
    </w:p>
    <w:p w:rsidR="00FB262C" w:rsidRDefault="00FB262C" w:rsidP="00FB262C">
      <w:pPr>
        <w:ind w:firstLine="720"/>
        <w:jc w:val="both"/>
        <w:rPr>
          <w:sz w:val="28"/>
        </w:rPr>
      </w:pPr>
      <w:r>
        <w:rPr>
          <w:sz w:val="28"/>
        </w:rPr>
        <w:t xml:space="preserve">Організовує підготовку і внесення на розгляд міської ради пропозицій щодо встановлення коефіцієнтів до ставки земельного податку, вилучення (викупу), а також надання під забудову та для інших потреб земель, що перебувають у власності територіальної громади. </w:t>
      </w:r>
    </w:p>
    <w:p w:rsidR="00FB262C" w:rsidRPr="004D390F" w:rsidRDefault="00FB262C" w:rsidP="00FB262C">
      <w:pPr>
        <w:ind w:firstLine="720"/>
        <w:jc w:val="both"/>
        <w:rPr>
          <w:sz w:val="28"/>
        </w:rPr>
      </w:pPr>
      <w:r w:rsidRPr="004D390F">
        <w:rPr>
          <w:sz w:val="28"/>
        </w:rPr>
        <w:t>Погоджує проекти договорів оренди земельних ділянок.</w:t>
      </w:r>
    </w:p>
    <w:p w:rsidR="00FB262C" w:rsidRDefault="00FB262C" w:rsidP="00FB262C">
      <w:pPr>
        <w:ind w:firstLine="720"/>
        <w:jc w:val="both"/>
        <w:rPr>
          <w:sz w:val="28"/>
        </w:rPr>
      </w:pPr>
      <w:r>
        <w:rPr>
          <w:sz w:val="28"/>
        </w:rPr>
        <w:t>Організовує роботу щодо проведення моніторингу, аналізу та контролю за ефективністю використання земельних ресурсів.</w:t>
      </w:r>
    </w:p>
    <w:p w:rsidR="00FB262C" w:rsidRPr="00C1277E" w:rsidRDefault="00FB262C" w:rsidP="00FB262C">
      <w:pPr>
        <w:ind w:firstLine="720"/>
        <w:jc w:val="both"/>
        <w:rPr>
          <w:sz w:val="28"/>
        </w:rPr>
      </w:pPr>
      <w:r w:rsidRPr="00C1277E">
        <w:rPr>
          <w:sz w:val="28"/>
        </w:rPr>
        <w:t>Забезпечує підготовку і подання на затвердження міської ради місцевих містобудівних програм</w:t>
      </w:r>
      <w:r w:rsidR="00C1277E">
        <w:rPr>
          <w:sz w:val="28"/>
        </w:rPr>
        <w:t>,</w:t>
      </w:r>
      <w:r w:rsidR="00C1277E" w:rsidRPr="00C1277E">
        <w:rPr>
          <w:sz w:val="28"/>
        </w:rPr>
        <w:t xml:space="preserve"> </w:t>
      </w:r>
      <w:r w:rsidRPr="00C1277E">
        <w:rPr>
          <w:sz w:val="28"/>
        </w:rPr>
        <w:t>іншої містобудівної документації.</w:t>
      </w:r>
    </w:p>
    <w:p w:rsidR="005839CC" w:rsidRPr="006463F9" w:rsidRDefault="005839CC" w:rsidP="005839CC">
      <w:pPr>
        <w:ind w:firstLine="720"/>
        <w:jc w:val="both"/>
        <w:rPr>
          <w:sz w:val="28"/>
        </w:rPr>
      </w:pPr>
      <w:r w:rsidRPr="006463F9">
        <w:rPr>
          <w:sz w:val="28"/>
        </w:rPr>
        <w:t xml:space="preserve">Координує діяльність суб’єктів містобудування щодо комплексної забудови населених пунктів. </w:t>
      </w:r>
    </w:p>
    <w:p w:rsidR="005839CC" w:rsidRDefault="005839CC" w:rsidP="005839CC">
      <w:pPr>
        <w:ind w:firstLine="720"/>
        <w:jc w:val="both"/>
        <w:rPr>
          <w:sz w:val="28"/>
        </w:rPr>
      </w:pPr>
      <w:r>
        <w:rPr>
          <w:sz w:val="28"/>
        </w:rPr>
        <w:t>Контролює роботу з питань здійснення за рахунок коштів міського бюджету і на пайових засадах будівництва, реконструкції і ремонту об’єктів комунального господарства та соціально-культурного призначення, житлових будинків, шляхів місцевого значення.</w:t>
      </w:r>
    </w:p>
    <w:p w:rsidR="00FB262C" w:rsidRDefault="00FB262C" w:rsidP="00FB262C">
      <w:pPr>
        <w:ind w:firstLine="720"/>
        <w:jc w:val="both"/>
        <w:rPr>
          <w:sz w:val="28"/>
        </w:rPr>
      </w:pPr>
      <w:r>
        <w:rPr>
          <w:sz w:val="28"/>
        </w:rPr>
        <w:t xml:space="preserve">Здійснює роботу з питань залучення на договірних засадах підприємств, установ та організацій незалежно від форм власності до участі у розвитку </w:t>
      </w:r>
      <w:proofErr w:type="spellStart"/>
      <w:r>
        <w:rPr>
          <w:sz w:val="28"/>
        </w:rPr>
        <w:t>потужностей</w:t>
      </w:r>
      <w:proofErr w:type="spellEnd"/>
      <w:r>
        <w:rPr>
          <w:sz w:val="28"/>
        </w:rPr>
        <w:t xml:space="preserve"> будівельної індустрії, у будівництві, розвитку та реконструкції об’єктів інженерного забезпечення і транспортного обслуговування.</w:t>
      </w:r>
    </w:p>
    <w:p w:rsidR="00FB262C" w:rsidRDefault="00FB262C" w:rsidP="00FB262C">
      <w:pPr>
        <w:ind w:firstLine="720"/>
        <w:jc w:val="both"/>
        <w:rPr>
          <w:sz w:val="28"/>
        </w:rPr>
      </w:pPr>
      <w:r>
        <w:rPr>
          <w:sz w:val="28"/>
        </w:rPr>
        <w:t>Організовує роботу щодо обліку та руху майна комунальної власності, контролю за його збереженням та ефективністю використання.</w:t>
      </w:r>
    </w:p>
    <w:p w:rsidR="00FB262C" w:rsidRDefault="00FB262C" w:rsidP="00FB262C">
      <w:pPr>
        <w:ind w:firstLine="720"/>
        <w:jc w:val="both"/>
        <w:rPr>
          <w:sz w:val="28"/>
        </w:rPr>
      </w:pPr>
      <w:r>
        <w:rPr>
          <w:sz w:val="28"/>
        </w:rPr>
        <w:t>Організовує підготовку та внесення на розгляд міської ради пропозицій щодо порядку та умов відчуження комунального майна, проектів місцевих програм приватизації та  переліку об’єктів комунальної власності, які не підлягають приватизації, організовує виконання цих програм.</w:t>
      </w:r>
    </w:p>
    <w:p w:rsidR="00FB262C" w:rsidRDefault="00FB262C" w:rsidP="00FB262C">
      <w:pPr>
        <w:ind w:firstLine="720"/>
        <w:jc w:val="both"/>
        <w:rPr>
          <w:sz w:val="28"/>
        </w:rPr>
      </w:pPr>
      <w:r>
        <w:rPr>
          <w:sz w:val="28"/>
        </w:rPr>
        <w:t>Очолює комісію з питань прийняття/передачі об’єктів права державної та комунальної власності, відомчого житлового фонду та об’єктів соціальної інфраструктури.</w:t>
      </w:r>
    </w:p>
    <w:p w:rsidR="00FB262C" w:rsidRDefault="00FB262C" w:rsidP="00FB262C">
      <w:pPr>
        <w:ind w:firstLine="720"/>
        <w:jc w:val="both"/>
        <w:rPr>
          <w:sz w:val="28"/>
        </w:rPr>
      </w:pPr>
      <w:r>
        <w:rPr>
          <w:sz w:val="28"/>
        </w:rPr>
        <w:lastRenderedPageBreak/>
        <w:t>Організовує роботу щодо проведення моніторингу, аналізу та контролю за ефективністю використання комунального майна.</w:t>
      </w:r>
    </w:p>
    <w:p w:rsidR="00FB262C" w:rsidRDefault="00FB262C" w:rsidP="00FB262C">
      <w:pPr>
        <w:ind w:firstLine="720"/>
        <w:jc w:val="both"/>
        <w:rPr>
          <w:sz w:val="28"/>
        </w:rPr>
      </w:pPr>
      <w:r>
        <w:rPr>
          <w:sz w:val="28"/>
        </w:rPr>
        <w:t xml:space="preserve">Вирішує питання правового забезпечення діяльності Сумської міської ради, виконавчого комітету та міського голови. </w:t>
      </w:r>
    </w:p>
    <w:p w:rsidR="00FB262C" w:rsidRDefault="00FB262C" w:rsidP="00FB262C">
      <w:pPr>
        <w:ind w:firstLine="720"/>
        <w:jc w:val="both"/>
        <w:rPr>
          <w:sz w:val="28"/>
        </w:rPr>
      </w:pPr>
      <w:r>
        <w:rPr>
          <w:sz w:val="28"/>
        </w:rPr>
        <w:t>Координує питання надання безоплатної первинної правової допомоги.</w:t>
      </w:r>
    </w:p>
    <w:p w:rsidR="00FB262C" w:rsidRDefault="00FB262C" w:rsidP="00FB262C">
      <w:pPr>
        <w:ind w:firstLine="720"/>
        <w:jc w:val="both"/>
        <w:rPr>
          <w:sz w:val="28"/>
        </w:rPr>
      </w:pPr>
      <w:r>
        <w:rPr>
          <w:sz w:val="28"/>
        </w:rPr>
        <w:t xml:space="preserve">Організовує роботу щодо приведення у відповідність чинному законодавству України проектів рішень Сумської міської ради, її виконавчого комітету та розпоряджень міського голови. </w:t>
      </w:r>
    </w:p>
    <w:p w:rsidR="00FB262C" w:rsidRDefault="00FB262C" w:rsidP="00FB262C">
      <w:pPr>
        <w:ind w:firstLine="720"/>
        <w:jc w:val="both"/>
        <w:rPr>
          <w:sz w:val="28"/>
        </w:rPr>
      </w:pPr>
      <w:r>
        <w:rPr>
          <w:sz w:val="28"/>
        </w:rPr>
        <w:t>Забезпечує представництво в судах інтересів Сумської міської ради, її виконавчого комітету та міського голови.</w:t>
      </w:r>
    </w:p>
    <w:p w:rsidR="00FB262C" w:rsidRDefault="00FB262C" w:rsidP="00FB262C">
      <w:pPr>
        <w:ind w:firstLine="720"/>
        <w:jc w:val="both"/>
        <w:rPr>
          <w:sz w:val="28"/>
        </w:rPr>
      </w:pPr>
      <w:r>
        <w:rPr>
          <w:sz w:val="28"/>
        </w:rPr>
        <w:t>Підписує господарські договори та угоди, що регулюють господарські відносини між виконавчим комітетом міської ради та суб’єктами господарювання і юридичними особами</w:t>
      </w:r>
    </w:p>
    <w:p w:rsidR="00FB262C" w:rsidRDefault="00FB262C" w:rsidP="00FB262C">
      <w:pPr>
        <w:ind w:firstLine="720"/>
        <w:jc w:val="both"/>
        <w:rPr>
          <w:sz w:val="28"/>
        </w:rPr>
      </w:pPr>
      <w:r>
        <w:rPr>
          <w:sz w:val="28"/>
        </w:rPr>
        <w:t>Координує роботу та сприяє виконанню покладених на них завдань, у межах, визначених чинним законодавством, таких виконавчих органів міської ради, міських підприємств, установ, організацій:</w:t>
      </w:r>
    </w:p>
    <w:p w:rsidR="00FB262C" w:rsidRPr="001E330D" w:rsidRDefault="00FB262C" w:rsidP="00B81B7D">
      <w:pPr>
        <w:numPr>
          <w:ilvl w:val="0"/>
          <w:numId w:val="11"/>
        </w:numPr>
        <w:tabs>
          <w:tab w:val="left" w:pos="142"/>
          <w:tab w:val="left" w:pos="993"/>
          <w:tab w:val="left" w:pos="3544"/>
          <w:tab w:val="left" w:pos="5812"/>
        </w:tabs>
        <w:ind w:firstLine="720"/>
        <w:jc w:val="both"/>
        <w:rPr>
          <w:sz w:val="28"/>
        </w:rPr>
      </w:pPr>
      <w:r w:rsidRPr="001E330D">
        <w:rPr>
          <w:sz w:val="28"/>
        </w:rPr>
        <w:t>департаменту фінансів, економіки та інвестицій;</w:t>
      </w:r>
    </w:p>
    <w:p w:rsidR="00FB262C" w:rsidRPr="001E330D" w:rsidRDefault="00FB262C" w:rsidP="00B81B7D">
      <w:pPr>
        <w:numPr>
          <w:ilvl w:val="0"/>
          <w:numId w:val="11"/>
        </w:numPr>
        <w:tabs>
          <w:tab w:val="left" w:pos="142"/>
          <w:tab w:val="left" w:pos="709"/>
          <w:tab w:val="left" w:pos="993"/>
          <w:tab w:val="left" w:pos="3544"/>
          <w:tab w:val="left" w:pos="5812"/>
        </w:tabs>
        <w:ind w:firstLine="720"/>
        <w:jc w:val="both"/>
        <w:rPr>
          <w:sz w:val="28"/>
        </w:rPr>
      </w:pPr>
      <w:r w:rsidRPr="001E330D">
        <w:rPr>
          <w:sz w:val="28"/>
        </w:rPr>
        <w:t>департаменту забезпечення ресурсних платежів</w:t>
      </w:r>
      <w:r w:rsidR="004D390F">
        <w:rPr>
          <w:sz w:val="28"/>
        </w:rPr>
        <w:t xml:space="preserve"> (в частині повноважень щодо регулювання земельних відносин та повноважень щодо управління майном комунальної власності)</w:t>
      </w:r>
      <w:r w:rsidRPr="001E330D">
        <w:rPr>
          <w:sz w:val="28"/>
        </w:rPr>
        <w:t>;</w:t>
      </w:r>
    </w:p>
    <w:p w:rsidR="00FB262C" w:rsidRPr="001E330D" w:rsidRDefault="00FB262C" w:rsidP="00B81B7D">
      <w:pPr>
        <w:numPr>
          <w:ilvl w:val="0"/>
          <w:numId w:val="11"/>
        </w:numPr>
        <w:tabs>
          <w:tab w:val="left" w:pos="142"/>
          <w:tab w:val="left" w:pos="709"/>
          <w:tab w:val="left" w:pos="993"/>
          <w:tab w:val="left" w:pos="3544"/>
          <w:tab w:val="left" w:pos="5812"/>
        </w:tabs>
        <w:ind w:firstLine="720"/>
        <w:jc w:val="both"/>
        <w:rPr>
          <w:sz w:val="28"/>
        </w:rPr>
      </w:pPr>
      <w:r w:rsidRPr="001E330D">
        <w:rPr>
          <w:sz w:val="28"/>
        </w:rPr>
        <w:t>управління капітального будівництва та дорожнього господарства;</w:t>
      </w:r>
    </w:p>
    <w:p w:rsidR="00FB262C" w:rsidRDefault="00FB262C" w:rsidP="00B81B7D">
      <w:pPr>
        <w:numPr>
          <w:ilvl w:val="0"/>
          <w:numId w:val="11"/>
        </w:numPr>
        <w:tabs>
          <w:tab w:val="left" w:pos="142"/>
          <w:tab w:val="left" w:pos="993"/>
          <w:tab w:val="left" w:pos="3544"/>
          <w:tab w:val="left" w:pos="5812"/>
        </w:tabs>
        <w:ind w:firstLine="720"/>
        <w:jc w:val="both"/>
        <w:rPr>
          <w:sz w:val="28"/>
        </w:rPr>
      </w:pPr>
      <w:r w:rsidRPr="001E330D">
        <w:rPr>
          <w:sz w:val="28"/>
        </w:rPr>
        <w:t>правового управління;</w:t>
      </w:r>
    </w:p>
    <w:p w:rsidR="00A54991" w:rsidRPr="00FF758F" w:rsidRDefault="00A54991" w:rsidP="00A54991">
      <w:pPr>
        <w:pStyle w:val="a6"/>
        <w:numPr>
          <w:ilvl w:val="0"/>
          <w:numId w:val="11"/>
        </w:numPr>
        <w:tabs>
          <w:tab w:val="num" w:pos="2160"/>
        </w:tabs>
        <w:ind w:left="1080" w:hanging="360"/>
        <w:jc w:val="both"/>
        <w:rPr>
          <w:sz w:val="28"/>
          <w:szCs w:val="28"/>
        </w:rPr>
      </w:pPr>
      <w:r>
        <w:rPr>
          <w:sz w:val="28"/>
          <w:szCs w:val="28"/>
        </w:rPr>
        <w:t xml:space="preserve">сектору з питань забезпечення роботи </w:t>
      </w:r>
      <w:r w:rsidRPr="00FF758F">
        <w:rPr>
          <w:sz w:val="28"/>
          <w:szCs w:val="28"/>
        </w:rPr>
        <w:t>адміністративної комісії;</w:t>
      </w:r>
    </w:p>
    <w:p w:rsidR="00C4636F" w:rsidRPr="00D570F9" w:rsidRDefault="00C4636F" w:rsidP="00C4636F">
      <w:pPr>
        <w:pStyle w:val="a6"/>
        <w:numPr>
          <w:ilvl w:val="0"/>
          <w:numId w:val="2"/>
        </w:numPr>
        <w:tabs>
          <w:tab w:val="num" w:pos="993"/>
          <w:tab w:val="num" w:pos="2160"/>
          <w:tab w:val="num" w:pos="3544"/>
        </w:tabs>
        <w:ind w:firstLine="349"/>
        <w:jc w:val="both"/>
        <w:rPr>
          <w:sz w:val="28"/>
          <w:szCs w:val="28"/>
        </w:rPr>
      </w:pPr>
      <w:r w:rsidRPr="00D570F9">
        <w:rPr>
          <w:sz w:val="28"/>
          <w:szCs w:val="28"/>
        </w:rPr>
        <w:t>комунального підприємства «Сумське міське бюро технічної інвентаризації»;</w:t>
      </w:r>
    </w:p>
    <w:p w:rsidR="00FB262C" w:rsidRPr="00844F39" w:rsidRDefault="00FB262C" w:rsidP="00B81B7D">
      <w:pPr>
        <w:numPr>
          <w:ilvl w:val="0"/>
          <w:numId w:val="11"/>
        </w:numPr>
        <w:tabs>
          <w:tab w:val="left" w:pos="142"/>
          <w:tab w:val="left" w:pos="993"/>
          <w:tab w:val="left" w:pos="3544"/>
          <w:tab w:val="left" w:pos="5812"/>
        </w:tabs>
        <w:ind w:firstLine="720"/>
        <w:jc w:val="both"/>
        <w:rPr>
          <w:sz w:val="28"/>
        </w:rPr>
      </w:pPr>
      <w:r w:rsidRPr="00844F39">
        <w:rPr>
          <w:sz w:val="28"/>
        </w:rPr>
        <w:t>проектних організацій будівельного та містобудівного напрямків (</w:t>
      </w:r>
      <w:r w:rsidR="00844F39" w:rsidRPr="00844F39">
        <w:rPr>
          <w:sz w:val="28"/>
        </w:rPr>
        <w:t>в межах наданих повноважень);</w:t>
      </w:r>
    </w:p>
    <w:p w:rsidR="00FB262C" w:rsidRPr="00844F39" w:rsidRDefault="00FB262C" w:rsidP="00B81B7D">
      <w:pPr>
        <w:numPr>
          <w:ilvl w:val="0"/>
          <w:numId w:val="11"/>
        </w:numPr>
        <w:tabs>
          <w:tab w:val="left" w:pos="142"/>
          <w:tab w:val="left" w:pos="993"/>
          <w:tab w:val="left" w:pos="3544"/>
          <w:tab w:val="left" w:pos="5812"/>
        </w:tabs>
        <w:ind w:firstLine="720"/>
        <w:jc w:val="both"/>
        <w:rPr>
          <w:sz w:val="28"/>
        </w:rPr>
      </w:pPr>
      <w:r w:rsidRPr="00844F39">
        <w:rPr>
          <w:sz w:val="28"/>
        </w:rPr>
        <w:t>науково-дослідних установ архітектурно-будівельного напрямку</w:t>
      </w:r>
      <w:r w:rsidR="00844F39" w:rsidRPr="00844F39">
        <w:rPr>
          <w:sz w:val="28"/>
        </w:rPr>
        <w:t xml:space="preserve"> (в межах наданих повноважень)</w:t>
      </w:r>
      <w:r w:rsidRPr="00844F39">
        <w:rPr>
          <w:sz w:val="28"/>
        </w:rPr>
        <w:t>.</w:t>
      </w:r>
    </w:p>
    <w:p w:rsidR="00FB262C" w:rsidRPr="001E330D" w:rsidRDefault="00FB262C" w:rsidP="00B81B7D">
      <w:pPr>
        <w:tabs>
          <w:tab w:val="left" w:pos="1080"/>
        </w:tabs>
        <w:ind w:firstLine="720"/>
        <w:jc w:val="both"/>
        <w:rPr>
          <w:sz w:val="28"/>
        </w:rPr>
      </w:pPr>
      <w:r w:rsidRPr="001E330D">
        <w:rPr>
          <w:sz w:val="28"/>
        </w:rPr>
        <w:t>Координує роботу:</w:t>
      </w:r>
    </w:p>
    <w:p w:rsidR="00FB262C" w:rsidRPr="00B81B7D" w:rsidRDefault="00FB262C" w:rsidP="00B81B7D">
      <w:pPr>
        <w:pStyle w:val="a6"/>
        <w:numPr>
          <w:ilvl w:val="1"/>
          <w:numId w:val="12"/>
        </w:numPr>
        <w:tabs>
          <w:tab w:val="left" w:pos="1080"/>
          <w:tab w:val="left" w:pos="2160"/>
        </w:tabs>
        <w:jc w:val="both"/>
        <w:rPr>
          <w:sz w:val="28"/>
        </w:rPr>
      </w:pPr>
      <w:r w:rsidRPr="00B81B7D">
        <w:rPr>
          <w:sz w:val="28"/>
        </w:rPr>
        <w:t>ради з питань залучення іноземних інвестицій;</w:t>
      </w:r>
    </w:p>
    <w:p w:rsidR="00FB262C" w:rsidRPr="00B81B7D" w:rsidRDefault="00FB262C" w:rsidP="00573526">
      <w:pPr>
        <w:pStyle w:val="a6"/>
        <w:numPr>
          <w:ilvl w:val="1"/>
          <w:numId w:val="12"/>
        </w:numPr>
        <w:tabs>
          <w:tab w:val="left" w:pos="142"/>
          <w:tab w:val="left" w:pos="993"/>
          <w:tab w:val="left" w:pos="3544"/>
          <w:tab w:val="left" w:pos="5812"/>
        </w:tabs>
        <w:ind w:left="0" w:firstLine="709"/>
        <w:jc w:val="both"/>
        <w:rPr>
          <w:sz w:val="28"/>
        </w:rPr>
      </w:pPr>
      <w:r w:rsidRPr="00B81B7D">
        <w:rPr>
          <w:sz w:val="28"/>
        </w:rPr>
        <w:t>підприємств будівельного комплексу, будівельної індустрії, будівельних матеріалів, відділів капітального будівництва промислових підприємств та організацій (незалежно від форм власності).</w:t>
      </w:r>
    </w:p>
    <w:p w:rsidR="00FB262C" w:rsidRPr="001E330D" w:rsidRDefault="00FB262C" w:rsidP="00573526">
      <w:pPr>
        <w:ind w:firstLine="709"/>
        <w:jc w:val="both"/>
        <w:rPr>
          <w:sz w:val="28"/>
        </w:rPr>
      </w:pPr>
      <w:r w:rsidRPr="001E330D">
        <w:rPr>
          <w:sz w:val="28"/>
        </w:rPr>
        <w:t>Вирішує питання взаємодії з:</w:t>
      </w:r>
    </w:p>
    <w:p w:rsidR="00F54A41" w:rsidRPr="00D570F9" w:rsidRDefault="00F54A41" w:rsidP="00573526">
      <w:pPr>
        <w:pStyle w:val="a6"/>
        <w:numPr>
          <w:ilvl w:val="0"/>
          <w:numId w:val="13"/>
        </w:numPr>
        <w:tabs>
          <w:tab w:val="left" w:pos="1134"/>
        </w:tabs>
        <w:ind w:left="0" w:firstLine="709"/>
        <w:jc w:val="both"/>
        <w:rPr>
          <w:sz w:val="28"/>
          <w:szCs w:val="28"/>
        </w:rPr>
      </w:pPr>
      <w:r w:rsidRPr="00D570F9">
        <w:rPr>
          <w:sz w:val="28"/>
          <w:szCs w:val="28"/>
        </w:rPr>
        <w:t>Департаментом екології та охорони природних ресурсів Сумської обласної державної адміністрації;</w:t>
      </w:r>
    </w:p>
    <w:p w:rsidR="00F54A41" w:rsidRPr="00D570F9" w:rsidRDefault="00F54A41" w:rsidP="00573526">
      <w:pPr>
        <w:numPr>
          <w:ilvl w:val="0"/>
          <w:numId w:val="13"/>
        </w:numPr>
        <w:tabs>
          <w:tab w:val="left" w:pos="1134"/>
        </w:tabs>
        <w:ind w:firstLine="709"/>
        <w:jc w:val="both"/>
        <w:rPr>
          <w:sz w:val="28"/>
          <w:szCs w:val="28"/>
        </w:rPr>
      </w:pPr>
      <w:r w:rsidRPr="00D570F9">
        <w:rPr>
          <w:sz w:val="28"/>
          <w:szCs w:val="28"/>
        </w:rPr>
        <w:t>Державною екологічною інспекцією в Сумській області;</w:t>
      </w:r>
    </w:p>
    <w:p w:rsidR="00F54A41" w:rsidRPr="00D570F9" w:rsidRDefault="00F54A41" w:rsidP="00573526">
      <w:pPr>
        <w:pStyle w:val="a6"/>
        <w:numPr>
          <w:ilvl w:val="0"/>
          <w:numId w:val="13"/>
        </w:numPr>
        <w:tabs>
          <w:tab w:val="left" w:pos="1134"/>
        </w:tabs>
        <w:ind w:left="0" w:firstLine="709"/>
        <w:jc w:val="both"/>
        <w:rPr>
          <w:sz w:val="28"/>
          <w:szCs w:val="28"/>
        </w:rPr>
      </w:pPr>
      <w:r w:rsidRPr="00D570F9">
        <w:rPr>
          <w:bCs/>
          <w:sz w:val="28"/>
          <w:szCs w:val="28"/>
        </w:rPr>
        <w:t xml:space="preserve">управлінням </w:t>
      </w:r>
      <w:proofErr w:type="spellStart"/>
      <w:r w:rsidRPr="00D570F9">
        <w:rPr>
          <w:bCs/>
          <w:sz w:val="28"/>
          <w:szCs w:val="28"/>
        </w:rPr>
        <w:t>Держпродспоживслужби</w:t>
      </w:r>
      <w:proofErr w:type="spellEnd"/>
      <w:r w:rsidRPr="00D570F9">
        <w:rPr>
          <w:bCs/>
          <w:sz w:val="28"/>
          <w:szCs w:val="28"/>
        </w:rPr>
        <w:t xml:space="preserve"> </w:t>
      </w:r>
      <w:r w:rsidRPr="00D570F9">
        <w:rPr>
          <w:sz w:val="28"/>
          <w:szCs w:val="28"/>
        </w:rPr>
        <w:t xml:space="preserve"> в м. Сумах (в частині охорони довкілля);</w:t>
      </w:r>
    </w:p>
    <w:p w:rsidR="00F54A41" w:rsidRPr="00D570F9" w:rsidRDefault="00F54A41" w:rsidP="00573526">
      <w:pPr>
        <w:numPr>
          <w:ilvl w:val="0"/>
          <w:numId w:val="13"/>
        </w:numPr>
        <w:tabs>
          <w:tab w:val="left" w:pos="1134"/>
        </w:tabs>
        <w:ind w:firstLine="709"/>
        <w:jc w:val="both"/>
        <w:rPr>
          <w:sz w:val="28"/>
          <w:szCs w:val="28"/>
        </w:rPr>
      </w:pPr>
      <w:r w:rsidRPr="00D570F9">
        <w:rPr>
          <w:sz w:val="28"/>
          <w:szCs w:val="28"/>
        </w:rPr>
        <w:t>громадськими організаціями екологічного спрямування.</w:t>
      </w:r>
    </w:p>
    <w:p w:rsidR="00FB262C" w:rsidRPr="001E330D" w:rsidRDefault="00FB262C" w:rsidP="00573526">
      <w:pPr>
        <w:numPr>
          <w:ilvl w:val="0"/>
          <w:numId w:val="13"/>
        </w:numPr>
        <w:tabs>
          <w:tab w:val="left" w:pos="142"/>
          <w:tab w:val="left" w:pos="1080"/>
          <w:tab w:val="left" w:pos="3544"/>
          <w:tab w:val="left" w:pos="4395"/>
        </w:tabs>
        <w:ind w:firstLine="709"/>
        <w:jc w:val="both"/>
        <w:rPr>
          <w:sz w:val="28"/>
        </w:rPr>
      </w:pPr>
      <w:r w:rsidRPr="001E330D">
        <w:rPr>
          <w:sz w:val="28"/>
        </w:rPr>
        <w:t xml:space="preserve">Управлінням Північно-східного офісу </w:t>
      </w:r>
      <w:proofErr w:type="spellStart"/>
      <w:r w:rsidRPr="001E330D">
        <w:rPr>
          <w:sz w:val="28"/>
        </w:rPr>
        <w:t>Держаудитслужби</w:t>
      </w:r>
      <w:proofErr w:type="spellEnd"/>
      <w:r w:rsidRPr="001E330D">
        <w:rPr>
          <w:sz w:val="28"/>
        </w:rPr>
        <w:t xml:space="preserve"> в  Сумській області;</w:t>
      </w:r>
    </w:p>
    <w:p w:rsidR="00FB262C" w:rsidRPr="001E330D" w:rsidRDefault="00FB262C" w:rsidP="00573526">
      <w:pPr>
        <w:numPr>
          <w:ilvl w:val="0"/>
          <w:numId w:val="13"/>
        </w:numPr>
        <w:tabs>
          <w:tab w:val="left" w:pos="142"/>
          <w:tab w:val="left" w:pos="1080"/>
          <w:tab w:val="left" w:pos="3544"/>
          <w:tab w:val="left" w:pos="5812"/>
        </w:tabs>
        <w:ind w:firstLine="709"/>
        <w:jc w:val="both"/>
        <w:rPr>
          <w:sz w:val="28"/>
        </w:rPr>
      </w:pPr>
      <w:r w:rsidRPr="001E330D">
        <w:rPr>
          <w:sz w:val="28"/>
        </w:rPr>
        <w:t>Управлінням у м. Сумах Головного управління Державної фіскальної служби у Сумській області;</w:t>
      </w:r>
    </w:p>
    <w:p w:rsidR="00FB262C" w:rsidRPr="001E330D" w:rsidRDefault="00FB262C" w:rsidP="00573526">
      <w:pPr>
        <w:numPr>
          <w:ilvl w:val="0"/>
          <w:numId w:val="13"/>
        </w:numPr>
        <w:tabs>
          <w:tab w:val="left" w:pos="142"/>
          <w:tab w:val="left" w:pos="1080"/>
          <w:tab w:val="left" w:pos="3544"/>
          <w:tab w:val="left" w:pos="5812"/>
        </w:tabs>
        <w:ind w:firstLine="709"/>
        <w:jc w:val="both"/>
        <w:rPr>
          <w:sz w:val="28"/>
        </w:rPr>
      </w:pPr>
      <w:r w:rsidRPr="001E330D">
        <w:rPr>
          <w:sz w:val="28"/>
        </w:rPr>
        <w:lastRenderedPageBreak/>
        <w:t>управлінням державної казначейської служби України у м. Сумах Сумської області;</w:t>
      </w:r>
    </w:p>
    <w:p w:rsidR="00FB262C" w:rsidRPr="001E330D" w:rsidRDefault="00FB262C" w:rsidP="00573526">
      <w:pPr>
        <w:numPr>
          <w:ilvl w:val="0"/>
          <w:numId w:val="13"/>
        </w:numPr>
        <w:tabs>
          <w:tab w:val="left" w:pos="142"/>
          <w:tab w:val="left" w:pos="1080"/>
          <w:tab w:val="left" w:pos="3544"/>
          <w:tab w:val="left" w:pos="5812"/>
        </w:tabs>
        <w:ind w:firstLine="709"/>
        <w:jc w:val="both"/>
        <w:rPr>
          <w:sz w:val="28"/>
        </w:rPr>
      </w:pPr>
      <w:r w:rsidRPr="001E330D">
        <w:rPr>
          <w:sz w:val="28"/>
        </w:rPr>
        <w:t>інвестиційними структурами;</w:t>
      </w:r>
    </w:p>
    <w:p w:rsidR="00FB262C" w:rsidRPr="00F54A41" w:rsidRDefault="00FB262C" w:rsidP="00573526">
      <w:pPr>
        <w:numPr>
          <w:ilvl w:val="0"/>
          <w:numId w:val="13"/>
        </w:numPr>
        <w:tabs>
          <w:tab w:val="left" w:pos="142"/>
          <w:tab w:val="left" w:pos="709"/>
          <w:tab w:val="left" w:pos="993"/>
          <w:tab w:val="left" w:pos="3544"/>
          <w:tab w:val="left" w:pos="5812"/>
        </w:tabs>
        <w:ind w:firstLine="709"/>
        <w:jc w:val="both"/>
        <w:rPr>
          <w:sz w:val="28"/>
        </w:rPr>
      </w:pPr>
      <w:r w:rsidRPr="00F54A41">
        <w:rPr>
          <w:sz w:val="28"/>
        </w:rPr>
        <w:t xml:space="preserve"> страховими організаціями та установами;</w:t>
      </w:r>
    </w:p>
    <w:p w:rsidR="00FB262C" w:rsidRPr="00F54A41" w:rsidRDefault="00FB262C" w:rsidP="00573526">
      <w:pPr>
        <w:numPr>
          <w:ilvl w:val="0"/>
          <w:numId w:val="13"/>
        </w:numPr>
        <w:tabs>
          <w:tab w:val="left" w:pos="142"/>
          <w:tab w:val="left" w:pos="709"/>
          <w:tab w:val="left" w:pos="993"/>
          <w:tab w:val="left" w:pos="3544"/>
          <w:tab w:val="left" w:pos="5812"/>
        </w:tabs>
        <w:ind w:firstLine="709"/>
        <w:jc w:val="both"/>
        <w:rPr>
          <w:sz w:val="28"/>
        </w:rPr>
      </w:pPr>
      <w:r w:rsidRPr="00F54A41">
        <w:rPr>
          <w:sz w:val="28"/>
        </w:rPr>
        <w:t xml:space="preserve"> банківськими структурами;</w:t>
      </w:r>
    </w:p>
    <w:p w:rsidR="00FB262C" w:rsidRPr="001E330D" w:rsidRDefault="00FB262C" w:rsidP="00573526">
      <w:pPr>
        <w:numPr>
          <w:ilvl w:val="0"/>
          <w:numId w:val="13"/>
        </w:numPr>
        <w:tabs>
          <w:tab w:val="left" w:pos="142"/>
          <w:tab w:val="left" w:pos="709"/>
          <w:tab w:val="left" w:pos="993"/>
          <w:tab w:val="left" w:pos="3544"/>
          <w:tab w:val="left" w:pos="5812"/>
        </w:tabs>
        <w:ind w:firstLine="709"/>
        <w:jc w:val="both"/>
        <w:rPr>
          <w:sz w:val="28"/>
        </w:rPr>
      </w:pPr>
      <w:r w:rsidRPr="001E330D">
        <w:rPr>
          <w:sz w:val="28"/>
        </w:rPr>
        <w:t>міськрайонним управлінням в м. Сумах та Сумському районі Державної служби з питань геодезії, картографії та кадастру;</w:t>
      </w:r>
    </w:p>
    <w:p w:rsidR="00FB262C" w:rsidRPr="001E330D" w:rsidRDefault="00FB262C" w:rsidP="00573526">
      <w:pPr>
        <w:numPr>
          <w:ilvl w:val="0"/>
          <w:numId w:val="13"/>
        </w:numPr>
        <w:tabs>
          <w:tab w:val="left" w:pos="142"/>
          <w:tab w:val="left" w:pos="709"/>
          <w:tab w:val="left" w:pos="993"/>
          <w:tab w:val="left" w:pos="3544"/>
          <w:tab w:val="left" w:pos="5812"/>
        </w:tabs>
        <w:ind w:firstLine="709"/>
        <w:jc w:val="both"/>
        <w:rPr>
          <w:sz w:val="28"/>
        </w:rPr>
      </w:pPr>
      <w:r w:rsidRPr="001E330D">
        <w:rPr>
          <w:sz w:val="28"/>
        </w:rPr>
        <w:t xml:space="preserve">міською радою товариства мисливців і рибалок, садово-городніми та іншими об’єднаннями громадян агропромислового напрямку. </w:t>
      </w:r>
    </w:p>
    <w:p w:rsidR="00FB262C" w:rsidRDefault="00FB262C" w:rsidP="00FB262C">
      <w:pPr>
        <w:ind w:firstLine="720"/>
        <w:jc w:val="both"/>
        <w:rPr>
          <w:sz w:val="28"/>
        </w:rPr>
      </w:pPr>
      <w:r>
        <w:rPr>
          <w:sz w:val="28"/>
        </w:rPr>
        <w:t xml:space="preserve">Організовує роботу по благоустрою </w:t>
      </w:r>
      <w:r w:rsidR="00724E66">
        <w:rPr>
          <w:sz w:val="28"/>
        </w:rPr>
        <w:t>Сумської міської ОТГ</w:t>
      </w:r>
      <w:r>
        <w:rPr>
          <w:sz w:val="28"/>
        </w:rPr>
        <w:t>, залученню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FB262C" w:rsidRDefault="00FB262C" w:rsidP="00FB262C">
      <w:pPr>
        <w:ind w:firstLine="720"/>
        <w:jc w:val="both"/>
        <w:rPr>
          <w:sz w:val="28"/>
        </w:rPr>
      </w:pPr>
      <w:r>
        <w:rPr>
          <w:sz w:val="28"/>
        </w:rPr>
        <w:t>Сприяє вирішенню питань енергозбереження в підвідомчих підприємствах, установах, організаціях.</w:t>
      </w:r>
    </w:p>
    <w:p w:rsidR="00FB262C" w:rsidRDefault="00FB262C" w:rsidP="00FB262C">
      <w:pPr>
        <w:ind w:firstLine="720"/>
        <w:jc w:val="both"/>
        <w:rPr>
          <w:sz w:val="28"/>
        </w:rPr>
      </w:pPr>
      <w:r>
        <w:rPr>
          <w:sz w:val="28"/>
        </w:rPr>
        <w:t>Сприяє надходженню цільових (у тому числі валютних) коштів відповідно до прийнятого радою положення про ці кошти.</w:t>
      </w:r>
    </w:p>
    <w:p w:rsidR="00FB262C" w:rsidRDefault="00FB262C" w:rsidP="00FB262C">
      <w:pPr>
        <w:ind w:firstLine="720"/>
        <w:jc w:val="both"/>
        <w:rPr>
          <w:sz w:val="28"/>
        </w:rPr>
      </w:pPr>
      <w:r>
        <w:rPr>
          <w:sz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FB262C" w:rsidRPr="00D570F9" w:rsidRDefault="00FB262C" w:rsidP="00FB262C">
      <w:pPr>
        <w:ind w:firstLine="720"/>
        <w:jc w:val="both"/>
        <w:rPr>
          <w:sz w:val="28"/>
        </w:rPr>
      </w:pPr>
      <w:r w:rsidRPr="00D570F9">
        <w:rPr>
          <w:sz w:val="28"/>
        </w:rPr>
        <w:t xml:space="preserve">У разі відсутності </w:t>
      </w:r>
      <w:r w:rsidR="006E33A0" w:rsidRPr="00D570F9">
        <w:rPr>
          <w:sz w:val="28"/>
        </w:rPr>
        <w:t>міського голови</w:t>
      </w:r>
      <w:r w:rsidRPr="00D570F9">
        <w:rPr>
          <w:sz w:val="28"/>
        </w:rPr>
        <w:t xml:space="preserve"> виконує обов’язки начальника </w:t>
      </w:r>
      <w:r w:rsidR="00D570F9" w:rsidRPr="00D570F9">
        <w:rPr>
          <w:sz w:val="28"/>
          <w:szCs w:val="28"/>
        </w:rPr>
        <w:t xml:space="preserve">цивільного захисту </w:t>
      </w:r>
      <w:r w:rsidR="00724E66">
        <w:rPr>
          <w:sz w:val="28"/>
          <w:szCs w:val="28"/>
        </w:rPr>
        <w:t>Сумської міської ОТГ</w:t>
      </w:r>
      <w:r w:rsidRPr="00D570F9">
        <w:rPr>
          <w:sz w:val="28"/>
        </w:rPr>
        <w:t>.</w:t>
      </w:r>
    </w:p>
    <w:p w:rsidR="00FB262C" w:rsidRDefault="00FB262C" w:rsidP="00FB262C">
      <w:pPr>
        <w:ind w:firstLine="720"/>
        <w:jc w:val="both"/>
        <w:rPr>
          <w:sz w:val="28"/>
        </w:rPr>
      </w:pPr>
      <w:r>
        <w:rPr>
          <w:sz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FB262C" w:rsidRDefault="00FB262C" w:rsidP="00FB262C">
      <w:pPr>
        <w:ind w:firstLine="720"/>
        <w:jc w:val="both"/>
        <w:rPr>
          <w:sz w:val="28"/>
        </w:rPr>
      </w:pPr>
      <w:r>
        <w:rPr>
          <w:sz w:val="28"/>
        </w:rPr>
        <w:t>Здійснює організацію виконання рішень міської ради, виконавчого комітету, розпоряджень і доручень міського голови (за належністю).</w:t>
      </w:r>
    </w:p>
    <w:p w:rsidR="00FB262C" w:rsidRDefault="00FB262C" w:rsidP="00FB262C">
      <w:pPr>
        <w:ind w:firstLine="720"/>
        <w:jc w:val="both"/>
        <w:rPr>
          <w:sz w:val="28"/>
        </w:rPr>
      </w:pPr>
      <w:r>
        <w:rPr>
          <w:sz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145794" w:rsidRDefault="00145794" w:rsidP="00847D4C">
      <w:pPr>
        <w:jc w:val="center"/>
        <w:rPr>
          <w:b/>
          <w:sz w:val="28"/>
          <w:szCs w:val="28"/>
        </w:rPr>
      </w:pPr>
    </w:p>
    <w:p w:rsidR="0010504F" w:rsidRPr="002E28E9" w:rsidRDefault="0010504F" w:rsidP="00073B94">
      <w:pPr>
        <w:jc w:val="both"/>
        <w:rPr>
          <w:sz w:val="28"/>
          <w:szCs w:val="28"/>
        </w:rPr>
      </w:pPr>
    </w:p>
    <w:p w:rsidR="002D461B" w:rsidRDefault="002D461B" w:rsidP="00073B94">
      <w:pPr>
        <w:jc w:val="both"/>
        <w:rPr>
          <w:b/>
          <w:sz w:val="28"/>
          <w:szCs w:val="28"/>
        </w:rPr>
      </w:pPr>
    </w:p>
    <w:p w:rsidR="00073B94" w:rsidRPr="002E28E9" w:rsidRDefault="003839CB" w:rsidP="00073B94">
      <w:pPr>
        <w:jc w:val="both"/>
        <w:rPr>
          <w:b/>
          <w:sz w:val="28"/>
          <w:szCs w:val="28"/>
        </w:rPr>
      </w:pPr>
      <w:r>
        <w:rPr>
          <w:b/>
          <w:sz w:val="28"/>
          <w:szCs w:val="28"/>
        </w:rPr>
        <w:t>В.о. н</w:t>
      </w:r>
      <w:r w:rsidR="00073B94" w:rsidRPr="002E28E9">
        <w:rPr>
          <w:b/>
          <w:sz w:val="28"/>
          <w:szCs w:val="28"/>
        </w:rPr>
        <w:t>ачальник</w:t>
      </w:r>
      <w:r>
        <w:rPr>
          <w:b/>
          <w:sz w:val="28"/>
          <w:szCs w:val="28"/>
        </w:rPr>
        <w:t>а</w:t>
      </w:r>
      <w:r w:rsidR="00073B94" w:rsidRPr="002E28E9">
        <w:rPr>
          <w:b/>
          <w:sz w:val="28"/>
          <w:szCs w:val="28"/>
        </w:rPr>
        <w:t xml:space="preserve"> відділу </w:t>
      </w:r>
    </w:p>
    <w:p w:rsidR="0010504F" w:rsidRPr="002E28E9" w:rsidRDefault="00073B94" w:rsidP="00A46E73">
      <w:pPr>
        <w:jc w:val="both"/>
      </w:pPr>
      <w:r w:rsidRPr="002E28E9">
        <w:rPr>
          <w:b/>
          <w:sz w:val="28"/>
          <w:szCs w:val="28"/>
        </w:rPr>
        <w:t xml:space="preserve">організаційно-кадрової роботи </w:t>
      </w:r>
      <w:r w:rsidRPr="002E28E9">
        <w:rPr>
          <w:b/>
          <w:sz w:val="28"/>
          <w:szCs w:val="28"/>
        </w:rPr>
        <w:tab/>
      </w:r>
      <w:r w:rsidRPr="002E28E9">
        <w:rPr>
          <w:b/>
          <w:sz w:val="28"/>
          <w:szCs w:val="28"/>
        </w:rPr>
        <w:tab/>
      </w:r>
      <w:r w:rsidRPr="002E28E9">
        <w:rPr>
          <w:b/>
          <w:sz w:val="28"/>
          <w:szCs w:val="28"/>
        </w:rPr>
        <w:tab/>
      </w:r>
      <w:r w:rsidRPr="002E28E9">
        <w:rPr>
          <w:b/>
          <w:sz w:val="28"/>
          <w:szCs w:val="28"/>
        </w:rPr>
        <w:tab/>
      </w:r>
      <w:r w:rsidR="003839CB">
        <w:rPr>
          <w:b/>
          <w:sz w:val="28"/>
          <w:szCs w:val="28"/>
        </w:rPr>
        <w:t xml:space="preserve">Т.М. </w:t>
      </w:r>
      <w:proofErr w:type="spellStart"/>
      <w:r w:rsidR="003839CB">
        <w:rPr>
          <w:b/>
          <w:sz w:val="28"/>
          <w:szCs w:val="28"/>
        </w:rPr>
        <w:t>Ємельяненко</w:t>
      </w:r>
      <w:proofErr w:type="spellEnd"/>
    </w:p>
    <w:p w:rsidR="0010504F" w:rsidRDefault="0010504F" w:rsidP="00162F47">
      <w:pPr>
        <w:spacing w:after="160" w:line="259" w:lineRule="auto"/>
      </w:pPr>
    </w:p>
    <w:p w:rsidR="002F755D" w:rsidRDefault="002F755D" w:rsidP="00162F47">
      <w:pPr>
        <w:spacing w:after="160" w:line="259" w:lineRule="auto"/>
      </w:pPr>
    </w:p>
    <w:p w:rsidR="002F755D" w:rsidRDefault="002F755D" w:rsidP="00162F47">
      <w:pPr>
        <w:spacing w:after="160" w:line="259" w:lineRule="auto"/>
      </w:pPr>
    </w:p>
    <w:p w:rsidR="002F755D" w:rsidRDefault="002F755D" w:rsidP="00162F47">
      <w:pPr>
        <w:spacing w:after="160" w:line="259" w:lineRule="auto"/>
      </w:pPr>
    </w:p>
    <w:p w:rsidR="002F755D" w:rsidRDefault="002F755D" w:rsidP="00162F47">
      <w:pPr>
        <w:spacing w:after="160" w:line="259" w:lineRule="auto"/>
      </w:pPr>
    </w:p>
    <w:p w:rsidR="002F755D" w:rsidRDefault="002F755D" w:rsidP="00162F47">
      <w:pPr>
        <w:spacing w:after="160" w:line="259" w:lineRule="auto"/>
      </w:pPr>
    </w:p>
    <w:p w:rsidR="002F755D" w:rsidRDefault="002F755D" w:rsidP="00162F47">
      <w:pPr>
        <w:spacing w:after="160" w:line="259" w:lineRule="auto"/>
      </w:pPr>
    </w:p>
    <w:p w:rsidR="002F755D" w:rsidRDefault="002F755D" w:rsidP="00162F47">
      <w:pPr>
        <w:spacing w:after="160" w:line="259" w:lineRule="auto"/>
      </w:pPr>
    </w:p>
    <w:p w:rsidR="002F755D" w:rsidRDefault="002F755D" w:rsidP="00162F47">
      <w:pPr>
        <w:spacing w:after="160" w:line="259" w:lineRule="auto"/>
      </w:pPr>
    </w:p>
    <w:p w:rsidR="002F755D" w:rsidRDefault="002F755D" w:rsidP="00162F47">
      <w:pPr>
        <w:spacing w:after="160" w:line="259" w:lineRule="auto"/>
      </w:pPr>
    </w:p>
    <w:p w:rsidR="002F755D" w:rsidRDefault="002F755D" w:rsidP="00162F47">
      <w:pPr>
        <w:spacing w:after="160" w:line="259" w:lineRule="auto"/>
      </w:pPr>
    </w:p>
    <w:tbl>
      <w:tblPr>
        <w:tblW w:w="5000" w:type="pct"/>
        <w:tblInd w:w="108" w:type="dxa"/>
        <w:tblLook w:val="01E0" w:firstRow="1" w:lastRow="1" w:firstColumn="1" w:lastColumn="1" w:noHBand="0" w:noVBand="0"/>
      </w:tblPr>
      <w:tblGrid>
        <w:gridCol w:w="5296"/>
        <w:gridCol w:w="4058"/>
      </w:tblGrid>
      <w:tr w:rsidR="002F755D" w:rsidRPr="002F755D" w:rsidTr="002F755D">
        <w:trPr>
          <w:trHeight w:val="750"/>
        </w:trPr>
        <w:tc>
          <w:tcPr>
            <w:tcW w:w="2831" w:type="pct"/>
          </w:tcPr>
          <w:p w:rsidR="002F755D" w:rsidRPr="002F755D" w:rsidRDefault="002F755D">
            <w:pPr>
              <w:spacing w:line="256" w:lineRule="auto"/>
              <w:rPr>
                <w:sz w:val="28"/>
                <w:szCs w:val="28"/>
              </w:rPr>
            </w:pPr>
            <w:r w:rsidRPr="002F755D">
              <w:rPr>
                <w:sz w:val="28"/>
                <w:szCs w:val="28"/>
              </w:rPr>
              <w:t>В.о. начальника відділу організаційно –</w:t>
            </w:r>
          </w:p>
          <w:p w:rsidR="002F755D" w:rsidRPr="002F755D" w:rsidRDefault="002F755D">
            <w:pPr>
              <w:spacing w:line="256" w:lineRule="auto"/>
              <w:rPr>
                <w:sz w:val="28"/>
                <w:szCs w:val="28"/>
              </w:rPr>
            </w:pPr>
            <w:r w:rsidRPr="002F755D">
              <w:rPr>
                <w:sz w:val="28"/>
                <w:szCs w:val="28"/>
              </w:rPr>
              <w:t>кадрової роботи</w:t>
            </w:r>
            <w:r w:rsidRPr="002F755D">
              <w:rPr>
                <w:sz w:val="28"/>
                <w:szCs w:val="28"/>
              </w:rPr>
              <w:tab/>
            </w:r>
            <w:r w:rsidRPr="002F755D">
              <w:rPr>
                <w:sz w:val="28"/>
                <w:szCs w:val="28"/>
              </w:rPr>
              <w:tab/>
            </w:r>
            <w:r w:rsidRPr="002F755D">
              <w:rPr>
                <w:sz w:val="28"/>
                <w:szCs w:val="28"/>
              </w:rPr>
              <w:tab/>
            </w:r>
            <w:r w:rsidRPr="002F755D">
              <w:rPr>
                <w:sz w:val="28"/>
                <w:szCs w:val="28"/>
              </w:rPr>
              <w:tab/>
            </w:r>
            <w:r w:rsidRPr="002F755D">
              <w:rPr>
                <w:sz w:val="28"/>
                <w:szCs w:val="28"/>
              </w:rPr>
              <w:tab/>
            </w:r>
            <w:r w:rsidRPr="002F755D">
              <w:rPr>
                <w:sz w:val="28"/>
                <w:szCs w:val="28"/>
              </w:rPr>
              <w:tab/>
            </w:r>
            <w:r w:rsidRPr="002F755D">
              <w:rPr>
                <w:sz w:val="28"/>
                <w:szCs w:val="28"/>
              </w:rPr>
              <w:tab/>
            </w:r>
            <w:r w:rsidRPr="002F755D">
              <w:rPr>
                <w:sz w:val="28"/>
                <w:szCs w:val="28"/>
              </w:rPr>
              <w:tab/>
            </w:r>
          </w:p>
          <w:p w:rsidR="002F755D" w:rsidRPr="002F755D" w:rsidRDefault="002F755D">
            <w:pPr>
              <w:spacing w:line="256" w:lineRule="auto"/>
              <w:rPr>
                <w:sz w:val="28"/>
                <w:szCs w:val="28"/>
              </w:rPr>
            </w:pPr>
          </w:p>
        </w:tc>
        <w:tc>
          <w:tcPr>
            <w:tcW w:w="2169" w:type="pct"/>
            <w:hideMark/>
          </w:tcPr>
          <w:p w:rsidR="002F755D" w:rsidRPr="002F755D" w:rsidRDefault="002F755D" w:rsidP="002F755D">
            <w:pPr>
              <w:tabs>
                <w:tab w:val="left" w:pos="2535"/>
              </w:tabs>
              <w:spacing w:line="256" w:lineRule="auto"/>
              <w:ind w:left="491" w:firstLine="981"/>
              <w:rPr>
                <w:sz w:val="28"/>
                <w:szCs w:val="28"/>
              </w:rPr>
            </w:pPr>
            <w:r w:rsidRPr="002F755D">
              <w:rPr>
                <w:sz w:val="28"/>
                <w:szCs w:val="28"/>
              </w:rPr>
              <w:t xml:space="preserve">Т.М. </w:t>
            </w:r>
            <w:proofErr w:type="spellStart"/>
            <w:r w:rsidRPr="002F755D">
              <w:rPr>
                <w:sz w:val="28"/>
                <w:szCs w:val="28"/>
              </w:rPr>
              <w:t>Ємельяненко</w:t>
            </w:r>
            <w:proofErr w:type="spellEnd"/>
          </w:p>
        </w:tc>
      </w:tr>
      <w:tr w:rsidR="002F755D" w:rsidRPr="002F755D" w:rsidTr="002F755D">
        <w:trPr>
          <w:trHeight w:val="722"/>
        </w:trPr>
        <w:tc>
          <w:tcPr>
            <w:tcW w:w="2831" w:type="pct"/>
            <w:hideMark/>
          </w:tcPr>
          <w:p w:rsidR="002F755D" w:rsidRPr="002F755D" w:rsidRDefault="002F755D">
            <w:pPr>
              <w:spacing w:line="256" w:lineRule="auto"/>
              <w:jc w:val="both"/>
              <w:rPr>
                <w:sz w:val="28"/>
                <w:szCs w:val="28"/>
              </w:rPr>
            </w:pPr>
            <w:r w:rsidRPr="002F755D">
              <w:rPr>
                <w:sz w:val="28"/>
                <w:szCs w:val="28"/>
              </w:rPr>
              <w:t xml:space="preserve">Начальник відділу протокольної  </w:t>
            </w:r>
          </w:p>
          <w:p w:rsidR="002F755D" w:rsidRDefault="002F755D" w:rsidP="002F755D">
            <w:pPr>
              <w:tabs>
                <w:tab w:val="left" w:pos="5280"/>
              </w:tabs>
              <w:spacing w:line="256" w:lineRule="auto"/>
              <w:rPr>
                <w:sz w:val="28"/>
                <w:szCs w:val="28"/>
              </w:rPr>
            </w:pPr>
            <w:r w:rsidRPr="002F755D">
              <w:rPr>
                <w:sz w:val="28"/>
                <w:szCs w:val="28"/>
              </w:rPr>
              <w:t>роботи та контролю</w:t>
            </w:r>
          </w:p>
          <w:p w:rsidR="002F755D" w:rsidRPr="002F755D" w:rsidRDefault="002F755D" w:rsidP="002F755D">
            <w:pPr>
              <w:tabs>
                <w:tab w:val="left" w:pos="5280"/>
              </w:tabs>
              <w:spacing w:line="256" w:lineRule="auto"/>
              <w:rPr>
                <w:sz w:val="28"/>
                <w:szCs w:val="28"/>
              </w:rPr>
            </w:pPr>
          </w:p>
        </w:tc>
        <w:tc>
          <w:tcPr>
            <w:tcW w:w="2169" w:type="pct"/>
          </w:tcPr>
          <w:p w:rsidR="002F755D" w:rsidRPr="002F755D" w:rsidRDefault="002F755D" w:rsidP="002F755D">
            <w:pPr>
              <w:spacing w:line="256" w:lineRule="auto"/>
              <w:ind w:left="491" w:firstLine="981"/>
              <w:jc w:val="both"/>
              <w:rPr>
                <w:sz w:val="28"/>
                <w:szCs w:val="28"/>
              </w:rPr>
            </w:pPr>
            <w:r w:rsidRPr="002F755D">
              <w:rPr>
                <w:sz w:val="28"/>
                <w:szCs w:val="28"/>
              </w:rPr>
              <w:t>Л.В. Моша</w:t>
            </w:r>
          </w:p>
          <w:p w:rsidR="002F755D" w:rsidRPr="002F755D" w:rsidRDefault="002F755D" w:rsidP="002F755D">
            <w:pPr>
              <w:spacing w:line="256" w:lineRule="auto"/>
              <w:ind w:left="491" w:firstLine="981"/>
              <w:jc w:val="both"/>
              <w:rPr>
                <w:sz w:val="28"/>
                <w:szCs w:val="28"/>
              </w:rPr>
            </w:pPr>
          </w:p>
        </w:tc>
      </w:tr>
      <w:tr w:rsidR="002F755D" w:rsidRPr="002F755D" w:rsidTr="002F755D">
        <w:trPr>
          <w:trHeight w:val="443"/>
        </w:trPr>
        <w:tc>
          <w:tcPr>
            <w:tcW w:w="2831" w:type="pct"/>
          </w:tcPr>
          <w:p w:rsidR="002F755D" w:rsidRPr="002F755D" w:rsidRDefault="002F755D">
            <w:pPr>
              <w:spacing w:line="256" w:lineRule="auto"/>
              <w:jc w:val="both"/>
              <w:rPr>
                <w:sz w:val="28"/>
                <w:szCs w:val="28"/>
              </w:rPr>
            </w:pPr>
          </w:p>
          <w:p w:rsidR="002F755D" w:rsidRPr="002F755D" w:rsidRDefault="002F755D">
            <w:pPr>
              <w:spacing w:line="256" w:lineRule="auto"/>
              <w:jc w:val="both"/>
              <w:rPr>
                <w:sz w:val="28"/>
                <w:szCs w:val="28"/>
              </w:rPr>
            </w:pPr>
            <w:r w:rsidRPr="002F755D">
              <w:rPr>
                <w:sz w:val="28"/>
                <w:szCs w:val="28"/>
              </w:rPr>
              <w:t>Начальник правового управління</w:t>
            </w:r>
          </w:p>
        </w:tc>
        <w:tc>
          <w:tcPr>
            <w:tcW w:w="2169" w:type="pct"/>
          </w:tcPr>
          <w:p w:rsidR="002F755D" w:rsidRPr="002F755D" w:rsidRDefault="002F755D" w:rsidP="002F755D">
            <w:pPr>
              <w:spacing w:line="256" w:lineRule="auto"/>
              <w:ind w:left="491" w:firstLine="981"/>
              <w:jc w:val="both"/>
              <w:rPr>
                <w:sz w:val="28"/>
                <w:szCs w:val="28"/>
              </w:rPr>
            </w:pPr>
          </w:p>
          <w:p w:rsidR="002F755D" w:rsidRPr="002F755D" w:rsidRDefault="002F755D" w:rsidP="002F755D">
            <w:pPr>
              <w:spacing w:line="256" w:lineRule="auto"/>
              <w:ind w:left="491" w:firstLine="981"/>
              <w:jc w:val="both"/>
              <w:rPr>
                <w:sz w:val="28"/>
                <w:szCs w:val="28"/>
              </w:rPr>
            </w:pPr>
            <w:r w:rsidRPr="002F755D">
              <w:rPr>
                <w:sz w:val="28"/>
                <w:szCs w:val="28"/>
              </w:rPr>
              <w:t xml:space="preserve">О.В. </w:t>
            </w:r>
            <w:proofErr w:type="spellStart"/>
            <w:r w:rsidRPr="002F755D">
              <w:rPr>
                <w:sz w:val="28"/>
                <w:szCs w:val="28"/>
              </w:rPr>
              <w:t>Чайченко</w:t>
            </w:r>
            <w:proofErr w:type="spellEnd"/>
            <w:r w:rsidRPr="002F755D">
              <w:rPr>
                <w:sz w:val="28"/>
                <w:szCs w:val="28"/>
              </w:rPr>
              <w:t xml:space="preserve"> </w:t>
            </w:r>
          </w:p>
          <w:p w:rsidR="002F755D" w:rsidRPr="002F755D" w:rsidRDefault="002F755D" w:rsidP="002F755D">
            <w:pPr>
              <w:spacing w:line="256" w:lineRule="auto"/>
              <w:ind w:left="491" w:firstLine="981"/>
              <w:jc w:val="both"/>
              <w:rPr>
                <w:sz w:val="28"/>
                <w:szCs w:val="28"/>
              </w:rPr>
            </w:pPr>
          </w:p>
        </w:tc>
      </w:tr>
      <w:tr w:rsidR="002F755D" w:rsidRPr="002F755D" w:rsidTr="002F755D">
        <w:tc>
          <w:tcPr>
            <w:tcW w:w="2831" w:type="pct"/>
          </w:tcPr>
          <w:p w:rsidR="002F755D" w:rsidRPr="002F755D" w:rsidRDefault="002F755D">
            <w:pPr>
              <w:spacing w:line="256" w:lineRule="auto"/>
              <w:rPr>
                <w:sz w:val="28"/>
                <w:szCs w:val="28"/>
              </w:rPr>
            </w:pPr>
          </w:p>
          <w:p w:rsidR="002F755D" w:rsidRPr="002F755D" w:rsidRDefault="002F755D">
            <w:pPr>
              <w:spacing w:line="256" w:lineRule="auto"/>
              <w:rPr>
                <w:sz w:val="28"/>
                <w:szCs w:val="28"/>
              </w:rPr>
            </w:pPr>
            <w:r w:rsidRPr="002F755D">
              <w:rPr>
                <w:sz w:val="28"/>
                <w:szCs w:val="28"/>
              </w:rPr>
              <w:t xml:space="preserve">Керуючий справами </w:t>
            </w:r>
          </w:p>
          <w:p w:rsidR="002F755D" w:rsidRPr="002F755D" w:rsidRDefault="002F755D">
            <w:pPr>
              <w:spacing w:line="256" w:lineRule="auto"/>
              <w:rPr>
                <w:sz w:val="28"/>
                <w:szCs w:val="28"/>
              </w:rPr>
            </w:pPr>
            <w:r w:rsidRPr="002F755D">
              <w:rPr>
                <w:sz w:val="28"/>
                <w:szCs w:val="28"/>
              </w:rPr>
              <w:t>виконавчого комітету</w:t>
            </w:r>
            <w:r w:rsidRPr="002F755D">
              <w:rPr>
                <w:sz w:val="28"/>
                <w:szCs w:val="28"/>
              </w:rPr>
              <w:tab/>
            </w:r>
            <w:r w:rsidRPr="002F755D">
              <w:rPr>
                <w:sz w:val="28"/>
                <w:szCs w:val="28"/>
              </w:rPr>
              <w:tab/>
            </w:r>
            <w:r w:rsidRPr="002F755D">
              <w:rPr>
                <w:sz w:val="28"/>
                <w:szCs w:val="28"/>
              </w:rPr>
              <w:tab/>
            </w:r>
            <w:r w:rsidRPr="002F755D">
              <w:rPr>
                <w:sz w:val="28"/>
                <w:szCs w:val="28"/>
              </w:rPr>
              <w:tab/>
            </w:r>
            <w:r w:rsidRPr="002F755D">
              <w:rPr>
                <w:sz w:val="28"/>
                <w:szCs w:val="28"/>
              </w:rPr>
              <w:tab/>
            </w:r>
            <w:r w:rsidRPr="002F755D">
              <w:rPr>
                <w:sz w:val="28"/>
                <w:szCs w:val="28"/>
              </w:rPr>
              <w:tab/>
            </w:r>
            <w:r w:rsidRPr="002F755D">
              <w:rPr>
                <w:sz w:val="28"/>
                <w:szCs w:val="28"/>
              </w:rPr>
              <w:tab/>
            </w:r>
          </w:p>
          <w:p w:rsidR="002F755D" w:rsidRPr="002F755D" w:rsidRDefault="002F755D">
            <w:pPr>
              <w:spacing w:line="256" w:lineRule="auto"/>
              <w:jc w:val="both"/>
              <w:rPr>
                <w:sz w:val="28"/>
                <w:szCs w:val="28"/>
              </w:rPr>
            </w:pPr>
          </w:p>
        </w:tc>
        <w:tc>
          <w:tcPr>
            <w:tcW w:w="2169" w:type="pct"/>
          </w:tcPr>
          <w:p w:rsidR="002F755D" w:rsidRPr="002F755D" w:rsidRDefault="002F755D" w:rsidP="002F755D">
            <w:pPr>
              <w:spacing w:line="256" w:lineRule="auto"/>
              <w:ind w:left="491" w:right="-81" w:firstLine="981"/>
              <w:jc w:val="both"/>
              <w:rPr>
                <w:sz w:val="28"/>
                <w:szCs w:val="28"/>
              </w:rPr>
            </w:pPr>
          </w:p>
          <w:p w:rsidR="002F755D" w:rsidRPr="002F755D" w:rsidRDefault="002F755D" w:rsidP="002F755D">
            <w:pPr>
              <w:spacing w:line="256" w:lineRule="auto"/>
              <w:ind w:left="491" w:right="-81" w:firstLine="981"/>
              <w:jc w:val="both"/>
              <w:rPr>
                <w:sz w:val="28"/>
                <w:szCs w:val="28"/>
              </w:rPr>
            </w:pPr>
            <w:r w:rsidRPr="002F755D">
              <w:rPr>
                <w:sz w:val="28"/>
                <w:szCs w:val="28"/>
              </w:rPr>
              <w:t>Ю.А. Павлик</w:t>
            </w:r>
          </w:p>
        </w:tc>
      </w:tr>
    </w:tbl>
    <w:p w:rsidR="002F755D" w:rsidRPr="002E28E9" w:rsidRDefault="002F755D" w:rsidP="00162F47">
      <w:pPr>
        <w:spacing w:after="160" w:line="259" w:lineRule="auto"/>
      </w:pPr>
    </w:p>
    <w:sectPr w:rsidR="002F755D" w:rsidRPr="002E28E9" w:rsidSect="00913D17">
      <w:headerReference w:type="default" r:id="rId9"/>
      <w:headerReference w:type="first" r:id="rId10"/>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D85" w:rsidRDefault="00587D85">
      <w:r>
        <w:separator/>
      </w:r>
    </w:p>
  </w:endnote>
  <w:endnote w:type="continuationSeparator" w:id="0">
    <w:p w:rsidR="00587D85" w:rsidRDefault="0058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D85" w:rsidRDefault="00587D85">
      <w:r>
        <w:separator/>
      </w:r>
    </w:p>
  </w:footnote>
  <w:footnote w:type="continuationSeparator" w:id="0">
    <w:p w:rsidR="00587D85" w:rsidRDefault="00587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046054"/>
      <w:docPartObj>
        <w:docPartGallery w:val="Page Numbers (Top of Page)"/>
        <w:docPartUnique/>
      </w:docPartObj>
    </w:sdtPr>
    <w:sdtEndPr/>
    <w:sdtContent>
      <w:p w:rsidR="00587D85" w:rsidRDefault="00587D85">
        <w:pPr>
          <w:pStyle w:val="a3"/>
          <w:jc w:val="center"/>
        </w:pPr>
        <w:r>
          <w:fldChar w:fldCharType="begin"/>
        </w:r>
        <w:r>
          <w:instrText>PAGE   \* MERGEFORMAT</w:instrText>
        </w:r>
        <w:r>
          <w:fldChar w:fldCharType="separate"/>
        </w:r>
        <w:r w:rsidR="00290790" w:rsidRPr="00290790">
          <w:rPr>
            <w:noProof/>
            <w:lang w:val="ru-RU"/>
          </w:rPr>
          <w:t>9</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D85" w:rsidRPr="00BD1F37" w:rsidRDefault="00587D85" w:rsidP="003050CB">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6AC5"/>
    <w:multiLevelType w:val="hybridMultilevel"/>
    <w:tmpl w:val="299A66FA"/>
    <w:lvl w:ilvl="0" w:tplc="605642C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EEF76F2"/>
    <w:multiLevelType w:val="hybridMultilevel"/>
    <w:tmpl w:val="62500C0A"/>
    <w:lvl w:ilvl="0" w:tplc="6B6EB7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65785"/>
    <w:multiLevelType w:val="hybridMultilevel"/>
    <w:tmpl w:val="0664986A"/>
    <w:lvl w:ilvl="0" w:tplc="71CAE4D2">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4743028"/>
    <w:multiLevelType w:val="multilevel"/>
    <w:tmpl w:val="66B00564"/>
    <w:lvl w:ilvl="0">
      <w:start w:val="1"/>
      <w:numFmt w:val="bullet"/>
      <w:lvlText w:val=""/>
      <w:lvlJc w:val="left"/>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68736B"/>
    <w:multiLevelType w:val="multilevel"/>
    <w:tmpl w:val="2CF63C68"/>
    <w:lvl w:ilvl="0">
      <w:start w:val="1"/>
      <w:numFmt w:val="bullet"/>
      <w:lvlText w:val=""/>
      <w:lvlJc w:val="left"/>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7D1771"/>
    <w:multiLevelType w:val="multilevel"/>
    <w:tmpl w:val="0160209E"/>
    <w:lvl w:ilvl="0">
      <w:start w:val="1"/>
      <w:numFmt w:val="bullet"/>
      <w:lvlText w:val=""/>
      <w:lvlJc w:val="left"/>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47691B"/>
    <w:multiLevelType w:val="multilevel"/>
    <w:tmpl w:val="18E08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360208"/>
    <w:multiLevelType w:val="hybridMultilevel"/>
    <w:tmpl w:val="4280A9F8"/>
    <w:lvl w:ilvl="0" w:tplc="7D467E2E">
      <w:start w:val="1"/>
      <w:numFmt w:val="bullet"/>
      <w:lvlText w:val=""/>
      <w:lvlJc w:val="left"/>
      <w:pPr>
        <w:tabs>
          <w:tab w:val="num" w:pos="3403"/>
        </w:tabs>
        <w:ind w:left="3341" w:firstLine="62"/>
      </w:pPr>
      <w:rPr>
        <w:rFonts w:ascii="Symbol" w:hAnsi="Symbol" w:cs="Symbol" w:hint="default"/>
        <w:color w:val="auto"/>
      </w:rPr>
    </w:lvl>
    <w:lvl w:ilvl="1" w:tplc="84FC1886">
      <w:start w:val="1"/>
      <w:numFmt w:val="bullet"/>
      <w:lvlText w:val=""/>
      <w:lvlJc w:val="left"/>
      <w:pPr>
        <w:tabs>
          <w:tab w:val="num" w:pos="709"/>
        </w:tabs>
        <w:ind w:left="-84" w:firstLine="1077"/>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DA77632"/>
    <w:multiLevelType w:val="multilevel"/>
    <w:tmpl w:val="36BC1624"/>
    <w:lvl w:ilvl="0">
      <w:start w:val="1"/>
      <w:numFmt w:val="bullet"/>
      <w:lvlText w:val=""/>
      <w:lvlJc w:val="left"/>
      <w:rPr>
        <w:rFonts w:ascii="Symbol" w:hAnsi="Symbol" w:cs="Symbol" w:hint="default"/>
        <w:color w:val="auto"/>
      </w:rPr>
    </w:lvl>
    <w:lvl w:ilvl="1">
      <w:start w:val="1"/>
      <w:numFmt w:val="bullet"/>
      <w:lvlText w:val=""/>
      <w:lvlJc w:val="left"/>
      <w:rPr>
        <w:rFonts w:ascii="Symbol" w:hAnsi="Symbol" w:cs="Symbol" w:hint="default"/>
        <w:color w:va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D1174E"/>
    <w:multiLevelType w:val="hybridMultilevel"/>
    <w:tmpl w:val="42AC39C6"/>
    <w:lvl w:ilvl="0" w:tplc="B11E5C7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E530400"/>
    <w:multiLevelType w:val="multilevel"/>
    <w:tmpl w:val="511652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D74DB1"/>
    <w:multiLevelType w:val="multilevel"/>
    <w:tmpl w:val="AE22D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AE2256"/>
    <w:multiLevelType w:val="hybridMultilevel"/>
    <w:tmpl w:val="C432437C"/>
    <w:lvl w:ilvl="0" w:tplc="AFEC820E">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54324E9B"/>
    <w:multiLevelType w:val="hybridMultilevel"/>
    <w:tmpl w:val="04CC61A2"/>
    <w:lvl w:ilvl="0" w:tplc="EC9CAFD4">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2B16C26"/>
    <w:multiLevelType w:val="hybridMultilevel"/>
    <w:tmpl w:val="075004D0"/>
    <w:lvl w:ilvl="0" w:tplc="E86AA98C">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4"/>
  </w:num>
  <w:num w:numId="3">
    <w:abstractNumId w:val="13"/>
  </w:num>
  <w:num w:numId="4">
    <w:abstractNumId w:val="2"/>
  </w:num>
  <w:num w:numId="5">
    <w:abstractNumId w:val="7"/>
  </w:num>
  <w:num w:numId="6">
    <w:abstractNumId w:val="13"/>
  </w:num>
  <w:num w:numId="7">
    <w:abstractNumId w:val="12"/>
  </w:num>
  <w:num w:numId="8">
    <w:abstractNumId w:val="6"/>
  </w:num>
  <w:num w:numId="9">
    <w:abstractNumId w:val="11"/>
  </w:num>
  <w:num w:numId="10">
    <w:abstractNumId w:val="10"/>
  </w:num>
  <w:num w:numId="11">
    <w:abstractNumId w:val="4"/>
  </w:num>
  <w:num w:numId="12">
    <w:abstractNumId w:val="8"/>
  </w:num>
  <w:num w:numId="13">
    <w:abstractNumId w:val="3"/>
  </w:num>
  <w:num w:numId="14">
    <w:abstractNumId w:val="5"/>
  </w:num>
  <w:num w:numId="15">
    <w:abstractNumId w:val="0"/>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94"/>
    <w:rsid w:val="00010E74"/>
    <w:rsid w:val="0001517F"/>
    <w:rsid w:val="00030491"/>
    <w:rsid w:val="00047E9A"/>
    <w:rsid w:val="000500D0"/>
    <w:rsid w:val="00056448"/>
    <w:rsid w:val="00060061"/>
    <w:rsid w:val="000603C3"/>
    <w:rsid w:val="00073B94"/>
    <w:rsid w:val="00086EE9"/>
    <w:rsid w:val="00097203"/>
    <w:rsid w:val="000B2F9C"/>
    <w:rsid w:val="000D7E3B"/>
    <w:rsid w:val="001015BD"/>
    <w:rsid w:val="0010504F"/>
    <w:rsid w:val="00106AF6"/>
    <w:rsid w:val="0013600B"/>
    <w:rsid w:val="00145794"/>
    <w:rsid w:val="00152490"/>
    <w:rsid w:val="00155F26"/>
    <w:rsid w:val="00162F47"/>
    <w:rsid w:val="00163F1D"/>
    <w:rsid w:val="0016415F"/>
    <w:rsid w:val="00174CEE"/>
    <w:rsid w:val="0017637B"/>
    <w:rsid w:val="001B5E0C"/>
    <w:rsid w:val="001B6FFE"/>
    <w:rsid w:val="001C07C2"/>
    <w:rsid w:val="001E330D"/>
    <w:rsid w:val="001F35BF"/>
    <w:rsid w:val="00203FFA"/>
    <w:rsid w:val="002138C6"/>
    <w:rsid w:val="00214547"/>
    <w:rsid w:val="0021732E"/>
    <w:rsid w:val="002264CF"/>
    <w:rsid w:val="00231017"/>
    <w:rsid w:val="0023611E"/>
    <w:rsid w:val="00245244"/>
    <w:rsid w:val="0026151C"/>
    <w:rsid w:val="00290790"/>
    <w:rsid w:val="002956C2"/>
    <w:rsid w:val="002C2F15"/>
    <w:rsid w:val="002C68F8"/>
    <w:rsid w:val="002D461B"/>
    <w:rsid w:val="002E28E9"/>
    <w:rsid w:val="002F755D"/>
    <w:rsid w:val="00300C82"/>
    <w:rsid w:val="003050CB"/>
    <w:rsid w:val="00312E63"/>
    <w:rsid w:val="00315086"/>
    <w:rsid w:val="00327BEA"/>
    <w:rsid w:val="00337CAA"/>
    <w:rsid w:val="00344B35"/>
    <w:rsid w:val="00345EBB"/>
    <w:rsid w:val="003839CB"/>
    <w:rsid w:val="00394871"/>
    <w:rsid w:val="003A684F"/>
    <w:rsid w:val="003B244D"/>
    <w:rsid w:val="003B4903"/>
    <w:rsid w:val="003C7852"/>
    <w:rsid w:val="003D38A0"/>
    <w:rsid w:val="003D689D"/>
    <w:rsid w:val="003D767F"/>
    <w:rsid w:val="003E0626"/>
    <w:rsid w:val="003F0B3D"/>
    <w:rsid w:val="004023EC"/>
    <w:rsid w:val="0041169D"/>
    <w:rsid w:val="00412403"/>
    <w:rsid w:val="00420E99"/>
    <w:rsid w:val="00421EB8"/>
    <w:rsid w:val="0042332F"/>
    <w:rsid w:val="00477DDF"/>
    <w:rsid w:val="00481C0B"/>
    <w:rsid w:val="004868DC"/>
    <w:rsid w:val="004A290D"/>
    <w:rsid w:val="004A6BA1"/>
    <w:rsid w:val="004D390F"/>
    <w:rsid w:val="004E4225"/>
    <w:rsid w:val="004F5755"/>
    <w:rsid w:val="00503B40"/>
    <w:rsid w:val="00517D4C"/>
    <w:rsid w:val="005336E5"/>
    <w:rsid w:val="00547E65"/>
    <w:rsid w:val="00557332"/>
    <w:rsid w:val="00566DC1"/>
    <w:rsid w:val="0057104C"/>
    <w:rsid w:val="00573526"/>
    <w:rsid w:val="005839CC"/>
    <w:rsid w:val="00587D85"/>
    <w:rsid w:val="005968F8"/>
    <w:rsid w:val="005A7E7A"/>
    <w:rsid w:val="005C499D"/>
    <w:rsid w:val="005C4C92"/>
    <w:rsid w:val="005D5E03"/>
    <w:rsid w:val="005E0136"/>
    <w:rsid w:val="00602B8A"/>
    <w:rsid w:val="00613D90"/>
    <w:rsid w:val="0061531A"/>
    <w:rsid w:val="00620115"/>
    <w:rsid w:val="006305C8"/>
    <w:rsid w:val="00632278"/>
    <w:rsid w:val="006463F9"/>
    <w:rsid w:val="00652B0B"/>
    <w:rsid w:val="00662BB9"/>
    <w:rsid w:val="006634FB"/>
    <w:rsid w:val="0067657A"/>
    <w:rsid w:val="0068601B"/>
    <w:rsid w:val="0068771A"/>
    <w:rsid w:val="006D2A09"/>
    <w:rsid w:val="006D6734"/>
    <w:rsid w:val="006D71E1"/>
    <w:rsid w:val="006E2C00"/>
    <w:rsid w:val="006E33A0"/>
    <w:rsid w:val="006E4560"/>
    <w:rsid w:val="00706F39"/>
    <w:rsid w:val="00724E66"/>
    <w:rsid w:val="0073050A"/>
    <w:rsid w:val="00766410"/>
    <w:rsid w:val="00776108"/>
    <w:rsid w:val="00782E71"/>
    <w:rsid w:val="00783CA1"/>
    <w:rsid w:val="007944A8"/>
    <w:rsid w:val="007967E0"/>
    <w:rsid w:val="007C0542"/>
    <w:rsid w:val="007D393A"/>
    <w:rsid w:val="007F68E6"/>
    <w:rsid w:val="00805A4B"/>
    <w:rsid w:val="00823468"/>
    <w:rsid w:val="00844F39"/>
    <w:rsid w:val="00847D4C"/>
    <w:rsid w:val="0085434B"/>
    <w:rsid w:val="00857471"/>
    <w:rsid w:val="0086264A"/>
    <w:rsid w:val="00863C91"/>
    <w:rsid w:val="00872CED"/>
    <w:rsid w:val="0087626C"/>
    <w:rsid w:val="00884773"/>
    <w:rsid w:val="00893937"/>
    <w:rsid w:val="008A5AC5"/>
    <w:rsid w:val="008C00C7"/>
    <w:rsid w:val="00907941"/>
    <w:rsid w:val="00910ACD"/>
    <w:rsid w:val="0091337C"/>
    <w:rsid w:val="00913D17"/>
    <w:rsid w:val="009235AC"/>
    <w:rsid w:val="00927FA4"/>
    <w:rsid w:val="00931EC7"/>
    <w:rsid w:val="009348F6"/>
    <w:rsid w:val="0094469F"/>
    <w:rsid w:val="009677D5"/>
    <w:rsid w:val="009B55BE"/>
    <w:rsid w:val="009E620F"/>
    <w:rsid w:val="00A1203A"/>
    <w:rsid w:val="00A145D6"/>
    <w:rsid w:val="00A24985"/>
    <w:rsid w:val="00A31037"/>
    <w:rsid w:val="00A46E73"/>
    <w:rsid w:val="00A54991"/>
    <w:rsid w:val="00A822EC"/>
    <w:rsid w:val="00A851AA"/>
    <w:rsid w:val="00AA7EBF"/>
    <w:rsid w:val="00AC072F"/>
    <w:rsid w:val="00AC1DFD"/>
    <w:rsid w:val="00AC6BAF"/>
    <w:rsid w:val="00AE1597"/>
    <w:rsid w:val="00AF3720"/>
    <w:rsid w:val="00AF6D58"/>
    <w:rsid w:val="00AF7AA3"/>
    <w:rsid w:val="00B07A92"/>
    <w:rsid w:val="00B1126E"/>
    <w:rsid w:val="00B26575"/>
    <w:rsid w:val="00B44CB4"/>
    <w:rsid w:val="00B4698A"/>
    <w:rsid w:val="00B47621"/>
    <w:rsid w:val="00B54CAA"/>
    <w:rsid w:val="00B81B7D"/>
    <w:rsid w:val="00B87A4D"/>
    <w:rsid w:val="00B914AC"/>
    <w:rsid w:val="00B955B5"/>
    <w:rsid w:val="00BB686E"/>
    <w:rsid w:val="00BC7592"/>
    <w:rsid w:val="00BD7DE5"/>
    <w:rsid w:val="00BE137E"/>
    <w:rsid w:val="00BE656D"/>
    <w:rsid w:val="00BF0D22"/>
    <w:rsid w:val="00C1277E"/>
    <w:rsid w:val="00C26274"/>
    <w:rsid w:val="00C26DE6"/>
    <w:rsid w:val="00C426BF"/>
    <w:rsid w:val="00C4636F"/>
    <w:rsid w:val="00C65B17"/>
    <w:rsid w:val="00C673A6"/>
    <w:rsid w:val="00C701CF"/>
    <w:rsid w:val="00C727B3"/>
    <w:rsid w:val="00C743E7"/>
    <w:rsid w:val="00C8365A"/>
    <w:rsid w:val="00C845F8"/>
    <w:rsid w:val="00C86605"/>
    <w:rsid w:val="00C95CB9"/>
    <w:rsid w:val="00CA0204"/>
    <w:rsid w:val="00CA26A3"/>
    <w:rsid w:val="00CB0736"/>
    <w:rsid w:val="00CE7EBD"/>
    <w:rsid w:val="00D156EE"/>
    <w:rsid w:val="00D26B58"/>
    <w:rsid w:val="00D27F74"/>
    <w:rsid w:val="00D32CEA"/>
    <w:rsid w:val="00D50623"/>
    <w:rsid w:val="00D570F9"/>
    <w:rsid w:val="00D66D94"/>
    <w:rsid w:val="00D70449"/>
    <w:rsid w:val="00D74817"/>
    <w:rsid w:val="00D7674E"/>
    <w:rsid w:val="00D86A6A"/>
    <w:rsid w:val="00D8793B"/>
    <w:rsid w:val="00D92E59"/>
    <w:rsid w:val="00D935E8"/>
    <w:rsid w:val="00D93B43"/>
    <w:rsid w:val="00DA1C7E"/>
    <w:rsid w:val="00DA4C0A"/>
    <w:rsid w:val="00DB3CA6"/>
    <w:rsid w:val="00DB40A6"/>
    <w:rsid w:val="00DC60FE"/>
    <w:rsid w:val="00DD38D5"/>
    <w:rsid w:val="00E10861"/>
    <w:rsid w:val="00E15820"/>
    <w:rsid w:val="00E207EF"/>
    <w:rsid w:val="00E2230D"/>
    <w:rsid w:val="00E26DD2"/>
    <w:rsid w:val="00E32762"/>
    <w:rsid w:val="00E33E80"/>
    <w:rsid w:val="00E40B1B"/>
    <w:rsid w:val="00E41E45"/>
    <w:rsid w:val="00E560BE"/>
    <w:rsid w:val="00E5622D"/>
    <w:rsid w:val="00E57847"/>
    <w:rsid w:val="00E63378"/>
    <w:rsid w:val="00EB1B27"/>
    <w:rsid w:val="00EC15A1"/>
    <w:rsid w:val="00EC480B"/>
    <w:rsid w:val="00ED0B1A"/>
    <w:rsid w:val="00EE0089"/>
    <w:rsid w:val="00EE42D5"/>
    <w:rsid w:val="00EF0195"/>
    <w:rsid w:val="00F01287"/>
    <w:rsid w:val="00F44829"/>
    <w:rsid w:val="00F54A41"/>
    <w:rsid w:val="00F60F6E"/>
    <w:rsid w:val="00F64DA4"/>
    <w:rsid w:val="00F72E98"/>
    <w:rsid w:val="00F96872"/>
    <w:rsid w:val="00FA0449"/>
    <w:rsid w:val="00FB262C"/>
    <w:rsid w:val="00FB4E75"/>
    <w:rsid w:val="00FC6645"/>
    <w:rsid w:val="00FD6D13"/>
    <w:rsid w:val="00FF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13888E7"/>
  <w15:docId w15:val="{EEDF76A3-B2A8-4F09-98F8-D9654737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B94"/>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qFormat/>
    <w:rsid w:val="00073B94"/>
    <w:pPr>
      <w:keepNext/>
      <w:jc w:val="center"/>
      <w:outlineLvl w:val="2"/>
    </w:pPr>
    <w:rPr>
      <w:b/>
      <w:smallCaps/>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73B94"/>
    <w:rPr>
      <w:rFonts w:ascii="Times New Roman" w:eastAsia="Times New Roman" w:hAnsi="Times New Roman" w:cs="Times New Roman"/>
      <w:b/>
      <w:smallCaps/>
      <w:sz w:val="32"/>
      <w:szCs w:val="20"/>
      <w:lang w:eastAsia="ru-RU"/>
    </w:rPr>
  </w:style>
  <w:style w:type="paragraph" w:styleId="a3">
    <w:name w:val="header"/>
    <w:basedOn w:val="a"/>
    <w:link w:val="a4"/>
    <w:uiPriority w:val="99"/>
    <w:rsid w:val="00073B94"/>
    <w:pPr>
      <w:tabs>
        <w:tab w:val="center" w:pos="4677"/>
        <w:tab w:val="right" w:pos="9355"/>
      </w:tabs>
    </w:pPr>
  </w:style>
  <w:style w:type="character" w:customStyle="1" w:styleId="a4">
    <w:name w:val="Верхний колонтитул Знак"/>
    <w:basedOn w:val="a0"/>
    <w:link w:val="a3"/>
    <w:uiPriority w:val="99"/>
    <w:rsid w:val="00073B94"/>
    <w:rPr>
      <w:rFonts w:ascii="Times New Roman" w:eastAsia="Times New Roman" w:hAnsi="Times New Roman" w:cs="Times New Roman"/>
      <w:sz w:val="20"/>
      <w:szCs w:val="20"/>
      <w:lang w:val="uk-UA" w:eastAsia="ru-RU"/>
    </w:rPr>
  </w:style>
  <w:style w:type="character" w:styleId="a5">
    <w:name w:val="page number"/>
    <w:basedOn w:val="a0"/>
    <w:rsid w:val="00073B94"/>
  </w:style>
  <w:style w:type="paragraph" w:styleId="HTML">
    <w:name w:val="HTML Preformatted"/>
    <w:basedOn w:val="a"/>
    <w:link w:val="HTML0"/>
    <w:uiPriority w:val="99"/>
    <w:unhideWhenUsed/>
    <w:rsid w:val="00073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073B94"/>
    <w:rPr>
      <w:rFonts w:ascii="Courier New" w:eastAsia="Times New Roman" w:hAnsi="Courier New" w:cs="Courier New"/>
      <w:sz w:val="20"/>
      <w:szCs w:val="20"/>
      <w:lang w:eastAsia="ru-RU"/>
    </w:rPr>
  </w:style>
  <w:style w:type="character" w:customStyle="1" w:styleId="apple-converted-space">
    <w:name w:val="apple-converted-space"/>
    <w:basedOn w:val="a0"/>
    <w:rsid w:val="00073B94"/>
  </w:style>
  <w:style w:type="paragraph" w:styleId="a6">
    <w:name w:val="List Paragraph"/>
    <w:basedOn w:val="a"/>
    <w:uiPriority w:val="34"/>
    <w:qFormat/>
    <w:rsid w:val="0085434B"/>
    <w:pPr>
      <w:ind w:left="720"/>
      <w:contextualSpacing/>
    </w:pPr>
  </w:style>
  <w:style w:type="paragraph" w:styleId="a7">
    <w:name w:val="Balloon Text"/>
    <w:basedOn w:val="a"/>
    <w:link w:val="a8"/>
    <w:uiPriority w:val="99"/>
    <w:semiHidden/>
    <w:unhideWhenUsed/>
    <w:rsid w:val="00D86A6A"/>
    <w:rPr>
      <w:rFonts w:ascii="Segoe UI" w:hAnsi="Segoe UI" w:cs="Segoe UI"/>
      <w:sz w:val="18"/>
      <w:szCs w:val="18"/>
    </w:rPr>
  </w:style>
  <w:style w:type="character" w:customStyle="1" w:styleId="a8">
    <w:name w:val="Текст выноски Знак"/>
    <w:basedOn w:val="a0"/>
    <w:link w:val="a7"/>
    <w:uiPriority w:val="99"/>
    <w:semiHidden/>
    <w:rsid w:val="00D86A6A"/>
    <w:rPr>
      <w:rFonts w:ascii="Segoe UI" w:eastAsia="Times New Roman" w:hAnsi="Segoe UI" w:cs="Segoe UI"/>
      <w:sz w:val="18"/>
      <w:szCs w:val="18"/>
      <w:lang w:val="uk-UA" w:eastAsia="ru-RU"/>
    </w:rPr>
  </w:style>
  <w:style w:type="character" w:styleId="a9">
    <w:name w:val="Hyperlink"/>
    <w:basedOn w:val="a0"/>
    <w:uiPriority w:val="99"/>
    <w:semiHidden/>
    <w:unhideWhenUsed/>
    <w:rsid w:val="00F64DA4"/>
    <w:rPr>
      <w:color w:val="0000FF"/>
      <w:u w:val="single"/>
    </w:rPr>
  </w:style>
  <w:style w:type="paragraph" w:styleId="aa">
    <w:name w:val="footer"/>
    <w:basedOn w:val="a"/>
    <w:link w:val="ab"/>
    <w:uiPriority w:val="99"/>
    <w:unhideWhenUsed/>
    <w:rsid w:val="00B54CAA"/>
    <w:pPr>
      <w:tabs>
        <w:tab w:val="center" w:pos="4677"/>
        <w:tab w:val="right" w:pos="9355"/>
      </w:tabs>
    </w:pPr>
  </w:style>
  <w:style w:type="character" w:customStyle="1" w:styleId="ab">
    <w:name w:val="Нижний колонтитул Знак"/>
    <w:basedOn w:val="a0"/>
    <w:link w:val="aa"/>
    <w:uiPriority w:val="99"/>
    <w:rsid w:val="00B54CAA"/>
    <w:rPr>
      <w:rFonts w:ascii="Times New Roman" w:eastAsia="Times New Roman" w:hAnsi="Times New Roman" w:cs="Times New Roman"/>
      <w:sz w:val="20"/>
      <w:szCs w:val="20"/>
      <w:lang w:val="uk-UA" w:eastAsia="ru-RU"/>
    </w:rPr>
  </w:style>
  <w:style w:type="paragraph" w:styleId="ac">
    <w:name w:val="Normal (Web)"/>
    <w:basedOn w:val="a"/>
    <w:uiPriority w:val="99"/>
    <w:semiHidden/>
    <w:unhideWhenUsed/>
    <w:rsid w:val="00D32CEA"/>
    <w:pPr>
      <w:spacing w:before="100" w:beforeAutospacing="1" w:after="100" w:afterAutospacing="1"/>
    </w:pPr>
    <w:rPr>
      <w:sz w:val="24"/>
      <w:szCs w:val="24"/>
      <w:lang w:val="en-US" w:eastAsia="en-US"/>
    </w:rPr>
  </w:style>
  <w:style w:type="character" w:styleId="ad">
    <w:name w:val="Strong"/>
    <w:basedOn w:val="a0"/>
    <w:uiPriority w:val="22"/>
    <w:qFormat/>
    <w:rsid w:val="00D32CEA"/>
    <w:rPr>
      <w:b/>
      <w:bCs/>
    </w:rPr>
  </w:style>
  <w:style w:type="paragraph" w:customStyle="1" w:styleId="rvps2">
    <w:name w:val="rvps2"/>
    <w:basedOn w:val="a"/>
    <w:rsid w:val="00BE656D"/>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89026">
      <w:bodyDiv w:val="1"/>
      <w:marLeft w:val="0"/>
      <w:marRight w:val="0"/>
      <w:marTop w:val="0"/>
      <w:marBottom w:val="0"/>
      <w:divBdr>
        <w:top w:val="none" w:sz="0" w:space="0" w:color="auto"/>
        <w:left w:val="none" w:sz="0" w:space="0" w:color="auto"/>
        <w:bottom w:val="none" w:sz="0" w:space="0" w:color="auto"/>
        <w:right w:val="none" w:sz="0" w:space="0" w:color="auto"/>
      </w:divBdr>
    </w:div>
    <w:div w:id="1517503442">
      <w:bodyDiv w:val="1"/>
      <w:marLeft w:val="0"/>
      <w:marRight w:val="0"/>
      <w:marTop w:val="0"/>
      <w:marBottom w:val="0"/>
      <w:divBdr>
        <w:top w:val="none" w:sz="0" w:space="0" w:color="auto"/>
        <w:left w:val="none" w:sz="0" w:space="0" w:color="auto"/>
        <w:bottom w:val="none" w:sz="0" w:space="0" w:color="auto"/>
        <w:right w:val="none" w:sz="0" w:space="0" w:color="auto"/>
      </w:divBdr>
    </w:div>
    <w:div w:id="1887834151">
      <w:bodyDiv w:val="1"/>
      <w:marLeft w:val="0"/>
      <w:marRight w:val="0"/>
      <w:marTop w:val="0"/>
      <w:marBottom w:val="0"/>
      <w:divBdr>
        <w:top w:val="none" w:sz="0" w:space="0" w:color="auto"/>
        <w:left w:val="none" w:sz="0" w:space="0" w:color="auto"/>
        <w:bottom w:val="none" w:sz="0" w:space="0" w:color="auto"/>
        <w:right w:val="none" w:sz="0" w:space="0" w:color="auto"/>
      </w:divBdr>
    </w:div>
    <w:div w:id="2105370683">
      <w:bodyDiv w:val="1"/>
      <w:marLeft w:val="0"/>
      <w:marRight w:val="0"/>
      <w:marTop w:val="0"/>
      <w:marBottom w:val="0"/>
      <w:divBdr>
        <w:top w:val="none" w:sz="0" w:space="0" w:color="auto"/>
        <w:left w:val="none" w:sz="0" w:space="0" w:color="auto"/>
        <w:bottom w:val="none" w:sz="0" w:space="0" w:color="auto"/>
        <w:right w:val="none" w:sz="0" w:space="0" w:color="auto"/>
      </w:divBdr>
    </w:div>
    <w:div w:id="212719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2253B-A148-4E47-8395-94756343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12</Pages>
  <Words>3702</Words>
  <Characters>21106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Тарасенко Євгенія Олександрівна</cp:lastModifiedBy>
  <cp:revision>19</cp:revision>
  <cp:lastPrinted>2020-08-03T11:42:00Z</cp:lastPrinted>
  <dcterms:created xsi:type="dcterms:W3CDTF">2020-08-03T06:31:00Z</dcterms:created>
  <dcterms:modified xsi:type="dcterms:W3CDTF">2020-08-04T05:13:00Z</dcterms:modified>
</cp:coreProperties>
</file>