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313AE1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="00313AE1">
        <w:rPr>
          <w:rFonts w:ascii="Times New Roman" w:hAnsi="Times New Roman" w:cs="Times New Roman"/>
          <w:sz w:val="28"/>
          <w:lang w:val="uk-UA"/>
        </w:rPr>
        <w:t>16.01.2020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№ </w:t>
      </w:r>
      <w:r w:rsidR="00313AE1" w:rsidRPr="00313AE1">
        <w:rPr>
          <w:rFonts w:ascii="Times New Roman" w:hAnsi="Times New Roman" w:cs="Times New Roman"/>
          <w:sz w:val="28"/>
        </w:rPr>
        <w:t>7-</w:t>
      </w:r>
      <w:r w:rsidR="00313AE1">
        <w:rPr>
          <w:rFonts w:ascii="Times New Roman" w:hAnsi="Times New Roman" w:cs="Times New Roman"/>
          <w:sz w:val="28"/>
          <w:lang w:val="uk-UA"/>
        </w:rPr>
        <w:t>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6B1F82">
              <w:rPr>
                <w:b/>
                <w:sz w:val="28"/>
                <w:szCs w:val="28"/>
                <w:lang w:val="uk-UA"/>
              </w:rPr>
              <w:t>6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1F82">
              <w:rPr>
                <w:b/>
                <w:sz w:val="28"/>
                <w:szCs w:val="28"/>
                <w:lang w:val="uk-UA"/>
              </w:rPr>
              <w:t>лютого</w:t>
            </w:r>
            <w:r w:rsidR="006A0C4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1F8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1F82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9003E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6B1F82" w:rsidRPr="006B1F82" w:rsidRDefault="006B1F82" w:rsidP="006B1F82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6B1F8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хід </w:t>
      </w:r>
      <w:r w:rsidRPr="006B1F82">
        <w:rPr>
          <w:rFonts w:asciiTheme="majorBidi" w:hAnsiTheme="majorBidi" w:cstheme="majorBidi"/>
          <w:noProof/>
          <w:sz w:val="28"/>
          <w:szCs w:val="28"/>
          <w:lang w:val="uk-UA"/>
        </w:rPr>
        <w:t>виконання рішення Сумської міської ради від 19 грудня 2018 року № 4280-МР «Про Програму економічного і соціального розвитку м.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 w:rsidRPr="006B1F82">
        <w:rPr>
          <w:rFonts w:asciiTheme="majorBidi" w:hAnsiTheme="majorBidi" w:cstheme="majorBidi"/>
          <w:noProof/>
          <w:sz w:val="28"/>
          <w:szCs w:val="28"/>
          <w:lang w:val="uk-UA"/>
        </w:rPr>
        <w:t>Суми на 2019 рік та основні напрями розвитку на 2020-2021 роки» (зі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 w:rsidRPr="006B1F82">
        <w:rPr>
          <w:rFonts w:asciiTheme="majorBidi" w:hAnsiTheme="majorBidi" w:cstheme="majorBidi"/>
          <w:noProof/>
          <w:sz w:val="28"/>
          <w:szCs w:val="28"/>
          <w:lang w:val="uk-UA"/>
        </w:rPr>
        <w:t>змінами), за підсумками 2019 року.</w:t>
      </w:r>
    </w:p>
    <w:p w:rsidR="006B1F82" w:rsidRDefault="006B1F82" w:rsidP="006B1F82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6B1F82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6B1F82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6B1F8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6B1F82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6B1F82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728A9" w:rsidRPr="001728A9" w:rsidRDefault="001728A9" w:rsidP="001728A9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728A9">
        <w:rPr>
          <w:rFonts w:asciiTheme="majorBidi" w:hAnsiTheme="majorBidi" w:cstheme="majorBidi"/>
          <w:noProof/>
          <w:sz w:val="28"/>
          <w:szCs w:val="28"/>
          <w:lang w:val="uk-UA"/>
        </w:rPr>
        <w:t>Про здійснення державної регуляторної політики у сфері господарської діяльності виконавчими органами Сумської міської ради за 2019 рік.</w:t>
      </w:r>
    </w:p>
    <w:p w:rsidR="001728A9" w:rsidRDefault="001728A9" w:rsidP="001728A9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728A9" w:rsidRPr="001728A9" w:rsidRDefault="001728A9" w:rsidP="001728A9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728A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1728A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1728A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1728A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1728A9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Pr="00C9003E" w:rsidRDefault="001D6661" w:rsidP="00953320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1728A9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проектів рішень міської ради на офіційному сайті Сумської міської ради у термін до 2</w:t>
      </w:r>
      <w:r w:rsidR="001728A9">
        <w:rPr>
          <w:rFonts w:ascii="Times New Roman" w:hAnsi="Times New Roman" w:cs="Times New Roman"/>
          <w:sz w:val="28"/>
          <w:lang w:val="uk-UA"/>
        </w:rPr>
        <w:t xml:space="preserve">7 січня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1728A9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року, 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>Відповідно до вимог Регламенту роботи Сумської міської ради VІІ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26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>
        <w:rPr>
          <w:noProof/>
          <w:lang w:val="uk-UA"/>
        </w:rPr>
        <w:t>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ED7974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В.о. з</w:t>
      </w:r>
      <w:r w:rsidR="00405902">
        <w:rPr>
          <w:noProof/>
          <w:lang w:val="uk-UA"/>
        </w:rPr>
        <w:t>аступник</w:t>
      </w:r>
      <w:r>
        <w:rPr>
          <w:noProof/>
          <w:lang w:val="uk-UA"/>
        </w:rPr>
        <w:t>а</w:t>
      </w:r>
      <w:r w:rsidR="00405902">
        <w:rPr>
          <w:noProof/>
          <w:lang w:val="uk-UA"/>
        </w:rPr>
        <w:t xml:space="preserve">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ED7974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ого </w:t>
      </w:r>
      <w:r w:rsidR="00405902">
        <w:rPr>
          <w:noProof/>
          <w:lang w:val="uk-UA"/>
        </w:rPr>
        <w:t xml:space="preserve">справами виконавчого </w:t>
      </w:r>
    </w:p>
    <w:p w:rsidR="000A56A2" w:rsidRDefault="0040590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  <w:r>
        <w:rPr>
          <w:noProof/>
          <w:lang w:val="uk-UA"/>
        </w:rPr>
        <w:t>комітету</w:t>
      </w:r>
      <w:r w:rsidR="007E4E6D">
        <w:rPr>
          <w:szCs w:val="28"/>
          <w:lang w:val="uk-UA"/>
        </w:rPr>
        <w:t xml:space="preserve"> </w:t>
      </w:r>
      <w:r w:rsidR="00ED7974">
        <w:rPr>
          <w:noProof/>
          <w:szCs w:val="28"/>
          <w:lang w:val="uk-UA"/>
        </w:rPr>
        <w:tab/>
      </w:r>
      <w:r w:rsidR="00ED7974">
        <w:rPr>
          <w:noProof/>
          <w:szCs w:val="28"/>
          <w:lang w:val="uk-UA"/>
        </w:rPr>
        <w:tab/>
      </w:r>
      <w:r w:rsidR="00ED7974">
        <w:rPr>
          <w:noProof/>
          <w:szCs w:val="28"/>
          <w:lang w:val="uk-UA"/>
        </w:rPr>
        <w:tab/>
      </w:r>
      <w:r w:rsidR="00ED7974">
        <w:rPr>
          <w:noProof/>
          <w:szCs w:val="28"/>
          <w:lang w:val="uk-UA"/>
        </w:rPr>
        <w:tab/>
      </w:r>
      <w:r w:rsidR="00ED7974">
        <w:rPr>
          <w:noProof/>
          <w:szCs w:val="28"/>
          <w:lang w:val="uk-UA"/>
        </w:rPr>
        <w:tab/>
      </w:r>
      <w:r w:rsidR="00ED7974">
        <w:rPr>
          <w:noProof/>
          <w:szCs w:val="28"/>
          <w:lang w:val="uk-UA"/>
        </w:rPr>
        <w:tab/>
      </w:r>
      <w:r w:rsidR="00ED7974">
        <w:rPr>
          <w:noProof/>
          <w:szCs w:val="28"/>
          <w:lang w:val="uk-UA"/>
        </w:rPr>
        <w:tab/>
      </w:r>
      <w:r w:rsidR="00ED7974">
        <w:rPr>
          <w:noProof/>
          <w:szCs w:val="28"/>
          <w:lang w:val="uk-UA"/>
        </w:rPr>
        <w:tab/>
      </w:r>
      <w:r w:rsidR="00ED7974">
        <w:rPr>
          <w:noProof/>
          <w:szCs w:val="28"/>
          <w:lang w:val="uk-UA"/>
        </w:rPr>
        <w:tab/>
        <w:t>В.В. Мотречко</w:t>
      </w: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ED797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7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Кисілю В.Ю.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Павленку В.І.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13AE1"/>
    <w:rsid w:val="00387A4E"/>
    <w:rsid w:val="003933D1"/>
    <w:rsid w:val="00395791"/>
    <w:rsid w:val="003B54E1"/>
    <w:rsid w:val="003D42C4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762D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7EC4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EEEE-62EE-4C19-9367-C7FF00E2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2020-01-13T09:27:00Z</cp:lastPrinted>
  <dcterms:created xsi:type="dcterms:W3CDTF">2020-01-13T08:54:00Z</dcterms:created>
  <dcterms:modified xsi:type="dcterms:W3CDTF">2020-01-16T12:59:00Z</dcterms:modified>
</cp:coreProperties>
</file>