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B7" w:rsidRPr="00842ED3" w:rsidRDefault="00F96F60" w:rsidP="000A68B7">
      <w:pPr>
        <w:rPr>
          <w:sz w:val="28"/>
          <w:szCs w:val="28"/>
        </w:rPr>
      </w:pPr>
      <w:r>
        <w:rPr>
          <w:sz w:val="28"/>
          <w:szCs w:val="28"/>
        </w:rPr>
        <w:t xml:space="preserve">                            </w:t>
      </w:r>
      <w:r w:rsidR="000241B7" w:rsidRPr="00842ED3">
        <w:rPr>
          <w:sz w:val="28"/>
          <w:szCs w:val="28"/>
        </w:rPr>
        <w:t xml:space="preserve">                             </w:t>
      </w:r>
      <w:r w:rsidR="001876B7">
        <w:rPr>
          <w:sz w:val="28"/>
          <w:szCs w:val="28"/>
        </w:rPr>
        <w:t xml:space="preserve">      </w:t>
      </w:r>
      <w:r w:rsidR="00122947">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3.5pt;visibility:visible">
            <v:imagedata r:id="rId8" o:title=""/>
          </v:shape>
        </w:pict>
      </w:r>
      <w:r w:rsidR="001876B7">
        <w:rPr>
          <w:sz w:val="28"/>
          <w:szCs w:val="28"/>
        </w:rPr>
        <w:t xml:space="preserve"> </w:t>
      </w:r>
      <w:r w:rsidR="000241B7" w:rsidRPr="00842ED3">
        <w:rPr>
          <w:sz w:val="28"/>
          <w:szCs w:val="28"/>
        </w:rPr>
        <w:t xml:space="preserve">                              </w:t>
      </w:r>
    </w:p>
    <w:p w:rsidR="000241B7" w:rsidRPr="008A6A79" w:rsidRDefault="000241B7" w:rsidP="000A68B7">
      <w:pPr>
        <w:tabs>
          <w:tab w:val="left" w:pos="7453"/>
        </w:tabs>
        <w:rPr>
          <w:sz w:val="16"/>
          <w:szCs w:val="16"/>
        </w:rPr>
      </w:pPr>
      <w:r w:rsidRPr="00842ED3">
        <w:tab/>
      </w:r>
    </w:p>
    <w:p w:rsidR="000241B7" w:rsidRPr="00842ED3" w:rsidRDefault="000241B7" w:rsidP="000A68B7">
      <w:pPr>
        <w:jc w:val="center"/>
        <w:rPr>
          <w:b/>
          <w:bCs/>
          <w:sz w:val="36"/>
          <w:szCs w:val="36"/>
        </w:rPr>
      </w:pPr>
      <w:r w:rsidRPr="00842ED3">
        <w:rPr>
          <w:b/>
          <w:bCs/>
          <w:sz w:val="36"/>
          <w:szCs w:val="36"/>
        </w:rPr>
        <w:t>РОЗПОРЯДЖЕННЯ</w:t>
      </w:r>
    </w:p>
    <w:p w:rsidR="000241B7" w:rsidRPr="00842ED3" w:rsidRDefault="000241B7" w:rsidP="000A68B7">
      <w:pPr>
        <w:jc w:val="center"/>
        <w:rPr>
          <w:sz w:val="32"/>
          <w:szCs w:val="32"/>
        </w:rPr>
      </w:pPr>
      <w:r w:rsidRPr="00842ED3">
        <w:rPr>
          <w:sz w:val="32"/>
          <w:szCs w:val="32"/>
        </w:rPr>
        <w:t>МІСЬКОГО ГОЛОВИ</w:t>
      </w:r>
    </w:p>
    <w:p w:rsidR="000241B7" w:rsidRPr="00842ED3" w:rsidRDefault="000241B7" w:rsidP="000A68B7">
      <w:pPr>
        <w:jc w:val="center"/>
        <w:rPr>
          <w:sz w:val="32"/>
          <w:szCs w:val="32"/>
        </w:rPr>
      </w:pPr>
      <w:r w:rsidRPr="00842ED3">
        <w:rPr>
          <w:sz w:val="32"/>
          <w:szCs w:val="32"/>
        </w:rPr>
        <w:t xml:space="preserve">м. Суми </w:t>
      </w:r>
    </w:p>
    <w:p w:rsidR="000241B7" w:rsidRPr="00A27CC7" w:rsidRDefault="000241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241B7" w:rsidRPr="00842ED3" w:rsidTr="00A27CC7">
        <w:tc>
          <w:tcPr>
            <w:tcW w:w="3969" w:type="dxa"/>
            <w:tcBorders>
              <w:top w:val="nil"/>
              <w:left w:val="nil"/>
              <w:bottom w:val="nil"/>
              <w:right w:val="nil"/>
            </w:tcBorders>
          </w:tcPr>
          <w:p w:rsidR="000241B7" w:rsidRPr="00926312" w:rsidRDefault="00122947" w:rsidP="00122947">
            <w:pPr>
              <w:pStyle w:val="a4"/>
              <w:ind w:right="-216"/>
              <w:rPr>
                <w:rFonts w:ascii="Times New Roman" w:hAnsi="Times New Roman" w:cs="Times New Roman"/>
                <w:sz w:val="28"/>
                <w:szCs w:val="28"/>
                <w:lang w:val="ru-RU" w:eastAsia="en-US"/>
              </w:rPr>
            </w:pPr>
            <w:r>
              <w:rPr>
                <w:rFonts w:ascii="Times New Roman" w:hAnsi="Times New Roman" w:cs="Times New Roman"/>
                <w:sz w:val="28"/>
                <w:szCs w:val="28"/>
                <w:lang w:eastAsia="en-US"/>
              </w:rPr>
              <w:t>в</w:t>
            </w:r>
            <w:r w:rsidR="000241B7" w:rsidRPr="00842ED3">
              <w:rPr>
                <w:rFonts w:ascii="Times New Roman" w:hAnsi="Times New Roman" w:cs="Times New Roman"/>
                <w:sz w:val="28"/>
                <w:szCs w:val="28"/>
                <w:lang w:eastAsia="en-US"/>
              </w:rPr>
              <w:t>ід</w:t>
            </w:r>
            <w:r>
              <w:rPr>
                <w:rFonts w:ascii="Times New Roman" w:hAnsi="Times New Roman" w:cs="Times New Roman"/>
                <w:sz w:val="28"/>
                <w:szCs w:val="28"/>
                <w:lang w:eastAsia="en-US"/>
              </w:rPr>
              <w:t xml:space="preserve"> 04.10.2019</w:t>
            </w:r>
            <w:r w:rsidR="00033D01">
              <w:rPr>
                <w:rFonts w:ascii="Times New Roman" w:hAnsi="Times New Roman" w:cs="Times New Roman"/>
                <w:sz w:val="28"/>
                <w:szCs w:val="28"/>
                <w:lang w:eastAsia="en-US"/>
              </w:rPr>
              <w:t xml:space="preserve"> </w:t>
            </w:r>
            <w:r w:rsidR="000241B7" w:rsidRPr="00842ED3">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347-Р</w:t>
            </w:r>
            <w:r w:rsidR="000241B7" w:rsidRPr="00842ED3">
              <w:rPr>
                <w:rFonts w:ascii="Times New Roman" w:hAnsi="Times New Roman" w:cs="Times New Roman"/>
                <w:sz w:val="28"/>
                <w:szCs w:val="28"/>
                <w:lang w:eastAsia="en-US"/>
              </w:rPr>
              <w:t xml:space="preserve"> </w:t>
            </w:r>
          </w:p>
        </w:tc>
      </w:tr>
      <w:tr w:rsidR="000241B7" w:rsidRPr="00842ED3" w:rsidTr="00A27CC7">
        <w:tc>
          <w:tcPr>
            <w:tcW w:w="3969" w:type="dxa"/>
            <w:tcBorders>
              <w:top w:val="nil"/>
              <w:left w:val="nil"/>
              <w:bottom w:val="nil"/>
              <w:right w:val="nil"/>
            </w:tcBorders>
          </w:tcPr>
          <w:p w:rsidR="000241B7" w:rsidRPr="00A27CC7" w:rsidRDefault="000241B7" w:rsidP="00641D3F">
            <w:pPr>
              <w:pStyle w:val="a4"/>
              <w:ind w:right="72"/>
              <w:rPr>
                <w:rFonts w:cs="Times New Roman"/>
                <w:b/>
                <w:bCs/>
                <w:sz w:val="22"/>
                <w:szCs w:val="22"/>
                <w:lang w:eastAsia="en-US"/>
              </w:rPr>
            </w:pPr>
          </w:p>
        </w:tc>
      </w:tr>
      <w:tr w:rsidR="000241B7" w:rsidRPr="00842ED3" w:rsidTr="00A27CC7">
        <w:tc>
          <w:tcPr>
            <w:tcW w:w="3969" w:type="dxa"/>
            <w:tcBorders>
              <w:top w:val="nil"/>
              <w:left w:val="nil"/>
              <w:bottom w:val="nil"/>
              <w:right w:val="nil"/>
            </w:tcBorders>
          </w:tcPr>
          <w:p w:rsidR="000241B7" w:rsidRPr="0018704E" w:rsidRDefault="000241B7" w:rsidP="0018704E">
            <w:pPr>
              <w:rPr>
                <w:b/>
                <w:bCs/>
                <w:sz w:val="28"/>
                <w:szCs w:val="28"/>
              </w:rPr>
            </w:pPr>
            <w:bookmarkStart w:id="0" w:name="_GoBack"/>
            <w:r w:rsidRPr="000A68B7">
              <w:rPr>
                <w:b/>
                <w:bCs/>
                <w:sz w:val="28"/>
                <w:szCs w:val="28"/>
              </w:rPr>
              <w:t>Про відзначення</w:t>
            </w:r>
            <w:r w:rsidRPr="000A68B7">
              <w:rPr>
                <w:b/>
                <w:bCs/>
                <w:sz w:val="28"/>
                <w:szCs w:val="28"/>
                <w:lang w:val="ru-RU"/>
              </w:rPr>
              <w:t xml:space="preserve"> </w:t>
            </w:r>
            <w:r w:rsidRPr="000A68B7">
              <w:rPr>
                <w:b/>
                <w:bCs/>
                <w:sz w:val="28"/>
                <w:szCs w:val="28"/>
              </w:rPr>
              <w:t>у</w:t>
            </w:r>
            <w:r w:rsidR="00B75EAF">
              <w:rPr>
                <w:b/>
                <w:bCs/>
                <w:sz w:val="28"/>
                <w:szCs w:val="28"/>
                <w:lang w:val="ru-RU"/>
              </w:rPr>
              <w:t xml:space="preserve"> 2019</w:t>
            </w:r>
            <w:r w:rsidRPr="000A68B7">
              <w:rPr>
                <w:b/>
                <w:bCs/>
                <w:sz w:val="28"/>
                <w:szCs w:val="28"/>
                <w:lang w:val="ru-RU"/>
              </w:rPr>
              <w:t xml:space="preserve"> </w:t>
            </w:r>
            <w:proofErr w:type="spellStart"/>
            <w:r w:rsidRPr="000A68B7">
              <w:rPr>
                <w:b/>
                <w:bCs/>
                <w:sz w:val="28"/>
                <w:szCs w:val="28"/>
                <w:lang w:val="ru-RU"/>
              </w:rPr>
              <w:t>році</w:t>
            </w:r>
            <w:proofErr w:type="spellEnd"/>
            <w:r w:rsidRPr="000A68B7">
              <w:rPr>
                <w:b/>
                <w:bCs/>
                <w:sz w:val="28"/>
                <w:szCs w:val="28"/>
                <w:lang w:val="ru-RU"/>
              </w:rPr>
              <w:t xml:space="preserve"> </w:t>
            </w:r>
            <w:r>
              <w:rPr>
                <w:b/>
                <w:bCs/>
                <w:sz w:val="28"/>
                <w:szCs w:val="28"/>
              </w:rPr>
              <w:t>Дня захисника України</w:t>
            </w:r>
            <w:bookmarkEnd w:id="0"/>
          </w:p>
        </w:tc>
      </w:tr>
    </w:tbl>
    <w:p w:rsidR="000241B7" w:rsidRPr="00A27CC7" w:rsidRDefault="000241B7" w:rsidP="000A68B7">
      <w:pPr>
        <w:ind w:firstLine="709"/>
        <w:rPr>
          <w:sz w:val="28"/>
          <w:szCs w:val="28"/>
        </w:rPr>
      </w:pPr>
    </w:p>
    <w:p w:rsidR="003E39F9" w:rsidRPr="00EE2F89" w:rsidRDefault="000241B7" w:rsidP="00950220">
      <w:pPr>
        <w:ind w:firstLine="708"/>
        <w:rPr>
          <w:sz w:val="28"/>
          <w:szCs w:val="28"/>
        </w:rPr>
      </w:pPr>
      <w:r w:rsidRPr="000A68B7">
        <w:rPr>
          <w:sz w:val="28"/>
          <w:szCs w:val="28"/>
        </w:rPr>
        <w:t xml:space="preserve">На виконання </w:t>
      </w:r>
      <w:r w:rsidRPr="003E39F9">
        <w:rPr>
          <w:sz w:val="28"/>
          <w:szCs w:val="28"/>
        </w:rPr>
        <w:t>Указу Президента України від 14.10.2014 № 806/2014 «Про День захисника України»</w:t>
      </w:r>
      <w:r w:rsidRPr="00842ED3">
        <w:rPr>
          <w:color w:val="000000"/>
          <w:sz w:val="28"/>
          <w:szCs w:val="28"/>
        </w:rPr>
        <w:t>,</w:t>
      </w:r>
      <w:r w:rsidR="003E39F9">
        <w:rPr>
          <w:color w:val="000000"/>
          <w:sz w:val="28"/>
          <w:szCs w:val="28"/>
        </w:rPr>
        <w:t xml:space="preserve"> </w:t>
      </w:r>
      <w:r w:rsidR="003E39F9" w:rsidRPr="00FD4F6B">
        <w:rPr>
          <w:color w:val="000000"/>
          <w:sz w:val="28"/>
          <w:szCs w:val="28"/>
        </w:rPr>
        <w:t>розпорядження голови</w:t>
      </w:r>
      <w:r w:rsidR="00D0245B" w:rsidRPr="00FD4F6B">
        <w:rPr>
          <w:color w:val="000000"/>
          <w:sz w:val="28"/>
          <w:szCs w:val="28"/>
        </w:rPr>
        <w:t xml:space="preserve"> Сумської обласної державної адміністрації</w:t>
      </w:r>
      <w:r w:rsidR="00950220" w:rsidRPr="00FD4F6B">
        <w:rPr>
          <w:color w:val="000000"/>
          <w:sz w:val="28"/>
          <w:szCs w:val="28"/>
        </w:rPr>
        <w:t xml:space="preserve"> від</w:t>
      </w:r>
      <w:r w:rsidRPr="00FD4F6B">
        <w:rPr>
          <w:color w:val="000000"/>
          <w:sz w:val="28"/>
          <w:szCs w:val="28"/>
        </w:rPr>
        <w:t xml:space="preserve"> </w:t>
      </w:r>
      <w:r w:rsidR="00B61228">
        <w:rPr>
          <w:color w:val="000000"/>
          <w:sz w:val="28"/>
          <w:szCs w:val="28"/>
        </w:rPr>
        <w:t xml:space="preserve">03.10.2019 </w:t>
      </w:r>
      <w:r w:rsidR="00950220" w:rsidRPr="00FD4F6B">
        <w:rPr>
          <w:color w:val="000000"/>
          <w:sz w:val="28"/>
          <w:szCs w:val="28"/>
        </w:rPr>
        <w:t>№</w:t>
      </w:r>
      <w:r w:rsidR="00B61228">
        <w:rPr>
          <w:color w:val="000000"/>
          <w:sz w:val="28"/>
          <w:szCs w:val="28"/>
        </w:rPr>
        <w:t xml:space="preserve"> 532-ОД </w:t>
      </w:r>
      <w:r w:rsidR="00950220" w:rsidRPr="00FD4F6B">
        <w:rPr>
          <w:sz w:val="28"/>
          <w:szCs w:val="28"/>
        </w:rPr>
        <w:t>«Про відзначення в Сумській області у 201</w:t>
      </w:r>
      <w:r w:rsidR="00342B9A" w:rsidRPr="00FD4F6B">
        <w:rPr>
          <w:sz w:val="28"/>
          <w:szCs w:val="28"/>
        </w:rPr>
        <w:t>9</w:t>
      </w:r>
      <w:r w:rsidR="00950220" w:rsidRPr="00FD4F6B">
        <w:rPr>
          <w:sz w:val="28"/>
          <w:szCs w:val="28"/>
        </w:rPr>
        <w:t xml:space="preserve"> році Дня захисника України»</w:t>
      </w:r>
      <w:r w:rsidR="00950220">
        <w:rPr>
          <w:sz w:val="28"/>
          <w:szCs w:val="28"/>
        </w:rPr>
        <w:t>,</w:t>
      </w:r>
      <w:r w:rsidR="00950220">
        <w:rPr>
          <w:color w:val="000000"/>
          <w:sz w:val="28"/>
          <w:szCs w:val="28"/>
        </w:rPr>
        <w:t xml:space="preserve"> </w:t>
      </w:r>
      <w:r>
        <w:rPr>
          <w:color w:val="000000"/>
          <w:sz w:val="28"/>
          <w:szCs w:val="28"/>
        </w:rPr>
        <w:t>з метою</w:t>
      </w:r>
      <w:r w:rsidR="00950220">
        <w:rPr>
          <w:color w:val="000000"/>
          <w:sz w:val="28"/>
          <w:szCs w:val="28"/>
        </w:rPr>
        <w:t xml:space="preserve"> </w:t>
      </w:r>
      <w:r w:rsidR="00950220" w:rsidRPr="00CE0108">
        <w:rPr>
          <w:sz w:val="28"/>
          <w:szCs w:val="28"/>
        </w:rPr>
        <w:t>вшанування мужності та героїзму захисників незалежності і територіальної цілісності України</w:t>
      </w:r>
      <w:r w:rsidR="00950220">
        <w:rPr>
          <w:sz w:val="28"/>
          <w:szCs w:val="28"/>
        </w:rPr>
        <w:t>,</w:t>
      </w:r>
      <w:r>
        <w:rPr>
          <w:color w:val="000000"/>
          <w:sz w:val="28"/>
          <w:szCs w:val="28"/>
        </w:rPr>
        <w:t xml:space="preserve"> </w:t>
      </w:r>
      <w:r w:rsidR="001876B7">
        <w:rPr>
          <w:color w:val="000000"/>
          <w:sz w:val="28"/>
          <w:szCs w:val="28"/>
        </w:rPr>
        <w:t xml:space="preserve">збереження та розвитку національних військових традицій, </w:t>
      </w:r>
      <w:r w:rsidR="00950220" w:rsidRPr="00CE0108">
        <w:rPr>
          <w:sz w:val="28"/>
          <w:szCs w:val="28"/>
        </w:rPr>
        <w:t xml:space="preserve">сприяння </w:t>
      </w:r>
      <w:r w:rsidR="00950220">
        <w:rPr>
          <w:sz w:val="28"/>
          <w:szCs w:val="28"/>
        </w:rPr>
        <w:t>по</w:t>
      </w:r>
      <w:r w:rsidR="00950220" w:rsidRPr="00CE0108">
        <w:rPr>
          <w:sz w:val="28"/>
          <w:szCs w:val="28"/>
        </w:rPr>
        <w:t>дальшому зміцненню патріотичного духу у суспільстві</w:t>
      </w:r>
      <w:r w:rsidR="00950220">
        <w:rPr>
          <w:color w:val="000000"/>
          <w:sz w:val="28"/>
          <w:szCs w:val="28"/>
        </w:rPr>
        <w:t xml:space="preserve">, </w:t>
      </w:r>
      <w:r w:rsidR="001876B7">
        <w:rPr>
          <w:color w:val="000000"/>
          <w:sz w:val="28"/>
          <w:szCs w:val="28"/>
        </w:rPr>
        <w:t>належного відзначення Дня захисника України</w:t>
      </w:r>
      <w:r>
        <w:rPr>
          <w:color w:val="000000"/>
          <w:sz w:val="28"/>
          <w:szCs w:val="28"/>
        </w:rPr>
        <w:t>,</w:t>
      </w:r>
      <w:r w:rsidRPr="00842ED3">
        <w:rPr>
          <w:sz w:val="28"/>
          <w:szCs w:val="28"/>
        </w:rPr>
        <w:t xml:space="preserve"> керуючись пунктом 20 частини 4 статті 42 Закону України «Про місцеве самоврядування в Україні»:</w:t>
      </w:r>
    </w:p>
    <w:p w:rsidR="000241B7" w:rsidRPr="00A27CC7" w:rsidRDefault="000241B7" w:rsidP="000A68B7">
      <w:pPr>
        <w:ind w:firstLine="708"/>
        <w:rPr>
          <w:sz w:val="28"/>
          <w:szCs w:val="28"/>
        </w:rPr>
      </w:pPr>
    </w:p>
    <w:p w:rsidR="000241B7" w:rsidRDefault="00C15F87" w:rsidP="00C15F87">
      <w:pPr>
        <w:ind w:firstLine="567"/>
        <w:rPr>
          <w:sz w:val="28"/>
          <w:szCs w:val="28"/>
        </w:rPr>
      </w:pPr>
      <w:r w:rsidRPr="00C15F87">
        <w:rPr>
          <w:b/>
          <w:bCs/>
          <w:sz w:val="28"/>
          <w:szCs w:val="28"/>
        </w:rPr>
        <w:t>1.</w:t>
      </w:r>
      <w:r>
        <w:rPr>
          <w:sz w:val="28"/>
          <w:szCs w:val="28"/>
        </w:rPr>
        <w:t xml:space="preserve"> </w:t>
      </w:r>
      <w:r w:rsidR="00D0245B">
        <w:rPr>
          <w:sz w:val="28"/>
          <w:szCs w:val="28"/>
        </w:rPr>
        <w:t>Провести заходи з</w:t>
      </w:r>
      <w:r w:rsidR="00B75EAF">
        <w:rPr>
          <w:sz w:val="28"/>
          <w:szCs w:val="28"/>
        </w:rPr>
        <w:t xml:space="preserve"> відзначення у 2019</w:t>
      </w:r>
      <w:r w:rsidR="000241B7">
        <w:rPr>
          <w:sz w:val="28"/>
          <w:szCs w:val="28"/>
        </w:rPr>
        <w:t xml:space="preserve"> році Дня захисника України </w:t>
      </w:r>
      <w:r w:rsidR="00681EA8">
        <w:rPr>
          <w:sz w:val="28"/>
          <w:szCs w:val="28"/>
        </w:rPr>
        <w:t>(додаток 1</w:t>
      </w:r>
      <w:r w:rsidR="000241B7" w:rsidRPr="00842ED3">
        <w:rPr>
          <w:sz w:val="28"/>
          <w:szCs w:val="28"/>
        </w:rPr>
        <w:t>).</w:t>
      </w:r>
    </w:p>
    <w:p w:rsidR="00C15F87" w:rsidRPr="00A27CC7" w:rsidRDefault="00C15F87" w:rsidP="00C15F87">
      <w:pPr>
        <w:ind w:firstLine="709"/>
        <w:rPr>
          <w:sz w:val="28"/>
          <w:szCs w:val="28"/>
        </w:rPr>
      </w:pPr>
    </w:p>
    <w:p w:rsidR="00184291" w:rsidRDefault="00C15F87" w:rsidP="00CB10C4">
      <w:pPr>
        <w:ind w:firstLine="567"/>
        <w:rPr>
          <w:sz w:val="28"/>
          <w:szCs w:val="28"/>
        </w:rPr>
      </w:pPr>
      <w:r>
        <w:rPr>
          <w:b/>
          <w:sz w:val="28"/>
          <w:szCs w:val="28"/>
        </w:rPr>
        <w:t>2</w:t>
      </w:r>
      <w:r w:rsidRPr="00CD21FE">
        <w:rPr>
          <w:b/>
          <w:sz w:val="28"/>
          <w:szCs w:val="28"/>
        </w:rPr>
        <w:t>.</w:t>
      </w:r>
      <w:r>
        <w:rPr>
          <w:sz w:val="28"/>
          <w:szCs w:val="28"/>
        </w:rPr>
        <w:t xml:space="preserve"> </w:t>
      </w:r>
      <w:r w:rsidR="00184291" w:rsidRPr="00514971">
        <w:rPr>
          <w:sz w:val="28"/>
          <w:szCs w:val="28"/>
        </w:rPr>
        <w:t>Відділу з питань</w:t>
      </w:r>
      <w:r w:rsidR="00184291">
        <w:rPr>
          <w:sz w:val="28"/>
          <w:szCs w:val="28"/>
        </w:rPr>
        <w:t xml:space="preserve"> </w:t>
      </w:r>
      <w:r w:rsidR="00184291" w:rsidRPr="00514971">
        <w:rPr>
          <w:sz w:val="28"/>
          <w:szCs w:val="28"/>
        </w:rPr>
        <w:t>взаємодії з правоохоронними органами та оборонної</w:t>
      </w:r>
      <w:r w:rsidR="00184291">
        <w:rPr>
          <w:sz w:val="28"/>
          <w:szCs w:val="28"/>
        </w:rPr>
        <w:t xml:space="preserve"> </w:t>
      </w:r>
      <w:r w:rsidR="00184291" w:rsidRPr="00514971">
        <w:rPr>
          <w:sz w:val="28"/>
          <w:szCs w:val="28"/>
        </w:rPr>
        <w:t>роботи</w:t>
      </w:r>
      <w:r w:rsidR="00184291">
        <w:rPr>
          <w:sz w:val="28"/>
          <w:szCs w:val="28"/>
        </w:rPr>
        <w:t xml:space="preserve"> </w:t>
      </w:r>
      <w:r w:rsidR="00184291" w:rsidRPr="00514971">
        <w:rPr>
          <w:sz w:val="28"/>
          <w:szCs w:val="28"/>
        </w:rPr>
        <w:t>Сумської</w:t>
      </w:r>
      <w:r w:rsidR="00184291">
        <w:rPr>
          <w:sz w:val="28"/>
          <w:szCs w:val="28"/>
        </w:rPr>
        <w:t xml:space="preserve"> </w:t>
      </w:r>
      <w:r w:rsidR="00B75EAF">
        <w:rPr>
          <w:sz w:val="28"/>
          <w:szCs w:val="28"/>
        </w:rPr>
        <w:t>міської ради (Кононенко С.В.</w:t>
      </w:r>
      <w:r w:rsidR="00184291" w:rsidRPr="00514971">
        <w:rPr>
          <w:sz w:val="28"/>
          <w:szCs w:val="28"/>
        </w:rPr>
        <w:t>), Сумському</w:t>
      </w:r>
      <w:r w:rsidR="00184291">
        <w:rPr>
          <w:sz w:val="28"/>
          <w:szCs w:val="28"/>
        </w:rPr>
        <w:t xml:space="preserve"> </w:t>
      </w:r>
      <w:r w:rsidR="00184291" w:rsidRPr="00514971">
        <w:rPr>
          <w:sz w:val="28"/>
          <w:szCs w:val="28"/>
        </w:rPr>
        <w:t>відділу</w:t>
      </w:r>
      <w:r w:rsidR="00184291">
        <w:rPr>
          <w:sz w:val="28"/>
          <w:szCs w:val="28"/>
        </w:rPr>
        <w:t xml:space="preserve"> </w:t>
      </w:r>
      <w:r w:rsidR="00184291" w:rsidRPr="009C516C">
        <w:rPr>
          <w:sz w:val="28"/>
          <w:szCs w:val="28"/>
        </w:rPr>
        <w:t>поліції</w:t>
      </w:r>
      <w:r w:rsidR="00217857">
        <w:rPr>
          <w:sz w:val="28"/>
          <w:szCs w:val="28"/>
        </w:rPr>
        <w:t xml:space="preserve">           </w:t>
      </w:r>
      <w:r w:rsidR="00184291" w:rsidRPr="009C516C">
        <w:rPr>
          <w:sz w:val="28"/>
          <w:szCs w:val="28"/>
        </w:rPr>
        <w:t>ГУНП в Су</w:t>
      </w:r>
      <w:r w:rsidR="00184291">
        <w:rPr>
          <w:sz w:val="28"/>
          <w:szCs w:val="28"/>
        </w:rPr>
        <w:t>мській області (</w:t>
      </w:r>
      <w:proofErr w:type="spellStart"/>
      <w:r w:rsidR="00184291">
        <w:rPr>
          <w:sz w:val="28"/>
          <w:szCs w:val="28"/>
        </w:rPr>
        <w:t>Карабута</w:t>
      </w:r>
      <w:proofErr w:type="spellEnd"/>
      <w:r w:rsidR="00184291">
        <w:rPr>
          <w:sz w:val="28"/>
          <w:szCs w:val="28"/>
        </w:rPr>
        <w:t xml:space="preserve"> П.І.),</w:t>
      </w:r>
      <w:r w:rsidR="00A11D81">
        <w:rPr>
          <w:sz w:val="28"/>
          <w:szCs w:val="28"/>
        </w:rPr>
        <w:t xml:space="preserve"> </w:t>
      </w:r>
      <w:r w:rsidR="002D7D95">
        <w:rPr>
          <w:sz w:val="28"/>
          <w:szCs w:val="28"/>
        </w:rPr>
        <w:t>у</w:t>
      </w:r>
      <w:r w:rsidR="00184291" w:rsidRPr="009C516C">
        <w:rPr>
          <w:sz w:val="28"/>
          <w:szCs w:val="28"/>
        </w:rPr>
        <w:t>правлінню патрульної поліції в Сумській області</w:t>
      </w:r>
      <w:r w:rsidR="00217857">
        <w:rPr>
          <w:sz w:val="28"/>
          <w:szCs w:val="28"/>
        </w:rPr>
        <w:t xml:space="preserve"> ДПП </w:t>
      </w:r>
      <w:r w:rsidR="00184291" w:rsidRPr="009C516C">
        <w:rPr>
          <w:sz w:val="28"/>
          <w:szCs w:val="28"/>
        </w:rPr>
        <w:t>(Калюжний О.О.) у межах повноважень забезпечити публічну безпеку та порядок під час проведення заходів.</w:t>
      </w:r>
    </w:p>
    <w:p w:rsidR="00CB10C4" w:rsidRPr="00A27CC7" w:rsidRDefault="00CB10C4" w:rsidP="00CB10C4">
      <w:pPr>
        <w:ind w:firstLine="567"/>
        <w:rPr>
          <w:sz w:val="28"/>
          <w:szCs w:val="28"/>
        </w:rPr>
      </w:pPr>
    </w:p>
    <w:p w:rsidR="00C15F87" w:rsidRDefault="00C15F87" w:rsidP="00C15F87">
      <w:pPr>
        <w:ind w:firstLine="567"/>
        <w:rPr>
          <w:sz w:val="28"/>
          <w:szCs w:val="28"/>
        </w:rPr>
      </w:pPr>
      <w:r w:rsidRPr="00CB10C4">
        <w:rPr>
          <w:b/>
          <w:sz w:val="28"/>
          <w:szCs w:val="28"/>
        </w:rPr>
        <w:t>3.</w:t>
      </w:r>
      <w:r w:rsidRPr="00CB10C4">
        <w:rPr>
          <w:sz w:val="28"/>
          <w:szCs w:val="28"/>
        </w:rPr>
        <w:t xml:space="preserve"> Управлін</w:t>
      </w:r>
      <w:r w:rsidR="00A11D81" w:rsidRPr="00CB10C4">
        <w:rPr>
          <w:sz w:val="28"/>
          <w:szCs w:val="28"/>
        </w:rPr>
        <w:t>ню патрульної поліції в Сумській області</w:t>
      </w:r>
      <w:r w:rsidR="00217857" w:rsidRPr="00CB10C4">
        <w:rPr>
          <w:sz w:val="28"/>
          <w:szCs w:val="28"/>
        </w:rPr>
        <w:t xml:space="preserve"> ДПП України</w:t>
      </w:r>
      <w:r w:rsidR="00A11D81" w:rsidRPr="00CB10C4">
        <w:rPr>
          <w:sz w:val="28"/>
          <w:szCs w:val="28"/>
        </w:rPr>
        <w:t xml:space="preserve"> (Калюжний О.О.)</w:t>
      </w:r>
      <w:r w:rsidR="00CB10C4">
        <w:rPr>
          <w:sz w:val="28"/>
          <w:szCs w:val="28"/>
        </w:rPr>
        <w:t xml:space="preserve">, </w:t>
      </w:r>
      <w:r w:rsidR="00CB10C4" w:rsidRPr="00514971">
        <w:rPr>
          <w:sz w:val="28"/>
          <w:szCs w:val="28"/>
        </w:rPr>
        <w:t>Сумському</w:t>
      </w:r>
      <w:r w:rsidR="00CB10C4">
        <w:rPr>
          <w:sz w:val="28"/>
          <w:szCs w:val="28"/>
        </w:rPr>
        <w:t xml:space="preserve"> </w:t>
      </w:r>
      <w:r w:rsidR="00CB10C4" w:rsidRPr="00514971">
        <w:rPr>
          <w:sz w:val="28"/>
          <w:szCs w:val="28"/>
        </w:rPr>
        <w:t>відділу</w:t>
      </w:r>
      <w:r w:rsidR="00CB10C4">
        <w:rPr>
          <w:sz w:val="28"/>
          <w:szCs w:val="28"/>
        </w:rPr>
        <w:t xml:space="preserve"> </w:t>
      </w:r>
      <w:r w:rsidR="00CB10C4" w:rsidRPr="009C516C">
        <w:rPr>
          <w:sz w:val="28"/>
          <w:szCs w:val="28"/>
        </w:rPr>
        <w:t>поліції</w:t>
      </w:r>
      <w:r w:rsidR="00CB10C4">
        <w:rPr>
          <w:sz w:val="28"/>
          <w:szCs w:val="28"/>
        </w:rPr>
        <w:t xml:space="preserve"> </w:t>
      </w:r>
      <w:r w:rsidR="00CB10C4" w:rsidRPr="009C516C">
        <w:rPr>
          <w:sz w:val="28"/>
          <w:szCs w:val="28"/>
        </w:rPr>
        <w:t>ГУНП в Су</w:t>
      </w:r>
      <w:r w:rsidR="00CB10C4">
        <w:rPr>
          <w:sz w:val="28"/>
          <w:szCs w:val="28"/>
        </w:rPr>
        <w:t>мській області (</w:t>
      </w:r>
      <w:proofErr w:type="spellStart"/>
      <w:r w:rsidR="00CB10C4">
        <w:rPr>
          <w:sz w:val="28"/>
          <w:szCs w:val="28"/>
        </w:rPr>
        <w:t>Карабута</w:t>
      </w:r>
      <w:proofErr w:type="spellEnd"/>
      <w:r w:rsidR="00CB10C4">
        <w:rPr>
          <w:sz w:val="28"/>
          <w:szCs w:val="28"/>
        </w:rPr>
        <w:t xml:space="preserve"> П.І.),</w:t>
      </w:r>
      <w:r w:rsidR="00A11D81" w:rsidRPr="00CB10C4">
        <w:rPr>
          <w:sz w:val="28"/>
          <w:szCs w:val="28"/>
        </w:rPr>
        <w:t xml:space="preserve"> </w:t>
      </w:r>
      <w:r w:rsidRPr="00CB10C4">
        <w:rPr>
          <w:sz w:val="28"/>
          <w:szCs w:val="28"/>
        </w:rPr>
        <w:t>у межах повноважень забезпечити безпеку дорожнього руху під час проведення заходів згідно з додатком 2.</w:t>
      </w:r>
    </w:p>
    <w:p w:rsidR="00357A41" w:rsidRPr="00A27CC7" w:rsidRDefault="00357A41" w:rsidP="00C15F87">
      <w:pPr>
        <w:ind w:firstLine="567"/>
        <w:rPr>
          <w:sz w:val="28"/>
          <w:szCs w:val="28"/>
        </w:rPr>
      </w:pPr>
    </w:p>
    <w:p w:rsidR="00A11D81" w:rsidRPr="00D85C61" w:rsidRDefault="00950220" w:rsidP="00CB10C4">
      <w:pPr>
        <w:ind w:firstLine="567"/>
        <w:rPr>
          <w:sz w:val="28"/>
          <w:szCs w:val="28"/>
        </w:rPr>
      </w:pPr>
      <w:r>
        <w:rPr>
          <w:b/>
          <w:bCs/>
          <w:sz w:val="28"/>
          <w:szCs w:val="28"/>
        </w:rPr>
        <w:t>4</w:t>
      </w:r>
      <w:r w:rsidR="00A11D81" w:rsidRPr="00D85C61">
        <w:rPr>
          <w:b/>
          <w:sz w:val="28"/>
          <w:szCs w:val="28"/>
        </w:rPr>
        <w:t>.</w:t>
      </w:r>
      <w:r w:rsidR="00A11D81" w:rsidRPr="00D85C61">
        <w:rPr>
          <w:sz w:val="28"/>
          <w:szCs w:val="28"/>
        </w:rPr>
        <w:t xml:space="preserve"> Департаменту фінансів, економіки та інвестицій Сумської міської ради (Липова С.А.) забезпечити фінансування за </w:t>
      </w:r>
      <w:r w:rsidR="00A11D81" w:rsidRPr="00D85C61">
        <w:rPr>
          <w:bCs/>
          <w:sz w:val="28"/>
          <w:szCs w:val="28"/>
        </w:rPr>
        <w:t xml:space="preserve">КПКВК </w:t>
      </w:r>
      <w:r w:rsidR="00A11D81">
        <w:rPr>
          <w:bCs/>
          <w:sz w:val="28"/>
          <w:szCs w:val="28"/>
        </w:rPr>
        <w:t>0210180</w:t>
      </w:r>
      <w:r w:rsidR="00A11D81" w:rsidRPr="00D85C61">
        <w:rPr>
          <w:bCs/>
          <w:sz w:val="28"/>
          <w:szCs w:val="28"/>
        </w:rPr>
        <w:t xml:space="preserve"> «Інш</w:t>
      </w:r>
      <w:r w:rsidR="00A11D81">
        <w:rPr>
          <w:bCs/>
          <w:sz w:val="28"/>
          <w:szCs w:val="28"/>
        </w:rPr>
        <w:t>а</w:t>
      </w:r>
      <w:r w:rsidR="00A11D81" w:rsidRPr="00D85C61">
        <w:rPr>
          <w:bCs/>
          <w:sz w:val="28"/>
          <w:szCs w:val="28"/>
        </w:rPr>
        <w:t xml:space="preserve"> </w:t>
      </w:r>
      <w:r w:rsidR="00A11D81">
        <w:rPr>
          <w:bCs/>
          <w:sz w:val="28"/>
          <w:szCs w:val="28"/>
        </w:rPr>
        <w:t>діяльність у сфері державного управління</w:t>
      </w:r>
      <w:r w:rsidR="00A11D81" w:rsidRPr="00D85C61">
        <w:rPr>
          <w:bCs/>
          <w:sz w:val="28"/>
          <w:szCs w:val="28"/>
        </w:rPr>
        <w:t xml:space="preserve">» </w:t>
      </w:r>
      <w:r w:rsidR="00A11D81" w:rsidRPr="00D85C61">
        <w:rPr>
          <w:sz w:val="28"/>
          <w:szCs w:val="28"/>
        </w:rPr>
        <w:t xml:space="preserve">згідно з кошторисом (додаток </w:t>
      </w:r>
      <w:r w:rsidR="00A11D81">
        <w:rPr>
          <w:sz w:val="28"/>
          <w:szCs w:val="28"/>
        </w:rPr>
        <w:t>3</w:t>
      </w:r>
      <w:r w:rsidR="00A11D81" w:rsidRPr="00D85C61">
        <w:rPr>
          <w:sz w:val="28"/>
          <w:szCs w:val="28"/>
        </w:rPr>
        <w:t>).</w:t>
      </w:r>
    </w:p>
    <w:p w:rsidR="00137DCD" w:rsidRPr="00A27CC7" w:rsidRDefault="00137DCD" w:rsidP="00C15F87">
      <w:pPr>
        <w:ind w:firstLine="567"/>
        <w:rPr>
          <w:b/>
          <w:bCs/>
          <w:sz w:val="28"/>
          <w:szCs w:val="28"/>
        </w:rPr>
      </w:pPr>
    </w:p>
    <w:p w:rsidR="00950220" w:rsidRDefault="00950220" w:rsidP="00950220">
      <w:pPr>
        <w:ind w:firstLine="567"/>
        <w:rPr>
          <w:sz w:val="28"/>
          <w:szCs w:val="28"/>
        </w:rPr>
      </w:pPr>
      <w:r>
        <w:rPr>
          <w:b/>
          <w:bCs/>
          <w:sz w:val="28"/>
          <w:szCs w:val="28"/>
        </w:rPr>
        <w:t>5</w:t>
      </w:r>
      <w:r w:rsidR="00681EA8" w:rsidRPr="00842ED3">
        <w:rPr>
          <w:sz w:val="28"/>
          <w:szCs w:val="28"/>
        </w:rPr>
        <w:t>. Відділу бухгалтерського обліку т</w:t>
      </w:r>
      <w:r w:rsidR="00681EA8">
        <w:rPr>
          <w:sz w:val="28"/>
          <w:szCs w:val="28"/>
        </w:rPr>
        <w:t>а звітності</w:t>
      </w:r>
      <w:r w:rsidR="00D0245B">
        <w:rPr>
          <w:sz w:val="28"/>
          <w:szCs w:val="28"/>
        </w:rPr>
        <w:t xml:space="preserve"> Сумської міської ради</w:t>
      </w:r>
      <w:r w:rsidR="00681EA8" w:rsidRPr="00842ED3">
        <w:rPr>
          <w:sz w:val="28"/>
          <w:szCs w:val="28"/>
        </w:rPr>
        <w:t xml:space="preserve"> (Костенко О.А.) здійснити </w:t>
      </w:r>
      <w:r w:rsidR="00681EA8">
        <w:rPr>
          <w:sz w:val="28"/>
          <w:szCs w:val="28"/>
        </w:rPr>
        <w:t>відповідні розрахунки</w:t>
      </w:r>
      <w:r w:rsidR="00681EA8" w:rsidRPr="00842ED3">
        <w:rPr>
          <w:sz w:val="28"/>
          <w:szCs w:val="28"/>
        </w:rPr>
        <w:t xml:space="preserve"> згідно</w:t>
      </w:r>
      <w:r w:rsidR="00681EA8" w:rsidRPr="00846F91">
        <w:rPr>
          <w:sz w:val="28"/>
          <w:szCs w:val="28"/>
        </w:rPr>
        <w:t xml:space="preserve"> з</w:t>
      </w:r>
      <w:r w:rsidR="00681EA8" w:rsidRPr="00842ED3">
        <w:rPr>
          <w:sz w:val="28"/>
          <w:szCs w:val="28"/>
        </w:rPr>
        <w:t xml:space="preserve"> надан</w:t>
      </w:r>
      <w:r w:rsidR="00681EA8">
        <w:rPr>
          <w:sz w:val="28"/>
          <w:szCs w:val="28"/>
        </w:rPr>
        <w:t>ими</w:t>
      </w:r>
      <w:r w:rsidR="00681EA8" w:rsidRPr="00842ED3">
        <w:rPr>
          <w:sz w:val="28"/>
          <w:szCs w:val="28"/>
        </w:rPr>
        <w:t xml:space="preserve"> рахунк</w:t>
      </w:r>
      <w:r w:rsidR="00681EA8">
        <w:rPr>
          <w:sz w:val="28"/>
          <w:szCs w:val="28"/>
        </w:rPr>
        <w:t>ами.</w:t>
      </w:r>
    </w:p>
    <w:p w:rsidR="000D42CE" w:rsidRDefault="000D42CE" w:rsidP="00950220">
      <w:pPr>
        <w:ind w:firstLine="567"/>
        <w:rPr>
          <w:sz w:val="28"/>
          <w:szCs w:val="28"/>
        </w:rPr>
      </w:pPr>
    </w:p>
    <w:p w:rsidR="000241B7" w:rsidRDefault="000241B7" w:rsidP="00950220">
      <w:pPr>
        <w:ind w:firstLine="567"/>
        <w:rPr>
          <w:color w:val="000000"/>
          <w:sz w:val="44"/>
          <w:szCs w:val="44"/>
        </w:rPr>
      </w:pPr>
    </w:p>
    <w:p w:rsidR="000D42CE" w:rsidRDefault="00950220" w:rsidP="000D42CE">
      <w:pPr>
        <w:pStyle w:val="a6"/>
        <w:ind w:firstLine="567"/>
        <w:rPr>
          <w:lang w:val="uk-UA"/>
        </w:rPr>
      </w:pPr>
      <w:r>
        <w:rPr>
          <w:b/>
          <w:bCs/>
          <w:lang w:val="uk-UA"/>
        </w:rPr>
        <w:lastRenderedPageBreak/>
        <w:t>6</w:t>
      </w:r>
      <w:r w:rsidR="000241B7" w:rsidRPr="00842ED3">
        <w:rPr>
          <w:b/>
          <w:bCs/>
          <w:lang w:val="uk-UA"/>
        </w:rPr>
        <w:t>.</w:t>
      </w:r>
      <w:r w:rsidR="000241B7" w:rsidRPr="00842ED3">
        <w:rPr>
          <w:lang w:val="uk-UA"/>
        </w:rPr>
        <w:t xml:space="preserve"> </w:t>
      </w:r>
      <w:r w:rsidR="000D42CE">
        <w:rPr>
          <w:lang w:val="uk-UA"/>
        </w:rPr>
        <w:t xml:space="preserve">Організацію виконання розпорядження покласти на заступників міського голови згідно з розподілом обов’язків. </w:t>
      </w:r>
    </w:p>
    <w:p w:rsidR="00A27CC7" w:rsidRDefault="00A27CC7" w:rsidP="00C15F87">
      <w:pPr>
        <w:pStyle w:val="a6"/>
        <w:ind w:firstLine="567"/>
        <w:rPr>
          <w:lang w:val="uk-UA"/>
        </w:rPr>
      </w:pPr>
    </w:p>
    <w:p w:rsidR="00A27CC7" w:rsidRPr="00BC41BC" w:rsidRDefault="00A27CC7" w:rsidP="00C15F87">
      <w:pPr>
        <w:pStyle w:val="a6"/>
        <w:ind w:firstLine="567"/>
        <w:rPr>
          <w:lang w:val="uk-UA"/>
        </w:rPr>
      </w:pPr>
    </w:p>
    <w:p w:rsidR="000241B7" w:rsidRDefault="000241B7" w:rsidP="00B23CBD">
      <w:pPr>
        <w:pStyle w:val="a3"/>
        <w:tabs>
          <w:tab w:val="left" w:pos="1134"/>
        </w:tabs>
        <w:spacing w:before="0" w:beforeAutospacing="0" w:after="0" w:afterAutospacing="0"/>
        <w:ind w:firstLine="709"/>
        <w:rPr>
          <w:color w:val="auto"/>
          <w:sz w:val="28"/>
          <w:szCs w:val="28"/>
          <w:lang w:val="uk-UA"/>
        </w:rPr>
      </w:pPr>
    </w:p>
    <w:p w:rsidR="000D42CE" w:rsidRDefault="000D42CE" w:rsidP="00B23CBD">
      <w:pPr>
        <w:pStyle w:val="a3"/>
        <w:tabs>
          <w:tab w:val="left" w:pos="1134"/>
        </w:tabs>
        <w:spacing w:before="0" w:beforeAutospacing="0" w:after="0" w:afterAutospacing="0"/>
        <w:ind w:firstLine="709"/>
        <w:rPr>
          <w:color w:val="auto"/>
          <w:sz w:val="28"/>
          <w:szCs w:val="28"/>
          <w:lang w:val="uk-UA"/>
        </w:rPr>
      </w:pPr>
    </w:p>
    <w:p w:rsidR="00E017E5" w:rsidRDefault="00950220" w:rsidP="008A6A79">
      <w:pPr>
        <w:tabs>
          <w:tab w:val="left" w:pos="7655"/>
        </w:tabs>
        <w:ind w:right="-171"/>
        <w:rPr>
          <w:b/>
          <w:bCs/>
          <w:sz w:val="28"/>
          <w:szCs w:val="28"/>
        </w:rPr>
      </w:pPr>
      <w:r>
        <w:rPr>
          <w:b/>
          <w:bCs/>
          <w:sz w:val="28"/>
          <w:szCs w:val="28"/>
        </w:rPr>
        <w:t>Міський голова</w:t>
      </w:r>
      <w:r>
        <w:rPr>
          <w:b/>
          <w:bCs/>
          <w:sz w:val="28"/>
          <w:szCs w:val="28"/>
        </w:rPr>
        <w:tab/>
      </w:r>
      <w:r w:rsidR="00E017E5">
        <w:rPr>
          <w:b/>
          <w:bCs/>
          <w:sz w:val="28"/>
          <w:szCs w:val="28"/>
        </w:rPr>
        <w:t>О.М. Лисенко</w:t>
      </w:r>
    </w:p>
    <w:p w:rsidR="00A27CC7" w:rsidRDefault="00A27CC7" w:rsidP="008A6A79">
      <w:pPr>
        <w:tabs>
          <w:tab w:val="left" w:pos="7655"/>
        </w:tabs>
        <w:ind w:right="-171"/>
        <w:rPr>
          <w:b/>
          <w:bCs/>
          <w:sz w:val="28"/>
          <w:szCs w:val="28"/>
        </w:rPr>
      </w:pPr>
    </w:p>
    <w:p w:rsidR="00A27CC7" w:rsidRDefault="00A27CC7" w:rsidP="008A6A79">
      <w:pPr>
        <w:tabs>
          <w:tab w:val="left" w:pos="7655"/>
        </w:tabs>
        <w:ind w:right="-171"/>
        <w:rPr>
          <w:b/>
          <w:bCs/>
          <w:sz w:val="28"/>
          <w:szCs w:val="28"/>
        </w:rPr>
      </w:pPr>
    </w:p>
    <w:p w:rsidR="000241B7" w:rsidRPr="00842ED3" w:rsidRDefault="000241B7" w:rsidP="00A27CC7">
      <w:pPr>
        <w:tabs>
          <w:tab w:val="left" w:pos="7655"/>
        </w:tabs>
        <w:ind w:right="-171"/>
      </w:pPr>
      <w:r w:rsidRPr="00842ED3">
        <w:t>Кохан 700-561</w:t>
      </w:r>
    </w:p>
    <w:p w:rsidR="000241B7" w:rsidRDefault="000241B7" w:rsidP="00A03580">
      <w:pPr>
        <w:pBdr>
          <w:top w:val="single" w:sz="4" w:space="1" w:color="auto"/>
        </w:pBdr>
        <w:jc w:val="left"/>
      </w:pPr>
      <w:r w:rsidRPr="00842ED3">
        <w:t>Розіслати: згідно зі списком</w:t>
      </w:r>
    </w:p>
    <w:p w:rsidR="000241B7" w:rsidRDefault="000241B7" w:rsidP="000A68B7">
      <w:pPr>
        <w:ind w:left="6804" w:firstLine="276"/>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A11D81" w:rsidRDefault="00A11D81" w:rsidP="00596D23">
      <w:pPr>
        <w:ind w:left="6804" w:firstLine="276"/>
        <w:rPr>
          <w:sz w:val="28"/>
          <w:szCs w:val="28"/>
        </w:rPr>
      </w:pPr>
    </w:p>
    <w:p w:rsidR="00A11D81" w:rsidRDefault="00A11D81" w:rsidP="00596D23">
      <w:pPr>
        <w:ind w:left="6804" w:firstLine="276"/>
        <w:rPr>
          <w:sz w:val="28"/>
          <w:szCs w:val="28"/>
        </w:rPr>
      </w:pPr>
    </w:p>
    <w:p w:rsidR="00741AC0" w:rsidRDefault="00741AC0" w:rsidP="00596D23">
      <w:pPr>
        <w:ind w:left="6804" w:firstLine="276"/>
        <w:rPr>
          <w:sz w:val="28"/>
          <w:szCs w:val="28"/>
        </w:rPr>
      </w:pPr>
    </w:p>
    <w:p w:rsidR="00741AC0" w:rsidRDefault="00741AC0" w:rsidP="00596D23">
      <w:pPr>
        <w:ind w:left="6804" w:firstLine="276"/>
        <w:rPr>
          <w:sz w:val="28"/>
          <w:szCs w:val="28"/>
        </w:rPr>
      </w:pPr>
    </w:p>
    <w:p w:rsidR="00D533EB" w:rsidRDefault="00D533EB" w:rsidP="00596D23">
      <w:pPr>
        <w:ind w:left="6804" w:firstLine="276"/>
        <w:rPr>
          <w:sz w:val="28"/>
          <w:szCs w:val="28"/>
        </w:rPr>
      </w:pPr>
    </w:p>
    <w:p w:rsidR="00D533EB" w:rsidRDefault="00D533EB" w:rsidP="00596D23">
      <w:pPr>
        <w:ind w:left="6804" w:firstLine="276"/>
        <w:rPr>
          <w:sz w:val="28"/>
          <w:szCs w:val="28"/>
        </w:rPr>
      </w:pPr>
    </w:p>
    <w:p w:rsidR="00741AC0" w:rsidRDefault="00741AC0" w:rsidP="00596D23">
      <w:pPr>
        <w:ind w:left="6804" w:firstLine="276"/>
        <w:rPr>
          <w:sz w:val="28"/>
          <w:szCs w:val="28"/>
        </w:rPr>
      </w:pPr>
    </w:p>
    <w:p w:rsidR="00A11D81" w:rsidRDefault="00A11D81" w:rsidP="00596D23">
      <w:pPr>
        <w:ind w:left="6804" w:firstLine="276"/>
        <w:rPr>
          <w:sz w:val="28"/>
          <w:szCs w:val="28"/>
        </w:rPr>
      </w:pPr>
    </w:p>
    <w:p w:rsidR="000241B7" w:rsidRPr="00DA1F04" w:rsidRDefault="000241B7" w:rsidP="00596D23">
      <w:pPr>
        <w:ind w:left="6804" w:firstLine="276"/>
      </w:pPr>
      <w:r w:rsidRPr="00DA1F04">
        <w:lastRenderedPageBreak/>
        <w:t>Додаток</w:t>
      </w:r>
      <w:r w:rsidR="008B1055" w:rsidRPr="00DA1F04">
        <w:t xml:space="preserve"> 1</w:t>
      </w:r>
    </w:p>
    <w:p w:rsidR="000241B7" w:rsidRPr="00DA1F04" w:rsidRDefault="000241B7" w:rsidP="00DA1F04">
      <w:pPr>
        <w:tabs>
          <w:tab w:val="left" w:pos="5812"/>
        </w:tabs>
        <w:ind w:left="5812" w:hanging="142"/>
      </w:pPr>
      <w:r w:rsidRPr="00DA1F04">
        <w:t>до</w:t>
      </w:r>
      <w:r w:rsidR="00DA1F04">
        <w:t xml:space="preserve"> розпорядження міського голови    </w:t>
      </w:r>
      <w:r w:rsidRPr="00DA1F04">
        <w:t xml:space="preserve">                       </w:t>
      </w:r>
    </w:p>
    <w:p w:rsidR="000241B7" w:rsidRPr="00DA1F04" w:rsidRDefault="00DA1F04" w:rsidP="00596D23">
      <w:pPr>
        <w:ind w:left="5103" w:hanging="141"/>
      </w:pPr>
      <w:r>
        <w:t xml:space="preserve">            </w:t>
      </w:r>
      <w:r w:rsidR="00926312" w:rsidRPr="00DA1F04">
        <w:rPr>
          <w:lang w:eastAsia="en-US"/>
        </w:rPr>
        <w:t xml:space="preserve">від  </w:t>
      </w:r>
      <w:r w:rsidR="00122947">
        <w:rPr>
          <w:lang w:eastAsia="en-US"/>
        </w:rPr>
        <w:t>04.10.2019</w:t>
      </w:r>
      <w:r w:rsidRPr="00DA1F04">
        <w:rPr>
          <w:lang w:eastAsia="en-US"/>
        </w:rPr>
        <w:t xml:space="preserve">  №</w:t>
      </w:r>
      <w:r w:rsidR="00122947">
        <w:rPr>
          <w:lang w:eastAsia="en-US"/>
        </w:rPr>
        <w:t xml:space="preserve"> 347-Р</w:t>
      </w:r>
      <w:r w:rsidR="00926312" w:rsidRPr="00DA1F04">
        <w:rPr>
          <w:lang w:eastAsia="en-US"/>
        </w:rPr>
        <w:t xml:space="preserve"> </w:t>
      </w:r>
    </w:p>
    <w:p w:rsidR="00266DCC" w:rsidRDefault="00266DCC" w:rsidP="000A68B7">
      <w:pPr>
        <w:pStyle w:val="a6"/>
        <w:jc w:val="center"/>
        <w:rPr>
          <w:b/>
          <w:bCs/>
          <w:sz w:val="16"/>
          <w:szCs w:val="16"/>
          <w:lang w:val="uk-UA"/>
        </w:rPr>
      </w:pPr>
    </w:p>
    <w:p w:rsidR="000241B7" w:rsidRPr="00071DAB" w:rsidRDefault="000241B7" w:rsidP="000A68B7">
      <w:pPr>
        <w:pStyle w:val="a6"/>
        <w:jc w:val="center"/>
        <w:rPr>
          <w:b/>
          <w:bCs/>
          <w:lang w:val="uk-UA"/>
        </w:rPr>
      </w:pPr>
      <w:r w:rsidRPr="00071DAB">
        <w:rPr>
          <w:b/>
          <w:bCs/>
          <w:lang w:val="uk-UA"/>
        </w:rPr>
        <w:t>ЗАХОДИ</w:t>
      </w:r>
    </w:p>
    <w:p w:rsidR="00664EEE" w:rsidRDefault="000241B7" w:rsidP="00406796">
      <w:pPr>
        <w:ind w:firstLine="709"/>
        <w:rPr>
          <w:b/>
          <w:bCs/>
          <w:sz w:val="28"/>
          <w:szCs w:val="28"/>
        </w:rPr>
      </w:pPr>
      <w:r>
        <w:rPr>
          <w:b/>
          <w:bCs/>
          <w:sz w:val="28"/>
          <w:szCs w:val="28"/>
        </w:rPr>
        <w:t xml:space="preserve">       </w:t>
      </w:r>
      <w:r w:rsidR="000D42CE">
        <w:rPr>
          <w:b/>
          <w:bCs/>
          <w:sz w:val="28"/>
          <w:szCs w:val="28"/>
        </w:rPr>
        <w:t>щодо відзначення у 2019</w:t>
      </w:r>
      <w:r w:rsidRPr="00406796">
        <w:rPr>
          <w:b/>
          <w:bCs/>
          <w:sz w:val="28"/>
          <w:szCs w:val="28"/>
        </w:rPr>
        <w:t xml:space="preserve"> році </w:t>
      </w:r>
      <w:r>
        <w:rPr>
          <w:b/>
          <w:bCs/>
          <w:sz w:val="28"/>
          <w:szCs w:val="28"/>
        </w:rPr>
        <w:t>Дня захисника України</w:t>
      </w:r>
    </w:p>
    <w:p w:rsidR="00266DCC" w:rsidRPr="00580DE6" w:rsidRDefault="00266DCC" w:rsidP="00406796">
      <w:pPr>
        <w:ind w:firstLine="709"/>
        <w:rPr>
          <w:b/>
          <w:bCs/>
          <w:sz w:val="16"/>
          <w:szCs w:val="16"/>
        </w:rPr>
      </w:pPr>
    </w:p>
    <w:tbl>
      <w:tblPr>
        <w:tblW w:w="104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76"/>
        <w:gridCol w:w="2410"/>
        <w:gridCol w:w="3034"/>
      </w:tblGrid>
      <w:tr w:rsidR="00A27E40" w:rsidRPr="00C34E62" w:rsidTr="00A75901">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rsidR="00A27E40" w:rsidRPr="00C34E62" w:rsidRDefault="00A27E40" w:rsidP="00790309">
            <w:pPr>
              <w:ind w:left="-57" w:right="-57"/>
              <w:jc w:val="center"/>
              <w:rPr>
                <w:b/>
                <w:bCs/>
                <w:sz w:val="26"/>
                <w:szCs w:val="26"/>
              </w:rPr>
            </w:pPr>
            <w:r w:rsidRPr="00C34E62">
              <w:rPr>
                <w:b/>
                <w:bCs/>
                <w:sz w:val="26"/>
                <w:szCs w:val="26"/>
              </w:rPr>
              <w:t>Назва заходу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7E40" w:rsidRPr="00C34E62" w:rsidRDefault="00A27E40" w:rsidP="00790309">
            <w:pPr>
              <w:ind w:left="-57" w:right="-57"/>
              <w:jc w:val="center"/>
              <w:rPr>
                <w:b/>
                <w:bCs/>
                <w:sz w:val="26"/>
                <w:szCs w:val="26"/>
              </w:rPr>
            </w:pPr>
            <w:r w:rsidRPr="00C34E62">
              <w:rPr>
                <w:b/>
                <w:bCs/>
                <w:sz w:val="26"/>
                <w:szCs w:val="26"/>
              </w:rPr>
              <w:t>Час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7E40" w:rsidRPr="00C34E62" w:rsidRDefault="00A27E40" w:rsidP="00790309">
            <w:pPr>
              <w:ind w:left="-57" w:right="-57"/>
              <w:jc w:val="center"/>
              <w:rPr>
                <w:b/>
                <w:bCs/>
                <w:sz w:val="26"/>
                <w:szCs w:val="26"/>
              </w:rPr>
            </w:pPr>
            <w:r w:rsidRPr="00C34E62">
              <w:rPr>
                <w:b/>
                <w:bCs/>
                <w:sz w:val="26"/>
                <w:szCs w:val="26"/>
              </w:rPr>
              <w:t>Місце проведення</w:t>
            </w:r>
          </w:p>
        </w:tc>
        <w:tc>
          <w:tcPr>
            <w:tcW w:w="3034" w:type="dxa"/>
            <w:tcBorders>
              <w:top w:val="single" w:sz="4" w:space="0" w:color="auto"/>
              <w:left w:val="single" w:sz="4" w:space="0" w:color="auto"/>
              <w:bottom w:val="single" w:sz="4" w:space="0" w:color="auto"/>
              <w:right w:val="single" w:sz="4" w:space="0" w:color="auto"/>
            </w:tcBorders>
            <w:vAlign w:val="center"/>
            <w:hideMark/>
          </w:tcPr>
          <w:p w:rsidR="00A27E40" w:rsidRPr="00C34E62" w:rsidRDefault="00A27E40" w:rsidP="00790309">
            <w:pPr>
              <w:ind w:left="-57" w:right="-57"/>
              <w:jc w:val="center"/>
              <w:rPr>
                <w:b/>
                <w:bCs/>
                <w:sz w:val="26"/>
                <w:szCs w:val="26"/>
              </w:rPr>
            </w:pPr>
            <w:r w:rsidRPr="00C34E62">
              <w:rPr>
                <w:b/>
                <w:bCs/>
                <w:sz w:val="26"/>
                <w:szCs w:val="26"/>
              </w:rPr>
              <w:t xml:space="preserve">Відповідальні </w:t>
            </w:r>
          </w:p>
        </w:tc>
      </w:tr>
      <w:tr w:rsidR="00A27E40" w:rsidRPr="00C34E62" w:rsidTr="00A75901">
        <w:trPr>
          <w:trHeight w:val="637"/>
        </w:trPr>
        <w:tc>
          <w:tcPr>
            <w:tcW w:w="3686" w:type="dxa"/>
            <w:tcBorders>
              <w:top w:val="single" w:sz="4" w:space="0" w:color="auto"/>
              <w:left w:val="single" w:sz="4" w:space="0" w:color="auto"/>
              <w:bottom w:val="single" w:sz="4" w:space="0" w:color="auto"/>
              <w:right w:val="single" w:sz="4" w:space="0" w:color="auto"/>
            </w:tcBorders>
          </w:tcPr>
          <w:p w:rsidR="000E0ADC" w:rsidRPr="00C34E62" w:rsidRDefault="000D42CE" w:rsidP="00A27E40">
            <w:pPr>
              <w:jc w:val="left"/>
              <w:rPr>
                <w:sz w:val="26"/>
                <w:szCs w:val="26"/>
              </w:rPr>
            </w:pPr>
            <w:r w:rsidRPr="00C34E62">
              <w:rPr>
                <w:sz w:val="26"/>
                <w:szCs w:val="26"/>
              </w:rPr>
              <w:t>Покладання квітів:</w:t>
            </w:r>
          </w:p>
          <w:p w:rsidR="000E0ADC" w:rsidRPr="00C34E62" w:rsidRDefault="000E0ADC" w:rsidP="00A27E40">
            <w:pPr>
              <w:jc w:val="left"/>
              <w:rPr>
                <w:sz w:val="16"/>
                <w:szCs w:val="16"/>
              </w:rPr>
            </w:pPr>
          </w:p>
          <w:p w:rsidR="00E27E14" w:rsidRPr="00C34E62" w:rsidRDefault="000D42CE" w:rsidP="00A27E40">
            <w:pPr>
              <w:jc w:val="left"/>
              <w:rPr>
                <w:sz w:val="26"/>
                <w:szCs w:val="26"/>
              </w:rPr>
            </w:pPr>
            <w:r w:rsidRPr="00C34E62">
              <w:rPr>
                <w:sz w:val="26"/>
                <w:szCs w:val="26"/>
              </w:rPr>
              <w:t xml:space="preserve">- до пам’ятного знаку на честь бійців, загиблих у зоні АТО, та </w:t>
            </w:r>
            <w:r w:rsidRPr="00C34E62">
              <w:rPr>
                <w:sz w:val="26"/>
                <w:szCs w:val="26"/>
                <w:lang w:eastAsia="en-US"/>
              </w:rPr>
              <w:t>монументу уродженцям Сумщини, які загинули в Афганській війні</w:t>
            </w:r>
            <w:r w:rsidRPr="00C34E62">
              <w:rPr>
                <w:sz w:val="26"/>
                <w:szCs w:val="26"/>
              </w:rPr>
              <w:t>;</w:t>
            </w:r>
          </w:p>
          <w:p w:rsidR="00E27E14" w:rsidRPr="00C34E62" w:rsidRDefault="000D42CE" w:rsidP="00A27E40">
            <w:pPr>
              <w:jc w:val="left"/>
              <w:rPr>
                <w:sz w:val="26"/>
                <w:szCs w:val="26"/>
                <w:lang w:eastAsia="en-US"/>
              </w:rPr>
            </w:pPr>
            <w:r w:rsidRPr="00C34E62">
              <w:rPr>
                <w:sz w:val="26"/>
                <w:szCs w:val="26"/>
              </w:rPr>
              <w:t>- до братської могили «Мати-Батьківщина»</w:t>
            </w:r>
            <w:r w:rsidR="00861B1E">
              <w:rPr>
                <w:sz w:val="26"/>
                <w:szCs w:val="26"/>
              </w:rPr>
              <w:t xml:space="preserve">, </w:t>
            </w:r>
            <w:r w:rsidRPr="00C34E62">
              <w:rPr>
                <w:sz w:val="26"/>
                <w:szCs w:val="26"/>
              </w:rPr>
              <w:t xml:space="preserve"> </w:t>
            </w:r>
            <w:r w:rsidR="00861B1E" w:rsidRPr="00861B1E">
              <w:rPr>
                <w:sz w:val="26"/>
                <w:szCs w:val="26"/>
              </w:rPr>
              <w:t xml:space="preserve">Меморіалу воїнам Війська Польського </w:t>
            </w:r>
            <w:r w:rsidRPr="00C34E62">
              <w:rPr>
                <w:sz w:val="26"/>
                <w:szCs w:val="26"/>
              </w:rPr>
              <w:t xml:space="preserve">та </w:t>
            </w:r>
            <w:r w:rsidRPr="00C34E62">
              <w:rPr>
                <w:sz w:val="26"/>
                <w:szCs w:val="26"/>
                <w:lang w:eastAsia="en-US"/>
              </w:rPr>
              <w:t>пам’ятного знаку воїнам, загиблим у зоні АТО;</w:t>
            </w:r>
          </w:p>
          <w:p w:rsidR="00E27E14" w:rsidRPr="00C34E62" w:rsidRDefault="000D42CE" w:rsidP="00A27E40">
            <w:pPr>
              <w:jc w:val="left"/>
              <w:rPr>
                <w:sz w:val="26"/>
                <w:szCs w:val="26"/>
              </w:rPr>
            </w:pPr>
            <w:r w:rsidRPr="00C34E62">
              <w:rPr>
                <w:sz w:val="26"/>
                <w:szCs w:val="26"/>
              </w:rPr>
              <w:t>- до пам’ятного знаку  Героям Небесної Сотні;</w:t>
            </w:r>
          </w:p>
          <w:p w:rsidR="000D42CE" w:rsidRPr="00C34E62" w:rsidRDefault="000D42CE" w:rsidP="000D42CE">
            <w:pPr>
              <w:jc w:val="left"/>
              <w:rPr>
                <w:b/>
                <w:bCs/>
                <w:sz w:val="26"/>
                <w:szCs w:val="26"/>
              </w:rPr>
            </w:pPr>
            <w:r w:rsidRPr="00C34E62">
              <w:rPr>
                <w:sz w:val="26"/>
                <w:szCs w:val="26"/>
              </w:rPr>
              <w:t>- до Меморіального комплексу «Вічна Слава</w:t>
            </w:r>
            <w:r w:rsidR="00284BF8">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13611F" w:rsidRPr="00C34E62" w:rsidRDefault="000E0ADC" w:rsidP="0017075D">
            <w:pPr>
              <w:ind w:left="-57" w:right="-108"/>
              <w:jc w:val="center"/>
              <w:rPr>
                <w:sz w:val="26"/>
                <w:szCs w:val="26"/>
              </w:rPr>
            </w:pPr>
            <w:r w:rsidRPr="00C34E62">
              <w:rPr>
                <w:sz w:val="26"/>
                <w:szCs w:val="26"/>
              </w:rPr>
              <w:t>11 жовтня</w:t>
            </w:r>
          </w:p>
          <w:p w:rsidR="00323FF8" w:rsidRPr="00C34E62" w:rsidRDefault="00323FF8" w:rsidP="0017075D">
            <w:pPr>
              <w:spacing w:line="276" w:lineRule="auto"/>
              <w:ind w:left="-56" w:right="-108"/>
              <w:jc w:val="center"/>
              <w:rPr>
                <w:sz w:val="10"/>
                <w:szCs w:val="10"/>
              </w:rPr>
            </w:pPr>
          </w:p>
          <w:p w:rsidR="00A27E40" w:rsidRPr="00C34E62" w:rsidRDefault="00E27E14" w:rsidP="0017075D">
            <w:pPr>
              <w:spacing w:line="276" w:lineRule="auto"/>
              <w:ind w:left="-56" w:right="-108"/>
              <w:jc w:val="center"/>
              <w:rPr>
                <w:sz w:val="26"/>
                <w:szCs w:val="26"/>
              </w:rPr>
            </w:pPr>
            <w:r>
              <w:rPr>
                <w:sz w:val="26"/>
                <w:szCs w:val="26"/>
              </w:rPr>
              <w:t>10:00</w:t>
            </w:r>
          </w:p>
          <w:p w:rsidR="00A27E40" w:rsidRPr="00C34E62" w:rsidRDefault="00A27E40" w:rsidP="0017075D">
            <w:pPr>
              <w:spacing w:line="276" w:lineRule="auto"/>
              <w:ind w:left="-56" w:right="-108"/>
              <w:jc w:val="center"/>
              <w:rPr>
                <w:sz w:val="26"/>
                <w:szCs w:val="26"/>
              </w:rPr>
            </w:pPr>
          </w:p>
          <w:p w:rsidR="00A27E40" w:rsidRDefault="00A27E40" w:rsidP="0017075D">
            <w:pPr>
              <w:spacing w:line="276" w:lineRule="auto"/>
              <w:ind w:left="-56" w:right="-108"/>
              <w:jc w:val="center"/>
              <w:rPr>
                <w:sz w:val="26"/>
                <w:szCs w:val="26"/>
              </w:rPr>
            </w:pPr>
          </w:p>
          <w:p w:rsidR="00E27E14" w:rsidRDefault="00E27E14" w:rsidP="0017075D">
            <w:pPr>
              <w:spacing w:line="276" w:lineRule="auto"/>
              <w:ind w:left="-56" w:right="-108"/>
              <w:jc w:val="center"/>
              <w:rPr>
                <w:sz w:val="26"/>
                <w:szCs w:val="26"/>
              </w:rPr>
            </w:pPr>
          </w:p>
          <w:p w:rsidR="00E27E14" w:rsidRPr="00C34E62" w:rsidRDefault="00E27E14" w:rsidP="0017075D">
            <w:pPr>
              <w:spacing w:line="276" w:lineRule="auto"/>
              <w:ind w:left="-56" w:right="-108"/>
              <w:jc w:val="center"/>
              <w:rPr>
                <w:sz w:val="26"/>
                <w:szCs w:val="26"/>
              </w:rPr>
            </w:pPr>
          </w:p>
          <w:p w:rsidR="000E0ADC" w:rsidRPr="00C63CAF" w:rsidRDefault="00E27E14" w:rsidP="0017075D">
            <w:pPr>
              <w:spacing w:line="276" w:lineRule="auto"/>
              <w:ind w:left="-56" w:right="-108"/>
              <w:jc w:val="center"/>
              <w:rPr>
                <w:sz w:val="26"/>
                <w:szCs w:val="26"/>
                <w:lang w:val="en-US"/>
              </w:rPr>
            </w:pPr>
            <w:r>
              <w:rPr>
                <w:sz w:val="26"/>
                <w:szCs w:val="26"/>
              </w:rPr>
              <w:t>10:</w:t>
            </w:r>
            <w:r w:rsidR="00C63CAF">
              <w:rPr>
                <w:sz w:val="26"/>
                <w:szCs w:val="26"/>
                <w:lang w:val="en-US"/>
              </w:rPr>
              <w:t>30</w:t>
            </w:r>
          </w:p>
          <w:p w:rsidR="000E0ADC" w:rsidRDefault="000E0ADC" w:rsidP="0017075D">
            <w:pPr>
              <w:spacing w:line="276" w:lineRule="auto"/>
              <w:ind w:left="-56" w:right="-108"/>
              <w:jc w:val="center"/>
              <w:rPr>
                <w:sz w:val="26"/>
                <w:szCs w:val="26"/>
              </w:rPr>
            </w:pPr>
          </w:p>
          <w:p w:rsidR="00E27E14" w:rsidRDefault="00E27E14" w:rsidP="0017075D">
            <w:pPr>
              <w:spacing w:line="276" w:lineRule="auto"/>
              <w:ind w:left="-56" w:right="-108"/>
              <w:jc w:val="center"/>
              <w:rPr>
                <w:sz w:val="26"/>
                <w:szCs w:val="26"/>
              </w:rPr>
            </w:pPr>
          </w:p>
          <w:p w:rsidR="00311BF0" w:rsidRPr="00C34E62" w:rsidRDefault="00311BF0" w:rsidP="0017075D">
            <w:pPr>
              <w:spacing w:line="276" w:lineRule="auto"/>
              <w:ind w:left="-56" w:right="-108"/>
              <w:jc w:val="center"/>
              <w:rPr>
                <w:sz w:val="26"/>
                <w:szCs w:val="26"/>
              </w:rPr>
            </w:pPr>
          </w:p>
          <w:p w:rsidR="00A27E40" w:rsidRDefault="00E27E14" w:rsidP="0017075D">
            <w:pPr>
              <w:spacing w:line="276" w:lineRule="auto"/>
              <w:ind w:left="-56" w:right="-108"/>
              <w:jc w:val="center"/>
              <w:rPr>
                <w:sz w:val="26"/>
                <w:szCs w:val="26"/>
              </w:rPr>
            </w:pPr>
            <w:r>
              <w:rPr>
                <w:sz w:val="26"/>
                <w:szCs w:val="26"/>
              </w:rPr>
              <w:t>10:50</w:t>
            </w:r>
          </w:p>
          <w:p w:rsidR="00E27E14" w:rsidRPr="00C34E62" w:rsidRDefault="00E27E14" w:rsidP="0017075D">
            <w:pPr>
              <w:spacing w:line="276" w:lineRule="auto"/>
              <w:ind w:left="-56" w:right="-108"/>
              <w:jc w:val="center"/>
              <w:rPr>
                <w:sz w:val="26"/>
                <w:szCs w:val="26"/>
              </w:rPr>
            </w:pPr>
          </w:p>
          <w:p w:rsidR="0013611F" w:rsidRPr="00C34E62" w:rsidRDefault="00E27E14" w:rsidP="0017075D">
            <w:pPr>
              <w:spacing w:line="276" w:lineRule="auto"/>
              <w:ind w:left="-56" w:right="-108"/>
              <w:jc w:val="center"/>
              <w:rPr>
                <w:sz w:val="26"/>
                <w:szCs w:val="26"/>
              </w:rPr>
            </w:pPr>
            <w:r>
              <w:rPr>
                <w:sz w:val="26"/>
                <w:szCs w:val="26"/>
              </w:rPr>
              <w:t>11:0</w:t>
            </w:r>
            <w:r w:rsidR="0013611F" w:rsidRPr="00C34E62">
              <w:rPr>
                <w:sz w:val="26"/>
                <w:szCs w:val="26"/>
              </w:rPr>
              <w:t>0</w:t>
            </w:r>
          </w:p>
        </w:tc>
        <w:tc>
          <w:tcPr>
            <w:tcW w:w="2410" w:type="dxa"/>
            <w:tcBorders>
              <w:top w:val="single" w:sz="4" w:space="0" w:color="auto"/>
              <w:left w:val="single" w:sz="4" w:space="0" w:color="auto"/>
              <w:bottom w:val="single" w:sz="4" w:space="0" w:color="auto"/>
              <w:right w:val="single" w:sz="4" w:space="0" w:color="auto"/>
            </w:tcBorders>
          </w:tcPr>
          <w:p w:rsidR="00CB428A" w:rsidRDefault="00CB428A" w:rsidP="00342B9A">
            <w:pPr>
              <w:ind w:left="4" w:hanging="4"/>
              <w:jc w:val="center"/>
              <w:rPr>
                <w:sz w:val="10"/>
                <w:szCs w:val="10"/>
              </w:rPr>
            </w:pPr>
          </w:p>
          <w:p w:rsidR="00C34E62" w:rsidRDefault="00C34E62" w:rsidP="00342B9A">
            <w:pPr>
              <w:ind w:left="4" w:hanging="4"/>
              <w:jc w:val="center"/>
              <w:rPr>
                <w:sz w:val="10"/>
                <w:szCs w:val="10"/>
              </w:rPr>
            </w:pPr>
          </w:p>
          <w:p w:rsidR="00C34E62" w:rsidRDefault="00C34E62" w:rsidP="00342B9A">
            <w:pPr>
              <w:ind w:left="4" w:hanging="4"/>
              <w:jc w:val="center"/>
              <w:rPr>
                <w:sz w:val="10"/>
                <w:szCs w:val="10"/>
              </w:rPr>
            </w:pPr>
          </w:p>
          <w:p w:rsidR="00C34E62" w:rsidRPr="00C34E62" w:rsidRDefault="00C34E62" w:rsidP="00342B9A">
            <w:pPr>
              <w:ind w:left="4" w:hanging="4"/>
              <w:jc w:val="center"/>
              <w:rPr>
                <w:sz w:val="10"/>
                <w:szCs w:val="10"/>
              </w:rPr>
            </w:pPr>
          </w:p>
          <w:p w:rsidR="00A27E40" w:rsidRPr="00C34E62" w:rsidRDefault="00323FF8" w:rsidP="00342B9A">
            <w:pPr>
              <w:ind w:left="-105" w:right="-109" w:hanging="4"/>
              <w:jc w:val="center"/>
              <w:rPr>
                <w:sz w:val="26"/>
                <w:szCs w:val="26"/>
              </w:rPr>
            </w:pPr>
            <w:r w:rsidRPr="00C34E62">
              <w:rPr>
                <w:sz w:val="26"/>
                <w:szCs w:val="26"/>
              </w:rPr>
              <w:t xml:space="preserve">вул. Г. </w:t>
            </w:r>
            <w:r w:rsidR="008104C1" w:rsidRPr="00C34E62">
              <w:rPr>
                <w:sz w:val="26"/>
                <w:szCs w:val="26"/>
              </w:rPr>
              <w:t>Кондратьєва</w:t>
            </w:r>
          </w:p>
          <w:p w:rsidR="00CB428A" w:rsidRPr="00C34E62" w:rsidRDefault="00CB428A" w:rsidP="00342B9A">
            <w:pPr>
              <w:ind w:left="4" w:hanging="4"/>
              <w:jc w:val="center"/>
              <w:rPr>
                <w:sz w:val="26"/>
                <w:szCs w:val="26"/>
              </w:rPr>
            </w:pPr>
          </w:p>
          <w:p w:rsidR="00CB428A" w:rsidRPr="00C34E62" w:rsidRDefault="00CB428A" w:rsidP="00342B9A">
            <w:pPr>
              <w:ind w:left="4" w:hanging="4"/>
              <w:jc w:val="center"/>
              <w:rPr>
                <w:sz w:val="26"/>
                <w:szCs w:val="26"/>
              </w:rPr>
            </w:pPr>
          </w:p>
          <w:p w:rsidR="00323FF8" w:rsidRDefault="00323FF8" w:rsidP="00342B9A">
            <w:pPr>
              <w:ind w:left="4" w:hanging="4"/>
              <w:jc w:val="center"/>
              <w:rPr>
                <w:sz w:val="26"/>
                <w:szCs w:val="26"/>
              </w:rPr>
            </w:pPr>
          </w:p>
          <w:p w:rsidR="00E27E14" w:rsidRPr="00C34E62" w:rsidRDefault="00E27E14" w:rsidP="00342B9A">
            <w:pPr>
              <w:ind w:left="4" w:hanging="4"/>
              <w:jc w:val="center"/>
              <w:rPr>
                <w:sz w:val="26"/>
                <w:szCs w:val="26"/>
              </w:rPr>
            </w:pPr>
          </w:p>
          <w:p w:rsidR="00CB428A" w:rsidRPr="00C34E62" w:rsidRDefault="000D42CE" w:rsidP="00342B9A">
            <w:pPr>
              <w:ind w:left="4" w:hanging="4"/>
              <w:jc w:val="center"/>
              <w:rPr>
                <w:sz w:val="26"/>
                <w:szCs w:val="26"/>
              </w:rPr>
            </w:pPr>
            <w:r w:rsidRPr="00C34E62">
              <w:rPr>
                <w:sz w:val="26"/>
                <w:szCs w:val="26"/>
              </w:rPr>
              <w:t>вул. 20 років Перемоги</w:t>
            </w:r>
          </w:p>
          <w:p w:rsidR="000D42CE" w:rsidRPr="00C34E62" w:rsidRDefault="000D42CE" w:rsidP="00342B9A">
            <w:pPr>
              <w:ind w:left="4" w:hanging="4"/>
              <w:jc w:val="center"/>
              <w:rPr>
                <w:sz w:val="26"/>
                <w:szCs w:val="26"/>
              </w:rPr>
            </w:pPr>
          </w:p>
          <w:p w:rsidR="00E27E14" w:rsidRDefault="00E27E14" w:rsidP="00342B9A">
            <w:pPr>
              <w:ind w:left="4" w:hanging="4"/>
              <w:jc w:val="center"/>
              <w:rPr>
                <w:sz w:val="26"/>
                <w:szCs w:val="26"/>
              </w:rPr>
            </w:pPr>
          </w:p>
          <w:p w:rsidR="00311BF0" w:rsidRPr="00C34E62" w:rsidRDefault="00311BF0" w:rsidP="00342B9A">
            <w:pPr>
              <w:ind w:left="4" w:hanging="4"/>
              <w:jc w:val="center"/>
              <w:rPr>
                <w:sz w:val="26"/>
                <w:szCs w:val="26"/>
              </w:rPr>
            </w:pPr>
          </w:p>
          <w:p w:rsidR="00E27E14" w:rsidRDefault="000D42CE" w:rsidP="00C63CAF">
            <w:pPr>
              <w:ind w:left="4" w:hanging="4"/>
              <w:jc w:val="center"/>
              <w:rPr>
                <w:sz w:val="26"/>
                <w:szCs w:val="26"/>
              </w:rPr>
            </w:pPr>
            <w:r w:rsidRPr="00C34E62">
              <w:rPr>
                <w:sz w:val="26"/>
                <w:szCs w:val="26"/>
              </w:rPr>
              <w:t>сквер Героїв Небесної Сотні</w:t>
            </w:r>
          </w:p>
          <w:p w:rsidR="00E27E14" w:rsidRDefault="00E27E14" w:rsidP="00342B9A">
            <w:pPr>
              <w:ind w:left="-105" w:right="-109" w:hanging="4"/>
              <w:jc w:val="center"/>
              <w:rPr>
                <w:sz w:val="26"/>
                <w:szCs w:val="26"/>
              </w:rPr>
            </w:pPr>
          </w:p>
          <w:p w:rsidR="00A27E40" w:rsidRPr="00C34E62" w:rsidRDefault="00323FF8" w:rsidP="00342B9A">
            <w:pPr>
              <w:ind w:left="-105" w:right="-109" w:hanging="4"/>
              <w:jc w:val="center"/>
              <w:rPr>
                <w:sz w:val="26"/>
                <w:szCs w:val="26"/>
              </w:rPr>
            </w:pPr>
            <w:r w:rsidRPr="00C34E62">
              <w:rPr>
                <w:sz w:val="26"/>
                <w:szCs w:val="26"/>
              </w:rPr>
              <w:t>вул. Г. Кондратьєва</w:t>
            </w:r>
          </w:p>
        </w:tc>
        <w:tc>
          <w:tcPr>
            <w:tcW w:w="3034" w:type="dxa"/>
            <w:tcBorders>
              <w:top w:val="single" w:sz="4" w:space="0" w:color="auto"/>
              <w:left w:val="single" w:sz="4" w:space="0" w:color="auto"/>
              <w:right w:val="single" w:sz="4" w:space="0" w:color="auto"/>
            </w:tcBorders>
          </w:tcPr>
          <w:p w:rsidR="00342B9A" w:rsidRPr="00C34E62" w:rsidRDefault="00342B9A" w:rsidP="00342B9A">
            <w:pPr>
              <w:ind w:left="-57" w:right="-57"/>
              <w:jc w:val="left"/>
              <w:rPr>
                <w:sz w:val="26"/>
                <w:szCs w:val="26"/>
              </w:rPr>
            </w:pPr>
            <w:r w:rsidRPr="00C34E62">
              <w:rPr>
                <w:sz w:val="26"/>
                <w:szCs w:val="26"/>
              </w:rPr>
              <w:t>управління з господарських та</w:t>
            </w:r>
          </w:p>
          <w:p w:rsidR="00342B9A" w:rsidRPr="00C34E62" w:rsidRDefault="00342B9A" w:rsidP="00342B9A">
            <w:pPr>
              <w:ind w:left="-57" w:right="-57"/>
              <w:jc w:val="left"/>
              <w:rPr>
                <w:bCs/>
                <w:sz w:val="26"/>
                <w:szCs w:val="26"/>
              </w:rPr>
            </w:pPr>
            <w:r w:rsidRPr="00C34E62">
              <w:rPr>
                <w:sz w:val="26"/>
                <w:szCs w:val="26"/>
              </w:rPr>
              <w:t>загальних питань</w:t>
            </w:r>
            <w:r>
              <w:rPr>
                <w:sz w:val="26"/>
                <w:szCs w:val="26"/>
              </w:rPr>
              <w:t>;</w:t>
            </w:r>
            <w:r w:rsidRPr="00C34E62">
              <w:rPr>
                <w:sz w:val="26"/>
                <w:szCs w:val="26"/>
              </w:rPr>
              <w:t xml:space="preserve"> </w:t>
            </w:r>
            <w:r>
              <w:rPr>
                <w:sz w:val="26"/>
                <w:szCs w:val="26"/>
              </w:rPr>
              <w:t>в</w:t>
            </w:r>
            <w:r w:rsidRPr="00C34E62">
              <w:rPr>
                <w:sz w:val="26"/>
                <w:szCs w:val="26"/>
              </w:rPr>
              <w:t xml:space="preserve">ідділи: </w:t>
            </w:r>
            <w:r w:rsidR="00A27E40" w:rsidRPr="00C34E62">
              <w:rPr>
                <w:sz w:val="26"/>
                <w:szCs w:val="26"/>
              </w:rPr>
              <w:t xml:space="preserve">організаційно-кадрової роботи, з питань взаємодії з правоохоронними органами та оборонної роботи; департамент комунікацій та інформаційної політики </w:t>
            </w:r>
          </w:p>
          <w:p w:rsidR="00A27E40" w:rsidRPr="00C34E62" w:rsidRDefault="00A27E40" w:rsidP="00CB428A">
            <w:pPr>
              <w:ind w:left="-57" w:right="-57"/>
              <w:jc w:val="left"/>
              <w:rPr>
                <w:bCs/>
                <w:sz w:val="26"/>
                <w:szCs w:val="26"/>
              </w:rPr>
            </w:pPr>
          </w:p>
        </w:tc>
      </w:tr>
      <w:tr w:rsidR="00A27E40" w:rsidRPr="00C34E62" w:rsidTr="00A75901">
        <w:trPr>
          <w:trHeight w:val="3046"/>
        </w:trPr>
        <w:tc>
          <w:tcPr>
            <w:tcW w:w="3686" w:type="dxa"/>
            <w:tcBorders>
              <w:top w:val="single" w:sz="4" w:space="0" w:color="auto"/>
              <w:left w:val="single" w:sz="4" w:space="0" w:color="auto"/>
              <w:bottom w:val="single" w:sz="4" w:space="0" w:color="auto"/>
              <w:right w:val="single" w:sz="4" w:space="0" w:color="auto"/>
            </w:tcBorders>
          </w:tcPr>
          <w:p w:rsidR="00A27E40" w:rsidRPr="00C34E62" w:rsidRDefault="00CB428A" w:rsidP="00114408">
            <w:pPr>
              <w:jc w:val="left"/>
              <w:rPr>
                <w:sz w:val="26"/>
                <w:szCs w:val="26"/>
              </w:rPr>
            </w:pPr>
            <w:r w:rsidRPr="00C34E62">
              <w:rPr>
                <w:sz w:val="26"/>
                <w:szCs w:val="26"/>
              </w:rPr>
              <w:t>У</w:t>
            </w:r>
            <w:r w:rsidR="00A27E40" w:rsidRPr="00C34E62">
              <w:rPr>
                <w:sz w:val="26"/>
                <w:szCs w:val="26"/>
              </w:rPr>
              <w:t>рочистості «Зі святом мужності й відваги</w:t>
            </w:r>
            <w:r w:rsidRPr="00C34E62">
              <w:rPr>
                <w:sz w:val="26"/>
                <w:szCs w:val="26"/>
              </w:rPr>
              <w:t>!</w:t>
            </w:r>
            <w:r w:rsidR="00342B9A">
              <w:rPr>
                <w:sz w:val="26"/>
                <w:szCs w:val="26"/>
              </w:rPr>
              <w:t>»:</w:t>
            </w:r>
          </w:p>
          <w:p w:rsidR="00DC552A" w:rsidRPr="00C34E62" w:rsidRDefault="00DC552A" w:rsidP="00114408">
            <w:pPr>
              <w:jc w:val="left"/>
              <w:rPr>
                <w:sz w:val="26"/>
                <w:szCs w:val="26"/>
              </w:rPr>
            </w:pPr>
          </w:p>
          <w:p w:rsidR="00CB428A" w:rsidRPr="00C34E62" w:rsidRDefault="00CB428A" w:rsidP="00CB428A">
            <w:pPr>
              <w:jc w:val="left"/>
              <w:rPr>
                <w:sz w:val="26"/>
                <w:szCs w:val="26"/>
              </w:rPr>
            </w:pPr>
            <w:r w:rsidRPr="00C34E62">
              <w:rPr>
                <w:sz w:val="26"/>
                <w:szCs w:val="26"/>
              </w:rPr>
              <w:t>- виставка військової техніки;</w:t>
            </w:r>
          </w:p>
          <w:p w:rsidR="000E0ADC" w:rsidRPr="00C34E62" w:rsidRDefault="00CB428A" w:rsidP="00CB428A">
            <w:pPr>
              <w:jc w:val="left"/>
              <w:rPr>
                <w:sz w:val="26"/>
                <w:szCs w:val="26"/>
              </w:rPr>
            </w:pPr>
            <w:r w:rsidRPr="00C34E62">
              <w:rPr>
                <w:sz w:val="26"/>
                <w:szCs w:val="26"/>
              </w:rPr>
              <w:t>- демонстрація стрілецької</w:t>
            </w:r>
          </w:p>
          <w:p w:rsidR="00CB428A" w:rsidRPr="00C34E62" w:rsidRDefault="00CB428A" w:rsidP="00CB428A">
            <w:pPr>
              <w:jc w:val="left"/>
              <w:rPr>
                <w:sz w:val="26"/>
                <w:szCs w:val="26"/>
              </w:rPr>
            </w:pPr>
            <w:r w:rsidRPr="00C34E62">
              <w:rPr>
                <w:sz w:val="26"/>
                <w:szCs w:val="26"/>
              </w:rPr>
              <w:t xml:space="preserve"> </w:t>
            </w:r>
            <w:r w:rsidR="000E0ADC" w:rsidRPr="00C34E62">
              <w:rPr>
                <w:sz w:val="26"/>
                <w:szCs w:val="26"/>
              </w:rPr>
              <w:t xml:space="preserve">  з</w:t>
            </w:r>
            <w:r w:rsidRPr="00C34E62">
              <w:rPr>
                <w:sz w:val="26"/>
                <w:szCs w:val="26"/>
              </w:rPr>
              <w:t>брої та засобів захисту;</w:t>
            </w:r>
          </w:p>
          <w:p w:rsidR="000E0ADC" w:rsidRPr="00C34E62" w:rsidRDefault="000E0ADC" w:rsidP="00284BF8">
            <w:pPr>
              <w:jc w:val="left"/>
              <w:rPr>
                <w:sz w:val="26"/>
                <w:szCs w:val="26"/>
              </w:rPr>
            </w:pPr>
            <w:r w:rsidRPr="00C34E62">
              <w:rPr>
                <w:sz w:val="26"/>
                <w:szCs w:val="26"/>
              </w:rPr>
              <w:t xml:space="preserve">- </w:t>
            </w:r>
            <w:r w:rsidR="00284BF8">
              <w:rPr>
                <w:sz w:val="26"/>
                <w:szCs w:val="26"/>
              </w:rPr>
              <w:t>виступ духового оркестру</w:t>
            </w:r>
            <w:r w:rsidRPr="00C34E62">
              <w:rPr>
                <w:sz w:val="26"/>
                <w:szCs w:val="26"/>
              </w:rPr>
              <w:t>;</w:t>
            </w:r>
          </w:p>
          <w:p w:rsidR="0019246F" w:rsidRPr="00C34E62" w:rsidRDefault="00A27E40" w:rsidP="0019246F">
            <w:pPr>
              <w:jc w:val="left"/>
              <w:rPr>
                <w:sz w:val="26"/>
                <w:szCs w:val="26"/>
              </w:rPr>
            </w:pPr>
            <w:r w:rsidRPr="00C34E62">
              <w:rPr>
                <w:sz w:val="26"/>
                <w:szCs w:val="26"/>
              </w:rPr>
              <w:t>- польова кухня</w:t>
            </w:r>
            <w:r w:rsidR="00342B9A">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6077D9" w:rsidRDefault="006077D9" w:rsidP="0017075D">
            <w:pPr>
              <w:ind w:left="-57" w:right="-108"/>
              <w:jc w:val="center"/>
              <w:rPr>
                <w:sz w:val="26"/>
                <w:szCs w:val="26"/>
              </w:rPr>
            </w:pPr>
          </w:p>
          <w:p w:rsidR="006077D9" w:rsidRDefault="006077D9" w:rsidP="0017075D">
            <w:pPr>
              <w:ind w:left="-57" w:right="-108"/>
              <w:jc w:val="center"/>
              <w:rPr>
                <w:sz w:val="26"/>
                <w:szCs w:val="26"/>
              </w:rPr>
            </w:pPr>
          </w:p>
          <w:p w:rsidR="006077D9" w:rsidRDefault="006077D9" w:rsidP="0017075D">
            <w:pPr>
              <w:ind w:left="-57" w:right="-108"/>
              <w:jc w:val="center"/>
              <w:rPr>
                <w:sz w:val="26"/>
                <w:szCs w:val="26"/>
              </w:rPr>
            </w:pPr>
          </w:p>
          <w:p w:rsidR="000E0ADC" w:rsidRPr="00C34E62" w:rsidRDefault="000E0ADC" w:rsidP="0017075D">
            <w:pPr>
              <w:ind w:left="-57" w:right="-108"/>
              <w:jc w:val="center"/>
              <w:rPr>
                <w:sz w:val="26"/>
                <w:szCs w:val="26"/>
              </w:rPr>
            </w:pPr>
            <w:r w:rsidRPr="00C34E62">
              <w:rPr>
                <w:sz w:val="26"/>
                <w:szCs w:val="26"/>
              </w:rPr>
              <w:t>11 жовтня</w:t>
            </w:r>
          </w:p>
          <w:p w:rsidR="00A27E40" w:rsidRPr="00C34E62" w:rsidRDefault="000E0ADC" w:rsidP="0017075D">
            <w:pPr>
              <w:ind w:left="-182" w:right="-112"/>
              <w:jc w:val="center"/>
              <w:rPr>
                <w:sz w:val="26"/>
                <w:szCs w:val="26"/>
              </w:rPr>
            </w:pPr>
            <w:r w:rsidRPr="00C34E62">
              <w:rPr>
                <w:sz w:val="26"/>
                <w:szCs w:val="26"/>
              </w:rPr>
              <w:t xml:space="preserve">з </w:t>
            </w:r>
            <w:r w:rsidR="0013611F" w:rsidRPr="00C34E62">
              <w:rPr>
                <w:sz w:val="26"/>
                <w:szCs w:val="26"/>
              </w:rPr>
              <w:t>11:00</w:t>
            </w:r>
          </w:p>
        </w:tc>
        <w:tc>
          <w:tcPr>
            <w:tcW w:w="2410" w:type="dxa"/>
            <w:tcBorders>
              <w:top w:val="single" w:sz="4" w:space="0" w:color="auto"/>
              <w:left w:val="single" w:sz="4" w:space="0" w:color="auto"/>
              <w:bottom w:val="single" w:sz="4" w:space="0" w:color="auto"/>
              <w:right w:val="single" w:sz="4" w:space="0" w:color="auto"/>
            </w:tcBorders>
          </w:tcPr>
          <w:p w:rsidR="006077D9" w:rsidRDefault="006077D9" w:rsidP="00342B9A">
            <w:pPr>
              <w:jc w:val="center"/>
              <w:rPr>
                <w:sz w:val="26"/>
                <w:szCs w:val="26"/>
              </w:rPr>
            </w:pPr>
          </w:p>
          <w:p w:rsidR="006077D9" w:rsidRDefault="006077D9" w:rsidP="00342B9A">
            <w:pPr>
              <w:jc w:val="center"/>
              <w:rPr>
                <w:sz w:val="26"/>
                <w:szCs w:val="26"/>
              </w:rPr>
            </w:pPr>
          </w:p>
          <w:p w:rsidR="006077D9" w:rsidRDefault="006077D9" w:rsidP="00342B9A">
            <w:pPr>
              <w:jc w:val="center"/>
              <w:rPr>
                <w:sz w:val="26"/>
                <w:szCs w:val="26"/>
              </w:rPr>
            </w:pPr>
          </w:p>
          <w:p w:rsidR="00A27E40" w:rsidRPr="00C34E62" w:rsidRDefault="00323FF8" w:rsidP="00342B9A">
            <w:pPr>
              <w:jc w:val="center"/>
              <w:rPr>
                <w:sz w:val="26"/>
                <w:szCs w:val="26"/>
              </w:rPr>
            </w:pPr>
            <w:proofErr w:type="spellStart"/>
            <w:r w:rsidRPr="00C34E62">
              <w:rPr>
                <w:sz w:val="26"/>
                <w:szCs w:val="26"/>
              </w:rPr>
              <w:t>пл</w:t>
            </w:r>
            <w:proofErr w:type="spellEnd"/>
            <w:r w:rsidRPr="00C34E62">
              <w:rPr>
                <w:sz w:val="26"/>
                <w:szCs w:val="26"/>
              </w:rPr>
              <w:t>. Театральна</w:t>
            </w:r>
          </w:p>
        </w:tc>
        <w:tc>
          <w:tcPr>
            <w:tcW w:w="3034" w:type="dxa"/>
            <w:tcBorders>
              <w:top w:val="single" w:sz="4" w:space="0" w:color="auto"/>
              <w:left w:val="single" w:sz="4" w:space="0" w:color="auto"/>
              <w:bottom w:val="single" w:sz="4" w:space="0" w:color="auto"/>
              <w:right w:val="single" w:sz="4" w:space="0" w:color="auto"/>
            </w:tcBorders>
          </w:tcPr>
          <w:p w:rsidR="00A27E40" w:rsidRPr="00C34E62" w:rsidRDefault="00CF72B7" w:rsidP="00CF5B09">
            <w:pPr>
              <w:ind w:left="-57" w:right="-57"/>
              <w:jc w:val="left"/>
              <w:rPr>
                <w:sz w:val="26"/>
                <w:szCs w:val="26"/>
              </w:rPr>
            </w:pPr>
            <w:r>
              <w:rPr>
                <w:sz w:val="26"/>
                <w:szCs w:val="26"/>
              </w:rPr>
              <w:t>в</w:t>
            </w:r>
            <w:r w:rsidR="00A27E40" w:rsidRPr="00C34E62">
              <w:rPr>
                <w:sz w:val="26"/>
                <w:szCs w:val="26"/>
              </w:rPr>
              <w:t>ідділи:</w:t>
            </w:r>
            <w:r w:rsidR="00E27E14">
              <w:rPr>
                <w:sz w:val="26"/>
                <w:szCs w:val="26"/>
              </w:rPr>
              <w:t xml:space="preserve"> </w:t>
            </w:r>
            <w:r w:rsidR="00A27E40" w:rsidRPr="00C34E62">
              <w:rPr>
                <w:sz w:val="26"/>
                <w:szCs w:val="26"/>
              </w:rPr>
              <w:t xml:space="preserve">культури, </w:t>
            </w:r>
          </w:p>
          <w:p w:rsidR="00C63CAF" w:rsidRDefault="00A27E40" w:rsidP="00C63CAF">
            <w:pPr>
              <w:ind w:left="-57" w:right="-57"/>
              <w:jc w:val="left"/>
              <w:rPr>
                <w:sz w:val="26"/>
                <w:szCs w:val="26"/>
              </w:rPr>
            </w:pPr>
            <w:r w:rsidRPr="00C34E62">
              <w:rPr>
                <w:sz w:val="26"/>
                <w:szCs w:val="26"/>
              </w:rPr>
              <w:t xml:space="preserve">з питань взаємодії з правоохоронними органами та оборонної роботи, </w:t>
            </w:r>
            <w:r w:rsidR="000B369E" w:rsidRPr="00C34E62">
              <w:rPr>
                <w:sz w:val="26"/>
                <w:szCs w:val="26"/>
              </w:rPr>
              <w:t>організаційно-кадрової роботи</w:t>
            </w:r>
            <w:r w:rsidR="00C63CAF">
              <w:rPr>
                <w:sz w:val="26"/>
                <w:szCs w:val="26"/>
              </w:rPr>
              <w:t>,</w:t>
            </w:r>
            <w:r w:rsidR="00C63CAF">
              <w:t xml:space="preserve"> </w:t>
            </w:r>
            <w:r w:rsidR="00C63CAF" w:rsidRPr="00C63CAF">
              <w:rPr>
                <w:sz w:val="26"/>
                <w:szCs w:val="26"/>
              </w:rPr>
              <w:t>торгівлі, побуту та захисту прав споживачів</w:t>
            </w:r>
            <w:r w:rsidR="000B369E" w:rsidRPr="00C34E62">
              <w:rPr>
                <w:sz w:val="26"/>
                <w:szCs w:val="26"/>
              </w:rPr>
              <w:t>; управління освіти і науки</w:t>
            </w:r>
            <w:r w:rsidR="00C63CAF">
              <w:rPr>
                <w:sz w:val="26"/>
                <w:szCs w:val="26"/>
              </w:rPr>
              <w:t xml:space="preserve">; </w:t>
            </w:r>
          </w:p>
          <w:p w:rsidR="00A27E40" w:rsidRPr="00C34E62" w:rsidRDefault="00C63CAF" w:rsidP="00C63CAF">
            <w:pPr>
              <w:ind w:left="-57" w:right="-57"/>
              <w:jc w:val="left"/>
              <w:rPr>
                <w:sz w:val="26"/>
                <w:szCs w:val="26"/>
              </w:rPr>
            </w:pPr>
            <w:r>
              <w:rPr>
                <w:sz w:val="26"/>
                <w:szCs w:val="26"/>
              </w:rPr>
              <w:t>КОРП «Дрібнооптовий»</w:t>
            </w:r>
            <w:r w:rsidR="00A27E40" w:rsidRPr="00C34E62">
              <w:rPr>
                <w:sz w:val="26"/>
                <w:szCs w:val="26"/>
              </w:rPr>
              <w:t xml:space="preserve">  </w:t>
            </w:r>
          </w:p>
        </w:tc>
      </w:tr>
      <w:tr w:rsidR="000B369E" w:rsidRPr="00C34E62" w:rsidTr="00A75901">
        <w:trPr>
          <w:trHeight w:val="1099"/>
        </w:trPr>
        <w:tc>
          <w:tcPr>
            <w:tcW w:w="3686" w:type="dxa"/>
            <w:tcBorders>
              <w:top w:val="single" w:sz="4" w:space="0" w:color="auto"/>
              <w:left w:val="single" w:sz="4" w:space="0" w:color="auto"/>
              <w:bottom w:val="single" w:sz="4" w:space="0" w:color="auto"/>
              <w:right w:val="single" w:sz="4" w:space="0" w:color="auto"/>
            </w:tcBorders>
          </w:tcPr>
          <w:p w:rsidR="000B369E" w:rsidRPr="00C34E62" w:rsidRDefault="000B369E" w:rsidP="00114408">
            <w:pPr>
              <w:jc w:val="left"/>
              <w:rPr>
                <w:sz w:val="26"/>
                <w:szCs w:val="26"/>
              </w:rPr>
            </w:pPr>
            <w:r w:rsidRPr="00C34E62">
              <w:rPr>
                <w:bCs/>
                <w:sz w:val="26"/>
                <w:szCs w:val="26"/>
              </w:rPr>
              <w:t>Урочисті заходи до Дня захисника України</w:t>
            </w:r>
          </w:p>
        </w:tc>
        <w:tc>
          <w:tcPr>
            <w:tcW w:w="1276" w:type="dxa"/>
            <w:tcBorders>
              <w:top w:val="single" w:sz="4" w:space="0" w:color="auto"/>
              <w:left w:val="single" w:sz="4" w:space="0" w:color="auto"/>
              <w:bottom w:val="single" w:sz="4" w:space="0" w:color="auto"/>
              <w:right w:val="single" w:sz="4" w:space="0" w:color="auto"/>
            </w:tcBorders>
          </w:tcPr>
          <w:p w:rsidR="000B369E" w:rsidRPr="00C34E62" w:rsidRDefault="000B369E" w:rsidP="0017075D">
            <w:pPr>
              <w:ind w:left="-57" w:right="-108"/>
              <w:jc w:val="center"/>
              <w:rPr>
                <w:sz w:val="26"/>
                <w:szCs w:val="26"/>
              </w:rPr>
            </w:pPr>
            <w:r w:rsidRPr="00C34E62">
              <w:rPr>
                <w:sz w:val="26"/>
                <w:szCs w:val="26"/>
              </w:rPr>
              <w:t>11 жовтня</w:t>
            </w:r>
          </w:p>
          <w:p w:rsidR="000B369E" w:rsidRPr="00C34E62" w:rsidRDefault="000B369E" w:rsidP="0017075D">
            <w:pPr>
              <w:ind w:left="-57" w:right="-108"/>
              <w:jc w:val="center"/>
              <w:rPr>
                <w:sz w:val="26"/>
                <w:szCs w:val="26"/>
              </w:rPr>
            </w:pPr>
            <w:r w:rsidRPr="00C34E62">
              <w:rPr>
                <w:sz w:val="26"/>
                <w:szCs w:val="26"/>
              </w:rPr>
              <w:t>13:00</w:t>
            </w:r>
          </w:p>
        </w:tc>
        <w:tc>
          <w:tcPr>
            <w:tcW w:w="2410" w:type="dxa"/>
            <w:tcBorders>
              <w:top w:val="single" w:sz="4" w:space="0" w:color="auto"/>
              <w:left w:val="single" w:sz="4" w:space="0" w:color="auto"/>
              <w:bottom w:val="single" w:sz="4" w:space="0" w:color="auto"/>
              <w:right w:val="single" w:sz="4" w:space="0" w:color="auto"/>
            </w:tcBorders>
          </w:tcPr>
          <w:p w:rsidR="000B369E" w:rsidRPr="00C34E62" w:rsidRDefault="000B369E" w:rsidP="00342B9A">
            <w:pPr>
              <w:jc w:val="center"/>
              <w:rPr>
                <w:sz w:val="26"/>
                <w:szCs w:val="26"/>
              </w:rPr>
            </w:pPr>
            <w:r w:rsidRPr="00C34E62">
              <w:rPr>
                <w:sz w:val="26"/>
                <w:szCs w:val="26"/>
              </w:rPr>
              <w:t>театр</w:t>
            </w:r>
          </w:p>
          <w:p w:rsidR="000B369E" w:rsidRPr="00C34E62" w:rsidRDefault="000B369E" w:rsidP="00342B9A">
            <w:pPr>
              <w:jc w:val="center"/>
              <w:rPr>
                <w:sz w:val="26"/>
                <w:szCs w:val="26"/>
              </w:rPr>
            </w:pPr>
            <w:r w:rsidRPr="00C34E62">
              <w:rPr>
                <w:sz w:val="26"/>
                <w:szCs w:val="26"/>
              </w:rPr>
              <w:t xml:space="preserve">ім. М.С. </w:t>
            </w:r>
            <w:proofErr w:type="spellStart"/>
            <w:r w:rsidRPr="00C34E62">
              <w:rPr>
                <w:sz w:val="26"/>
                <w:szCs w:val="26"/>
              </w:rPr>
              <w:t>Щепкіна</w:t>
            </w:r>
            <w:proofErr w:type="spellEnd"/>
          </w:p>
        </w:tc>
        <w:tc>
          <w:tcPr>
            <w:tcW w:w="3034" w:type="dxa"/>
            <w:tcBorders>
              <w:top w:val="single" w:sz="4" w:space="0" w:color="auto"/>
              <w:left w:val="single" w:sz="4" w:space="0" w:color="auto"/>
              <w:bottom w:val="single" w:sz="4" w:space="0" w:color="auto"/>
              <w:right w:val="single" w:sz="4" w:space="0" w:color="auto"/>
            </w:tcBorders>
          </w:tcPr>
          <w:p w:rsidR="000B369E" w:rsidRPr="00C34E62" w:rsidRDefault="00E27E14" w:rsidP="00E27E14">
            <w:pPr>
              <w:ind w:left="-57" w:right="-57"/>
              <w:jc w:val="left"/>
              <w:rPr>
                <w:sz w:val="26"/>
                <w:szCs w:val="26"/>
              </w:rPr>
            </w:pPr>
            <w:r>
              <w:rPr>
                <w:sz w:val="26"/>
                <w:szCs w:val="26"/>
              </w:rPr>
              <w:t xml:space="preserve">управління культури Сумської ОДА, відділ </w:t>
            </w:r>
            <w:r w:rsidR="000B369E" w:rsidRPr="00C34E62">
              <w:rPr>
                <w:sz w:val="26"/>
                <w:szCs w:val="26"/>
              </w:rPr>
              <w:t>організаційно-кадрової роботи</w:t>
            </w:r>
          </w:p>
        </w:tc>
      </w:tr>
      <w:tr w:rsidR="00E27E14" w:rsidRPr="00C34E62" w:rsidTr="00A75901">
        <w:trPr>
          <w:trHeight w:val="639"/>
        </w:trPr>
        <w:tc>
          <w:tcPr>
            <w:tcW w:w="3686" w:type="dxa"/>
            <w:vMerge w:val="restart"/>
            <w:tcBorders>
              <w:top w:val="single" w:sz="4" w:space="0" w:color="auto"/>
              <w:left w:val="single" w:sz="4" w:space="0" w:color="auto"/>
              <w:right w:val="single" w:sz="4" w:space="0" w:color="auto"/>
            </w:tcBorders>
            <w:vAlign w:val="center"/>
          </w:tcPr>
          <w:p w:rsidR="00E27E14" w:rsidRPr="00C34E62" w:rsidRDefault="00E27E14" w:rsidP="00CF72B7">
            <w:pPr>
              <w:jc w:val="left"/>
              <w:rPr>
                <w:sz w:val="26"/>
                <w:szCs w:val="26"/>
              </w:rPr>
            </w:pPr>
            <w:r w:rsidRPr="00C34E62">
              <w:rPr>
                <w:bCs/>
                <w:sz w:val="26"/>
                <w:szCs w:val="26"/>
              </w:rPr>
              <w:t>Концерти за участю військового оркестру 27-ї реактивної артилерійської бригади у мікрорайонах міста</w:t>
            </w:r>
          </w:p>
        </w:tc>
        <w:tc>
          <w:tcPr>
            <w:tcW w:w="1276" w:type="dxa"/>
            <w:tcBorders>
              <w:top w:val="single" w:sz="4" w:space="0" w:color="auto"/>
              <w:left w:val="single" w:sz="4" w:space="0" w:color="auto"/>
              <w:bottom w:val="single" w:sz="4" w:space="0" w:color="auto"/>
              <w:right w:val="single" w:sz="4" w:space="0" w:color="auto"/>
            </w:tcBorders>
          </w:tcPr>
          <w:p w:rsidR="00E27E14" w:rsidRPr="00C34E62" w:rsidRDefault="00E27E14" w:rsidP="0017075D">
            <w:pPr>
              <w:spacing w:line="276" w:lineRule="auto"/>
              <w:ind w:left="-56" w:right="-108"/>
              <w:jc w:val="center"/>
              <w:rPr>
                <w:sz w:val="26"/>
                <w:szCs w:val="26"/>
                <w:lang w:eastAsia="en-US"/>
              </w:rPr>
            </w:pPr>
            <w:r w:rsidRPr="00C34E62">
              <w:rPr>
                <w:sz w:val="26"/>
                <w:szCs w:val="26"/>
                <w:lang w:eastAsia="en-US"/>
              </w:rPr>
              <w:t>8 жовтня</w:t>
            </w:r>
          </w:p>
          <w:p w:rsidR="00E27E14" w:rsidRPr="00C34E62" w:rsidRDefault="00E27E14" w:rsidP="0017075D">
            <w:pPr>
              <w:spacing w:line="276" w:lineRule="auto"/>
              <w:ind w:left="-56" w:right="-108"/>
              <w:jc w:val="center"/>
              <w:rPr>
                <w:sz w:val="26"/>
                <w:szCs w:val="26"/>
                <w:lang w:eastAsia="en-US"/>
              </w:rPr>
            </w:pPr>
            <w:r w:rsidRPr="00C34E62">
              <w:rPr>
                <w:sz w:val="26"/>
                <w:szCs w:val="26"/>
                <w:lang w:eastAsia="en-US"/>
              </w:rPr>
              <w:t>17:00</w:t>
            </w:r>
          </w:p>
        </w:tc>
        <w:tc>
          <w:tcPr>
            <w:tcW w:w="2410" w:type="dxa"/>
            <w:tcBorders>
              <w:top w:val="single" w:sz="4" w:space="0" w:color="auto"/>
              <w:left w:val="single" w:sz="4" w:space="0" w:color="auto"/>
              <w:bottom w:val="single" w:sz="4" w:space="0" w:color="auto"/>
              <w:right w:val="single" w:sz="4" w:space="0" w:color="auto"/>
            </w:tcBorders>
          </w:tcPr>
          <w:p w:rsidR="00E27E14" w:rsidRPr="00C34E62" w:rsidRDefault="00E27E14" w:rsidP="00342B9A">
            <w:pPr>
              <w:jc w:val="center"/>
              <w:rPr>
                <w:sz w:val="26"/>
                <w:szCs w:val="26"/>
              </w:rPr>
            </w:pPr>
            <w:r w:rsidRPr="00C34E62">
              <w:rPr>
                <w:sz w:val="26"/>
                <w:szCs w:val="26"/>
              </w:rPr>
              <w:t>«Наш маркет»</w:t>
            </w:r>
          </w:p>
          <w:p w:rsidR="00E27E14" w:rsidRPr="00C34E62" w:rsidRDefault="00E27E14" w:rsidP="00342B9A">
            <w:pPr>
              <w:jc w:val="center"/>
              <w:rPr>
                <w:sz w:val="26"/>
                <w:szCs w:val="26"/>
              </w:rPr>
            </w:pPr>
            <w:r w:rsidRPr="00C34E62">
              <w:rPr>
                <w:sz w:val="26"/>
                <w:szCs w:val="26"/>
              </w:rPr>
              <w:t>пр. Курський</w:t>
            </w:r>
          </w:p>
        </w:tc>
        <w:tc>
          <w:tcPr>
            <w:tcW w:w="3034" w:type="dxa"/>
            <w:vMerge w:val="restart"/>
            <w:tcBorders>
              <w:top w:val="single" w:sz="4" w:space="0" w:color="auto"/>
              <w:left w:val="single" w:sz="4" w:space="0" w:color="auto"/>
              <w:right w:val="single" w:sz="4" w:space="0" w:color="auto"/>
            </w:tcBorders>
          </w:tcPr>
          <w:p w:rsidR="00E27E14" w:rsidRPr="00C34E62" w:rsidRDefault="00E27E14" w:rsidP="00CF5B09">
            <w:pPr>
              <w:ind w:left="-57" w:right="-57"/>
              <w:jc w:val="left"/>
              <w:rPr>
                <w:sz w:val="26"/>
                <w:szCs w:val="26"/>
              </w:rPr>
            </w:pPr>
            <w:r>
              <w:rPr>
                <w:sz w:val="26"/>
                <w:szCs w:val="26"/>
              </w:rPr>
              <w:t>відділ культури</w:t>
            </w:r>
          </w:p>
          <w:p w:rsidR="00E27E14" w:rsidRPr="00C34E62" w:rsidRDefault="00E27E14" w:rsidP="00CF5B09">
            <w:pPr>
              <w:ind w:left="-57" w:right="-57"/>
              <w:jc w:val="left"/>
              <w:rPr>
                <w:sz w:val="26"/>
                <w:szCs w:val="26"/>
              </w:rPr>
            </w:pPr>
          </w:p>
        </w:tc>
      </w:tr>
      <w:tr w:rsidR="00E27E14" w:rsidRPr="00C34E62" w:rsidTr="00A75901">
        <w:trPr>
          <w:trHeight w:val="133"/>
        </w:trPr>
        <w:tc>
          <w:tcPr>
            <w:tcW w:w="3686" w:type="dxa"/>
            <w:vMerge/>
            <w:tcBorders>
              <w:left w:val="single" w:sz="4" w:space="0" w:color="auto"/>
              <w:right w:val="single" w:sz="4" w:space="0" w:color="auto"/>
            </w:tcBorders>
          </w:tcPr>
          <w:p w:rsidR="00E27E14" w:rsidRPr="00C34E62" w:rsidRDefault="00E27E14" w:rsidP="00114408">
            <w:pPr>
              <w:jc w:val="left"/>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E27E14" w:rsidRPr="00C34E62" w:rsidRDefault="00E27E14" w:rsidP="0017075D">
            <w:pPr>
              <w:spacing w:line="276" w:lineRule="auto"/>
              <w:ind w:left="-56" w:right="-108"/>
              <w:jc w:val="center"/>
              <w:rPr>
                <w:sz w:val="26"/>
                <w:szCs w:val="26"/>
                <w:lang w:eastAsia="en-US"/>
              </w:rPr>
            </w:pPr>
            <w:r w:rsidRPr="00C34E62">
              <w:rPr>
                <w:sz w:val="26"/>
                <w:szCs w:val="26"/>
                <w:lang w:eastAsia="en-US"/>
              </w:rPr>
              <w:t>9 жовтня</w:t>
            </w:r>
          </w:p>
          <w:p w:rsidR="00E27E14" w:rsidRPr="00C34E62" w:rsidRDefault="00E27E14" w:rsidP="0017075D">
            <w:pPr>
              <w:spacing w:line="276" w:lineRule="auto"/>
              <w:ind w:left="-56" w:right="-108"/>
              <w:jc w:val="center"/>
              <w:rPr>
                <w:sz w:val="26"/>
                <w:szCs w:val="26"/>
                <w:lang w:eastAsia="en-US"/>
              </w:rPr>
            </w:pPr>
            <w:r w:rsidRPr="00C34E62">
              <w:rPr>
                <w:sz w:val="26"/>
                <w:szCs w:val="26"/>
                <w:lang w:eastAsia="en-US"/>
              </w:rPr>
              <w:t>17:00</w:t>
            </w:r>
          </w:p>
        </w:tc>
        <w:tc>
          <w:tcPr>
            <w:tcW w:w="2410" w:type="dxa"/>
            <w:tcBorders>
              <w:top w:val="single" w:sz="4" w:space="0" w:color="auto"/>
              <w:left w:val="single" w:sz="4" w:space="0" w:color="auto"/>
              <w:bottom w:val="single" w:sz="4" w:space="0" w:color="auto"/>
              <w:right w:val="single" w:sz="4" w:space="0" w:color="auto"/>
            </w:tcBorders>
          </w:tcPr>
          <w:p w:rsidR="00E27E14" w:rsidRPr="00C34E62" w:rsidRDefault="00E27E14" w:rsidP="00342B9A">
            <w:pPr>
              <w:ind w:right="-109"/>
              <w:jc w:val="center"/>
              <w:rPr>
                <w:sz w:val="26"/>
                <w:szCs w:val="26"/>
              </w:rPr>
            </w:pPr>
            <w:r w:rsidRPr="00C34E62">
              <w:rPr>
                <w:sz w:val="26"/>
                <w:szCs w:val="26"/>
              </w:rPr>
              <w:t>ТЦ «Атріум»</w:t>
            </w:r>
          </w:p>
          <w:p w:rsidR="00E27E14" w:rsidRPr="00C34E62" w:rsidRDefault="00E27E14" w:rsidP="00342B9A">
            <w:pPr>
              <w:jc w:val="center"/>
              <w:rPr>
                <w:sz w:val="26"/>
                <w:szCs w:val="26"/>
              </w:rPr>
            </w:pPr>
            <w:r w:rsidRPr="00C34E62">
              <w:rPr>
                <w:sz w:val="26"/>
                <w:szCs w:val="26"/>
              </w:rPr>
              <w:t xml:space="preserve">пр. М </w:t>
            </w:r>
            <w:proofErr w:type="spellStart"/>
            <w:r w:rsidRPr="00C34E62">
              <w:rPr>
                <w:sz w:val="26"/>
                <w:szCs w:val="26"/>
              </w:rPr>
              <w:t>Лушпи</w:t>
            </w:r>
            <w:proofErr w:type="spellEnd"/>
          </w:p>
        </w:tc>
        <w:tc>
          <w:tcPr>
            <w:tcW w:w="3034" w:type="dxa"/>
            <w:vMerge/>
            <w:tcBorders>
              <w:left w:val="single" w:sz="4" w:space="0" w:color="auto"/>
              <w:right w:val="single" w:sz="4" w:space="0" w:color="auto"/>
            </w:tcBorders>
          </w:tcPr>
          <w:p w:rsidR="00E27E14" w:rsidRPr="00C34E62" w:rsidRDefault="00E27E14" w:rsidP="00CF5B09">
            <w:pPr>
              <w:ind w:left="-57" w:right="-57"/>
              <w:jc w:val="left"/>
              <w:rPr>
                <w:sz w:val="26"/>
                <w:szCs w:val="26"/>
              </w:rPr>
            </w:pPr>
          </w:p>
        </w:tc>
      </w:tr>
      <w:tr w:rsidR="00E27E14" w:rsidRPr="00C34E62" w:rsidTr="00A75901">
        <w:trPr>
          <w:trHeight w:val="133"/>
        </w:trPr>
        <w:tc>
          <w:tcPr>
            <w:tcW w:w="3686" w:type="dxa"/>
            <w:vMerge/>
            <w:tcBorders>
              <w:left w:val="single" w:sz="4" w:space="0" w:color="auto"/>
              <w:right w:val="single" w:sz="4" w:space="0" w:color="auto"/>
            </w:tcBorders>
          </w:tcPr>
          <w:p w:rsidR="00E27E14" w:rsidRPr="00C34E62" w:rsidRDefault="00E27E14" w:rsidP="00114408">
            <w:pPr>
              <w:jc w:val="left"/>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E27E14" w:rsidRPr="00C34E62" w:rsidRDefault="00E27E14" w:rsidP="0017075D">
            <w:pPr>
              <w:spacing w:line="276" w:lineRule="auto"/>
              <w:ind w:left="-56" w:right="-108"/>
              <w:jc w:val="center"/>
              <w:rPr>
                <w:sz w:val="26"/>
                <w:szCs w:val="26"/>
                <w:lang w:eastAsia="en-US"/>
              </w:rPr>
            </w:pPr>
            <w:r w:rsidRPr="00C34E62">
              <w:rPr>
                <w:sz w:val="26"/>
                <w:szCs w:val="26"/>
                <w:lang w:eastAsia="en-US"/>
              </w:rPr>
              <w:t>10 жовтня</w:t>
            </w:r>
          </w:p>
          <w:p w:rsidR="00E27E14" w:rsidRPr="00C34E62" w:rsidRDefault="00E27E14" w:rsidP="0017075D">
            <w:pPr>
              <w:spacing w:line="276" w:lineRule="auto"/>
              <w:ind w:left="-56" w:right="-108"/>
              <w:jc w:val="center"/>
              <w:rPr>
                <w:sz w:val="26"/>
                <w:szCs w:val="26"/>
                <w:lang w:eastAsia="en-US"/>
              </w:rPr>
            </w:pPr>
            <w:r w:rsidRPr="00C34E62">
              <w:rPr>
                <w:sz w:val="26"/>
                <w:szCs w:val="26"/>
                <w:lang w:eastAsia="en-US"/>
              </w:rPr>
              <w:t>17:0</w:t>
            </w:r>
            <w:r>
              <w:rPr>
                <w:sz w:val="26"/>
                <w:szCs w:val="26"/>
                <w:lang w:eastAsia="en-US"/>
              </w:rPr>
              <w:t>0</w:t>
            </w:r>
          </w:p>
        </w:tc>
        <w:tc>
          <w:tcPr>
            <w:tcW w:w="2410" w:type="dxa"/>
            <w:tcBorders>
              <w:top w:val="single" w:sz="4" w:space="0" w:color="auto"/>
              <w:left w:val="single" w:sz="4" w:space="0" w:color="auto"/>
              <w:bottom w:val="single" w:sz="4" w:space="0" w:color="auto"/>
              <w:right w:val="single" w:sz="4" w:space="0" w:color="auto"/>
            </w:tcBorders>
          </w:tcPr>
          <w:p w:rsidR="00E27E14" w:rsidRPr="00C34E62" w:rsidRDefault="00E27E14" w:rsidP="00342B9A">
            <w:pPr>
              <w:ind w:right="-109"/>
              <w:jc w:val="center"/>
              <w:rPr>
                <w:sz w:val="26"/>
                <w:szCs w:val="26"/>
              </w:rPr>
            </w:pPr>
            <w:r w:rsidRPr="00C34E62">
              <w:rPr>
                <w:sz w:val="26"/>
                <w:szCs w:val="26"/>
              </w:rPr>
              <w:t>магазин «Кошик»</w:t>
            </w:r>
          </w:p>
          <w:p w:rsidR="00E27E14" w:rsidRPr="00C34E62" w:rsidRDefault="00E27E14" w:rsidP="00342B9A">
            <w:pPr>
              <w:ind w:right="-109"/>
              <w:jc w:val="center"/>
              <w:rPr>
                <w:sz w:val="26"/>
                <w:szCs w:val="26"/>
              </w:rPr>
            </w:pPr>
            <w:r w:rsidRPr="00C34E62">
              <w:rPr>
                <w:sz w:val="26"/>
                <w:szCs w:val="26"/>
              </w:rPr>
              <w:t>вул.</w:t>
            </w:r>
            <w:r w:rsidR="00342B9A">
              <w:rPr>
                <w:sz w:val="26"/>
                <w:szCs w:val="26"/>
              </w:rPr>
              <w:t xml:space="preserve"> </w:t>
            </w:r>
            <w:proofErr w:type="spellStart"/>
            <w:r w:rsidRPr="00C34E62">
              <w:rPr>
                <w:sz w:val="26"/>
                <w:szCs w:val="26"/>
              </w:rPr>
              <w:t>Г.Кондратьєва</w:t>
            </w:r>
            <w:proofErr w:type="spellEnd"/>
          </w:p>
        </w:tc>
        <w:tc>
          <w:tcPr>
            <w:tcW w:w="3034" w:type="dxa"/>
            <w:vMerge/>
            <w:tcBorders>
              <w:left w:val="single" w:sz="4" w:space="0" w:color="auto"/>
              <w:bottom w:val="single" w:sz="4" w:space="0" w:color="auto"/>
              <w:right w:val="single" w:sz="4" w:space="0" w:color="auto"/>
            </w:tcBorders>
          </w:tcPr>
          <w:p w:rsidR="00E27E14" w:rsidRPr="00C34E62" w:rsidRDefault="00E27E14" w:rsidP="00CF5B09">
            <w:pPr>
              <w:ind w:left="-57" w:right="-57"/>
              <w:jc w:val="left"/>
              <w:rPr>
                <w:sz w:val="26"/>
                <w:szCs w:val="26"/>
              </w:rPr>
            </w:pPr>
          </w:p>
        </w:tc>
      </w:tr>
      <w:tr w:rsidR="00E27E14" w:rsidRPr="00C34E62" w:rsidTr="00A75901">
        <w:trPr>
          <w:trHeight w:val="472"/>
        </w:trPr>
        <w:tc>
          <w:tcPr>
            <w:tcW w:w="3686" w:type="dxa"/>
            <w:tcBorders>
              <w:top w:val="single" w:sz="4" w:space="0" w:color="auto"/>
              <w:left w:val="single" w:sz="4" w:space="0" w:color="auto"/>
              <w:bottom w:val="single" w:sz="4" w:space="0" w:color="auto"/>
              <w:right w:val="single" w:sz="4" w:space="0" w:color="auto"/>
            </w:tcBorders>
          </w:tcPr>
          <w:p w:rsidR="00E27E14" w:rsidRPr="00C34E62" w:rsidRDefault="00E27E14" w:rsidP="00114408">
            <w:pPr>
              <w:ind w:left="-57" w:right="-57"/>
              <w:jc w:val="left"/>
              <w:rPr>
                <w:sz w:val="26"/>
                <w:szCs w:val="26"/>
              </w:rPr>
            </w:pPr>
            <w:r w:rsidRPr="00C34E62">
              <w:rPr>
                <w:sz w:val="26"/>
                <w:szCs w:val="26"/>
                <w:lang w:eastAsia="en-US"/>
              </w:rPr>
              <w:t>Святкова концертна програма до Дня захисника України</w:t>
            </w:r>
          </w:p>
        </w:tc>
        <w:tc>
          <w:tcPr>
            <w:tcW w:w="1276" w:type="dxa"/>
            <w:tcBorders>
              <w:top w:val="single" w:sz="4" w:space="0" w:color="auto"/>
              <w:left w:val="single" w:sz="4" w:space="0" w:color="auto"/>
              <w:bottom w:val="single" w:sz="4" w:space="0" w:color="auto"/>
              <w:right w:val="single" w:sz="4" w:space="0" w:color="auto"/>
            </w:tcBorders>
          </w:tcPr>
          <w:p w:rsidR="00E27E14" w:rsidRPr="00C34E62" w:rsidRDefault="00E27E14" w:rsidP="0017075D">
            <w:pPr>
              <w:ind w:left="-57" w:right="-57"/>
              <w:jc w:val="center"/>
              <w:rPr>
                <w:sz w:val="26"/>
                <w:szCs w:val="26"/>
              </w:rPr>
            </w:pPr>
            <w:r w:rsidRPr="00C34E62">
              <w:rPr>
                <w:sz w:val="26"/>
                <w:szCs w:val="26"/>
              </w:rPr>
              <w:t>14 жовтня</w:t>
            </w:r>
          </w:p>
          <w:p w:rsidR="00E27E14" w:rsidRPr="00C34E62" w:rsidRDefault="00E27E14" w:rsidP="0017075D">
            <w:pPr>
              <w:ind w:left="-57" w:right="-57"/>
              <w:jc w:val="center"/>
              <w:rPr>
                <w:sz w:val="26"/>
                <w:szCs w:val="26"/>
              </w:rPr>
            </w:pPr>
            <w:r w:rsidRPr="00C34E62">
              <w:rPr>
                <w:sz w:val="26"/>
                <w:szCs w:val="26"/>
              </w:rPr>
              <w:t>12:00</w:t>
            </w:r>
          </w:p>
        </w:tc>
        <w:tc>
          <w:tcPr>
            <w:tcW w:w="2410" w:type="dxa"/>
            <w:tcBorders>
              <w:top w:val="single" w:sz="4" w:space="0" w:color="auto"/>
              <w:left w:val="single" w:sz="4" w:space="0" w:color="auto"/>
              <w:bottom w:val="single" w:sz="4" w:space="0" w:color="auto"/>
              <w:right w:val="single" w:sz="4" w:space="0" w:color="auto"/>
            </w:tcBorders>
          </w:tcPr>
          <w:p w:rsidR="00E27E14" w:rsidRPr="00C34E62" w:rsidRDefault="00E27E14" w:rsidP="00342B9A">
            <w:pPr>
              <w:ind w:left="-57" w:right="-57"/>
              <w:jc w:val="center"/>
              <w:rPr>
                <w:sz w:val="26"/>
                <w:szCs w:val="26"/>
              </w:rPr>
            </w:pPr>
            <w:r w:rsidRPr="00C34E62">
              <w:rPr>
                <w:sz w:val="26"/>
                <w:szCs w:val="26"/>
              </w:rPr>
              <w:t>обласна філармонія</w:t>
            </w:r>
          </w:p>
        </w:tc>
        <w:tc>
          <w:tcPr>
            <w:tcW w:w="3034" w:type="dxa"/>
            <w:tcBorders>
              <w:top w:val="single" w:sz="4" w:space="0" w:color="auto"/>
              <w:left w:val="single" w:sz="4" w:space="0" w:color="auto"/>
              <w:bottom w:val="single" w:sz="4" w:space="0" w:color="auto"/>
              <w:right w:val="single" w:sz="4" w:space="0" w:color="auto"/>
            </w:tcBorders>
          </w:tcPr>
          <w:p w:rsidR="00E27E14" w:rsidRPr="00C34E62" w:rsidRDefault="00A91FB3" w:rsidP="00A00746">
            <w:pPr>
              <w:ind w:left="-57" w:right="-57"/>
              <w:jc w:val="left"/>
              <w:rPr>
                <w:sz w:val="26"/>
                <w:szCs w:val="26"/>
              </w:rPr>
            </w:pPr>
            <w:r w:rsidRPr="00A91FB3">
              <w:rPr>
                <w:sz w:val="26"/>
                <w:szCs w:val="26"/>
              </w:rPr>
              <w:t>управління культури Сумської ОДА</w:t>
            </w:r>
          </w:p>
        </w:tc>
      </w:tr>
      <w:tr w:rsidR="00E27E14" w:rsidRPr="00C34E62" w:rsidTr="00A75901">
        <w:trPr>
          <w:trHeight w:val="820"/>
        </w:trPr>
        <w:tc>
          <w:tcPr>
            <w:tcW w:w="3686" w:type="dxa"/>
            <w:tcBorders>
              <w:top w:val="single" w:sz="4" w:space="0" w:color="auto"/>
              <w:left w:val="single" w:sz="4" w:space="0" w:color="auto"/>
              <w:bottom w:val="single" w:sz="4" w:space="0" w:color="auto"/>
              <w:right w:val="single" w:sz="4" w:space="0" w:color="auto"/>
            </w:tcBorders>
          </w:tcPr>
          <w:p w:rsidR="00E27E14" w:rsidRPr="00C34E62" w:rsidRDefault="00E27E14" w:rsidP="00C34E62">
            <w:pPr>
              <w:ind w:left="-57" w:right="-109"/>
              <w:jc w:val="left"/>
              <w:rPr>
                <w:sz w:val="26"/>
                <w:szCs w:val="26"/>
                <w:lang w:eastAsia="en-US"/>
              </w:rPr>
            </w:pPr>
            <w:r w:rsidRPr="00C34E62">
              <w:rPr>
                <w:sz w:val="26"/>
                <w:szCs w:val="26"/>
                <w:lang w:eastAsia="en-US"/>
              </w:rPr>
              <w:t>Надання матеріальної допомоги особам з інвалідністю з числа учасників АТО</w:t>
            </w:r>
          </w:p>
        </w:tc>
        <w:tc>
          <w:tcPr>
            <w:tcW w:w="1276" w:type="dxa"/>
            <w:tcBorders>
              <w:top w:val="single" w:sz="4" w:space="0" w:color="auto"/>
              <w:left w:val="single" w:sz="4" w:space="0" w:color="auto"/>
              <w:bottom w:val="single" w:sz="4" w:space="0" w:color="auto"/>
              <w:right w:val="single" w:sz="4" w:space="0" w:color="auto"/>
            </w:tcBorders>
          </w:tcPr>
          <w:p w:rsidR="00E27E14" w:rsidRPr="00C34E62" w:rsidRDefault="00E27E14" w:rsidP="0017075D">
            <w:pPr>
              <w:ind w:left="-57" w:right="-57"/>
              <w:jc w:val="center"/>
              <w:rPr>
                <w:sz w:val="26"/>
                <w:szCs w:val="26"/>
              </w:rPr>
            </w:pPr>
            <w:r>
              <w:rPr>
                <w:sz w:val="26"/>
                <w:szCs w:val="26"/>
              </w:rPr>
              <w:t>д</w:t>
            </w:r>
            <w:r w:rsidRPr="00C34E62">
              <w:rPr>
                <w:sz w:val="26"/>
                <w:szCs w:val="26"/>
              </w:rPr>
              <w:t>о 14 жовтня</w:t>
            </w:r>
          </w:p>
        </w:tc>
        <w:tc>
          <w:tcPr>
            <w:tcW w:w="2410" w:type="dxa"/>
            <w:tcBorders>
              <w:top w:val="single" w:sz="4" w:space="0" w:color="auto"/>
              <w:left w:val="single" w:sz="4" w:space="0" w:color="auto"/>
              <w:bottom w:val="single" w:sz="4" w:space="0" w:color="auto"/>
              <w:right w:val="single" w:sz="4" w:space="0" w:color="auto"/>
            </w:tcBorders>
          </w:tcPr>
          <w:p w:rsidR="00E27E14" w:rsidRPr="00C34E62" w:rsidRDefault="00E27E14" w:rsidP="00C07E2E">
            <w:pPr>
              <w:ind w:left="-57" w:right="-57"/>
              <w:jc w:val="left"/>
              <w:rPr>
                <w:sz w:val="26"/>
                <w:szCs w:val="26"/>
              </w:rPr>
            </w:pPr>
          </w:p>
        </w:tc>
        <w:tc>
          <w:tcPr>
            <w:tcW w:w="3034" w:type="dxa"/>
            <w:tcBorders>
              <w:top w:val="single" w:sz="4" w:space="0" w:color="auto"/>
              <w:left w:val="single" w:sz="4" w:space="0" w:color="auto"/>
              <w:bottom w:val="single" w:sz="4" w:space="0" w:color="auto"/>
              <w:right w:val="single" w:sz="4" w:space="0" w:color="auto"/>
            </w:tcBorders>
          </w:tcPr>
          <w:p w:rsidR="00E27E14" w:rsidRPr="00C34E62" w:rsidRDefault="00E27E14" w:rsidP="00A00746">
            <w:pPr>
              <w:ind w:left="-57" w:right="-57"/>
              <w:jc w:val="left"/>
              <w:rPr>
                <w:sz w:val="26"/>
                <w:szCs w:val="26"/>
              </w:rPr>
            </w:pPr>
            <w:r w:rsidRPr="00C34E62">
              <w:rPr>
                <w:sz w:val="26"/>
                <w:szCs w:val="26"/>
              </w:rPr>
              <w:t xml:space="preserve">департамент соціального захисту населення </w:t>
            </w:r>
          </w:p>
        </w:tc>
      </w:tr>
      <w:tr w:rsidR="00E27E14" w:rsidRPr="00C34E62" w:rsidTr="00A75901">
        <w:trPr>
          <w:trHeight w:val="1113"/>
        </w:trPr>
        <w:tc>
          <w:tcPr>
            <w:tcW w:w="3686" w:type="dxa"/>
            <w:tcBorders>
              <w:top w:val="single" w:sz="4" w:space="0" w:color="auto"/>
              <w:left w:val="single" w:sz="4" w:space="0" w:color="auto"/>
              <w:bottom w:val="single" w:sz="4" w:space="0" w:color="auto"/>
              <w:right w:val="single" w:sz="4" w:space="0" w:color="auto"/>
            </w:tcBorders>
          </w:tcPr>
          <w:p w:rsidR="00E27E14" w:rsidRPr="000A475A" w:rsidRDefault="00A91FB3" w:rsidP="00114408">
            <w:pPr>
              <w:ind w:left="-57" w:right="-57"/>
              <w:jc w:val="left"/>
              <w:rPr>
                <w:sz w:val="26"/>
                <w:szCs w:val="26"/>
                <w:lang w:eastAsia="en-US"/>
              </w:rPr>
            </w:pPr>
            <w:r w:rsidRPr="000A475A">
              <w:rPr>
                <w:sz w:val="26"/>
                <w:szCs w:val="26"/>
                <w:lang w:eastAsia="en-US"/>
              </w:rPr>
              <w:lastRenderedPageBreak/>
              <w:t>Відкритий міський фестиваль національно-патріотичного виховання молоді «Сильні духом»</w:t>
            </w:r>
          </w:p>
        </w:tc>
        <w:tc>
          <w:tcPr>
            <w:tcW w:w="1276" w:type="dxa"/>
            <w:tcBorders>
              <w:top w:val="single" w:sz="4" w:space="0" w:color="auto"/>
              <w:left w:val="single" w:sz="4" w:space="0" w:color="auto"/>
              <w:bottom w:val="single" w:sz="4" w:space="0" w:color="auto"/>
              <w:right w:val="single" w:sz="4" w:space="0" w:color="auto"/>
            </w:tcBorders>
          </w:tcPr>
          <w:p w:rsidR="00E27E14" w:rsidRPr="000A475A" w:rsidRDefault="00A91FB3" w:rsidP="0017075D">
            <w:pPr>
              <w:ind w:left="-57" w:right="-57"/>
              <w:jc w:val="center"/>
              <w:rPr>
                <w:sz w:val="26"/>
                <w:szCs w:val="26"/>
              </w:rPr>
            </w:pPr>
            <w:r w:rsidRPr="000A475A">
              <w:rPr>
                <w:sz w:val="26"/>
                <w:szCs w:val="26"/>
              </w:rPr>
              <w:t>11 жовтня</w:t>
            </w:r>
          </w:p>
          <w:p w:rsidR="00A91FB3" w:rsidRPr="000A475A" w:rsidRDefault="00A91FB3" w:rsidP="0017075D">
            <w:pPr>
              <w:ind w:left="-57" w:right="-57"/>
              <w:jc w:val="center"/>
              <w:rPr>
                <w:sz w:val="26"/>
                <w:szCs w:val="26"/>
              </w:rPr>
            </w:pPr>
            <w:r w:rsidRPr="000A475A">
              <w:rPr>
                <w:sz w:val="26"/>
                <w:szCs w:val="26"/>
              </w:rPr>
              <w:t>16:00</w:t>
            </w:r>
          </w:p>
        </w:tc>
        <w:tc>
          <w:tcPr>
            <w:tcW w:w="2410" w:type="dxa"/>
            <w:tcBorders>
              <w:top w:val="single" w:sz="4" w:space="0" w:color="auto"/>
              <w:left w:val="single" w:sz="4" w:space="0" w:color="auto"/>
              <w:bottom w:val="single" w:sz="4" w:space="0" w:color="auto"/>
              <w:right w:val="single" w:sz="4" w:space="0" w:color="auto"/>
            </w:tcBorders>
          </w:tcPr>
          <w:p w:rsidR="00E27E14" w:rsidRPr="000A475A" w:rsidRDefault="00A91FB3" w:rsidP="00342B9A">
            <w:pPr>
              <w:ind w:left="-57" w:right="-57"/>
              <w:jc w:val="center"/>
              <w:rPr>
                <w:sz w:val="26"/>
                <w:szCs w:val="26"/>
              </w:rPr>
            </w:pPr>
            <w:r w:rsidRPr="000A475A">
              <w:rPr>
                <w:sz w:val="26"/>
                <w:szCs w:val="26"/>
              </w:rPr>
              <w:t>спортивний комплекс «Олімп»</w:t>
            </w:r>
          </w:p>
          <w:p w:rsidR="00A91FB3" w:rsidRPr="000A475A" w:rsidRDefault="00A91FB3" w:rsidP="00342B9A">
            <w:pPr>
              <w:ind w:left="-57" w:right="-57"/>
              <w:jc w:val="center"/>
              <w:rPr>
                <w:sz w:val="26"/>
                <w:szCs w:val="26"/>
              </w:rPr>
            </w:pPr>
          </w:p>
        </w:tc>
        <w:tc>
          <w:tcPr>
            <w:tcW w:w="3034" w:type="dxa"/>
            <w:tcBorders>
              <w:top w:val="single" w:sz="4" w:space="0" w:color="auto"/>
              <w:left w:val="single" w:sz="4" w:space="0" w:color="auto"/>
              <w:bottom w:val="single" w:sz="4" w:space="0" w:color="auto"/>
              <w:right w:val="single" w:sz="4" w:space="0" w:color="auto"/>
            </w:tcBorders>
          </w:tcPr>
          <w:p w:rsidR="00E27E14" w:rsidRPr="000A475A" w:rsidRDefault="00E27E14" w:rsidP="00A00746">
            <w:pPr>
              <w:ind w:left="-57" w:right="-57"/>
              <w:jc w:val="left"/>
              <w:rPr>
                <w:sz w:val="26"/>
                <w:szCs w:val="26"/>
              </w:rPr>
            </w:pPr>
            <w:r w:rsidRPr="000A475A">
              <w:rPr>
                <w:sz w:val="26"/>
                <w:szCs w:val="26"/>
              </w:rPr>
              <w:t>відділ у справах молоді та спорту</w:t>
            </w:r>
          </w:p>
        </w:tc>
      </w:tr>
      <w:tr w:rsidR="00E27E14" w:rsidRPr="00C34E62" w:rsidTr="00A75901">
        <w:trPr>
          <w:trHeight w:val="820"/>
        </w:trPr>
        <w:tc>
          <w:tcPr>
            <w:tcW w:w="3686" w:type="dxa"/>
            <w:tcBorders>
              <w:top w:val="single" w:sz="4" w:space="0" w:color="auto"/>
              <w:left w:val="single" w:sz="4" w:space="0" w:color="auto"/>
              <w:bottom w:val="single" w:sz="4" w:space="0" w:color="auto"/>
              <w:right w:val="single" w:sz="4" w:space="0" w:color="auto"/>
            </w:tcBorders>
          </w:tcPr>
          <w:p w:rsidR="00E27E14" w:rsidRPr="000A475A" w:rsidRDefault="00A91FB3" w:rsidP="00114408">
            <w:pPr>
              <w:ind w:left="-57" w:right="-57"/>
              <w:jc w:val="left"/>
              <w:rPr>
                <w:sz w:val="26"/>
                <w:szCs w:val="26"/>
                <w:lang w:eastAsia="en-US"/>
              </w:rPr>
            </w:pPr>
            <w:r w:rsidRPr="000A475A">
              <w:rPr>
                <w:sz w:val="26"/>
                <w:szCs w:val="26"/>
                <w:lang w:eastAsia="en-US"/>
              </w:rPr>
              <w:t>Відкритий чемпіонат міста з літнього біатлону</w:t>
            </w:r>
          </w:p>
        </w:tc>
        <w:tc>
          <w:tcPr>
            <w:tcW w:w="1276" w:type="dxa"/>
            <w:tcBorders>
              <w:top w:val="single" w:sz="4" w:space="0" w:color="auto"/>
              <w:left w:val="single" w:sz="4" w:space="0" w:color="auto"/>
              <w:bottom w:val="single" w:sz="4" w:space="0" w:color="auto"/>
              <w:right w:val="single" w:sz="4" w:space="0" w:color="auto"/>
            </w:tcBorders>
          </w:tcPr>
          <w:p w:rsidR="00E27E14" w:rsidRPr="000A475A" w:rsidRDefault="00A91FB3" w:rsidP="0017075D">
            <w:pPr>
              <w:ind w:left="-57" w:right="-57"/>
              <w:jc w:val="center"/>
              <w:rPr>
                <w:sz w:val="26"/>
                <w:szCs w:val="26"/>
              </w:rPr>
            </w:pPr>
            <w:r w:rsidRPr="000A475A">
              <w:rPr>
                <w:sz w:val="26"/>
                <w:szCs w:val="26"/>
              </w:rPr>
              <w:t>12-13</w:t>
            </w:r>
            <w:r w:rsidR="00E27E14" w:rsidRPr="000A475A">
              <w:rPr>
                <w:sz w:val="26"/>
                <w:szCs w:val="26"/>
              </w:rPr>
              <w:t xml:space="preserve"> жовтня</w:t>
            </w:r>
          </w:p>
          <w:p w:rsidR="00E27E14" w:rsidRPr="000A475A" w:rsidRDefault="00332C21" w:rsidP="0017075D">
            <w:pPr>
              <w:ind w:left="-57" w:right="-57"/>
              <w:jc w:val="center"/>
              <w:rPr>
                <w:sz w:val="26"/>
                <w:szCs w:val="26"/>
              </w:rPr>
            </w:pPr>
            <w:r w:rsidRPr="000A475A">
              <w:rPr>
                <w:sz w:val="26"/>
                <w:szCs w:val="26"/>
              </w:rPr>
              <w:t>з 10:00</w:t>
            </w:r>
          </w:p>
        </w:tc>
        <w:tc>
          <w:tcPr>
            <w:tcW w:w="2410" w:type="dxa"/>
            <w:tcBorders>
              <w:top w:val="single" w:sz="4" w:space="0" w:color="auto"/>
              <w:left w:val="single" w:sz="4" w:space="0" w:color="auto"/>
              <w:bottom w:val="single" w:sz="4" w:space="0" w:color="auto"/>
              <w:right w:val="single" w:sz="4" w:space="0" w:color="auto"/>
            </w:tcBorders>
          </w:tcPr>
          <w:p w:rsidR="00E27E14" w:rsidRPr="000A475A" w:rsidRDefault="00A91FB3" w:rsidP="00342B9A">
            <w:pPr>
              <w:ind w:left="-57" w:right="-57"/>
              <w:jc w:val="center"/>
              <w:rPr>
                <w:sz w:val="26"/>
                <w:szCs w:val="26"/>
              </w:rPr>
            </w:pPr>
            <w:r w:rsidRPr="000A475A">
              <w:rPr>
                <w:sz w:val="26"/>
                <w:szCs w:val="26"/>
              </w:rPr>
              <w:t>урочище Токарі (лижна база «Динамо»)</w:t>
            </w:r>
          </w:p>
        </w:tc>
        <w:tc>
          <w:tcPr>
            <w:tcW w:w="3034" w:type="dxa"/>
            <w:tcBorders>
              <w:top w:val="single" w:sz="4" w:space="0" w:color="auto"/>
              <w:left w:val="single" w:sz="4" w:space="0" w:color="auto"/>
              <w:bottom w:val="single" w:sz="4" w:space="0" w:color="auto"/>
              <w:right w:val="single" w:sz="4" w:space="0" w:color="auto"/>
            </w:tcBorders>
          </w:tcPr>
          <w:p w:rsidR="00E27E14" w:rsidRPr="000A475A" w:rsidRDefault="00E27E14" w:rsidP="00A00746">
            <w:pPr>
              <w:ind w:left="-57" w:right="-57"/>
              <w:jc w:val="left"/>
              <w:rPr>
                <w:sz w:val="26"/>
                <w:szCs w:val="26"/>
              </w:rPr>
            </w:pPr>
            <w:r w:rsidRPr="000A475A">
              <w:rPr>
                <w:sz w:val="26"/>
                <w:szCs w:val="26"/>
              </w:rPr>
              <w:t>відділ у справах молоді та спорту</w:t>
            </w:r>
          </w:p>
        </w:tc>
      </w:tr>
      <w:tr w:rsidR="00A91FB3" w:rsidRPr="00C34E62" w:rsidTr="00A75901">
        <w:trPr>
          <w:trHeight w:val="834"/>
        </w:trPr>
        <w:tc>
          <w:tcPr>
            <w:tcW w:w="3686" w:type="dxa"/>
            <w:tcBorders>
              <w:top w:val="single" w:sz="4" w:space="0" w:color="auto"/>
              <w:left w:val="single" w:sz="4" w:space="0" w:color="auto"/>
              <w:bottom w:val="single" w:sz="4" w:space="0" w:color="auto"/>
              <w:right w:val="single" w:sz="4" w:space="0" w:color="auto"/>
            </w:tcBorders>
          </w:tcPr>
          <w:p w:rsidR="00A91FB3" w:rsidRPr="000A475A" w:rsidRDefault="00332C21" w:rsidP="00114408">
            <w:pPr>
              <w:ind w:left="-57" w:right="-57"/>
              <w:jc w:val="left"/>
              <w:rPr>
                <w:sz w:val="26"/>
                <w:szCs w:val="26"/>
                <w:lang w:eastAsia="en-US"/>
              </w:rPr>
            </w:pPr>
            <w:r w:rsidRPr="000A475A">
              <w:rPr>
                <w:sz w:val="26"/>
                <w:szCs w:val="26"/>
                <w:lang w:eastAsia="en-US"/>
              </w:rPr>
              <w:t>Відкритий чемпіонат міста зі спортивного пішохідного туризму</w:t>
            </w:r>
          </w:p>
        </w:tc>
        <w:tc>
          <w:tcPr>
            <w:tcW w:w="1276" w:type="dxa"/>
            <w:tcBorders>
              <w:top w:val="single" w:sz="4" w:space="0" w:color="auto"/>
              <w:left w:val="single" w:sz="4" w:space="0" w:color="auto"/>
              <w:bottom w:val="single" w:sz="4" w:space="0" w:color="auto"/>
              <w:right w:val="single" w:sz="4" w:space="0" w:color="auto"/>
            </w:tcBorders>
          </w:tcPr>
          <w:p w:rsidR="00332C21" w:rsidRPr="000A475A" w:rsidRDefault="00332C21" w:rsidP="0017075D">
            <w:pPr>
              <w:ind w:left="-57" w:right="-57"/>
              <w:jc w:val="center"/>
              <w:rPr>
                <w:sz w:val="26"/>
                <w:szCs w:val="26"/>
              </w:rPr>
            </w:pPr>
            <w:r w:rsidRPr="000A475A">
              <w:rPr>
                <w:sz w:val="26"/>
                <w:szCs w:val="26"/>
              </w:rPr>
              <w:t>12-13 жовтня</w:t>
            </w:r>
          </w:p>
          <w:p w:rsidR="00A91FB3" w:rsidRPr="000A475A" w:rsidRDefault="00332C21" w:rsidP="0017075D">
            <w:pPr>
              <w:ind w:left="-57" w:right="-57"/>
              <w:jc w:val="center"/>
              <w:rPr>
                <w:sz w:val="26"/>
                <w:szCs w:val="26"/>
              </w:rPr>
            </w:pPr>
            <w:r w:rsidRPr="000A475A">
              <w:rPr>
                <w:sz w:val="26"/>
                <w:szCs w:val="26"/>
              </w:rPr>
              <w:t>з 09:00</w:t>
            </w:r>
          </w:p>
        </w:tc>
        <w:tc>
          <w:tcPr>
            <w:tcW w:w="2410" w:type="dxa"/>
            <w:tcBorders>
              <w:top w:val="single" w:sz="4" w:space="0" w:color="auto"/>
              <w:left w:val="single" w:sz="4" w:space="0" w:color="auto"/>
              <w:bottom w:val="single" w:sz="4" w:space="0" w:color="auto"/>
              <w:right w:val="single" w:sz="4" w:space="0" w:color="auto"/>
            </w:tcBorders>
          </w:tcPr>
          <w:p w:rsidR="00A91FB3" w:rsidRPr="000A475A" w:rsidRDefault="00332C21" w:rsidP="00342B9A">
            <w:pPr>
              <w:ind w:left="-57" w:right="-57"/>
              <w:jc w:val="center"/>
              <w:rPr>
                <w:sz w:val="26"/>
                <w:szCs w:val="26"/>
              </w:rPr>
            </w:pPr>
            <w:r w:rsidRPr="000A475A">
              <w:rPr>
                <w:sz w:val="26"/>
                <w:szCs w:val="26"/>
              </w:rPr>
              <w:t>база відпочинку «Зелений гай»</w:t>
            </w:r>
          </w:p>
        </w:tc>
        <w:tc>
          <w:tcPr>
            <w:tcW w:w="3034" w:type="dxa"/>
            <w:tcBorders>
              <w:top w:val="single" w:sz="4" w:space="0" w:color="auto"/>
              <w:left w:val="single" w:sz="4" w:space="0" w:color="auto"/>
              <w:bottom w:val="single" w:sz="4" w:space="0" w:color="auto"/>
              <w:right w:val="single" w:sz="4" w:space="0" w:color="auto"/>
            </w:tcBorders>
          </w:tcPr>
          <w:p w:rsidR="00A91FB3" w:rsidRPr="000A475A" w:rsidRDefault="00332C21" w:rsidP="00A00746">
            <w:pPr>
              <w:ind w:left="-57" w:right="-57"/>
              <w:jc w:val="left"/>
              <w:rPr>
                <w:sz w:val="26"/>
                <w:szCs w:val="26"/>
              </w:rPr>
            </w:pPr>
            <w:r w:rsidRPr="000A475A">
              <w:rPr>
                <w:sz w:val="26"/>
                <w:szCs w:val="26"/>
              </w:rPr>
              <w:t>відділ у справах молоді та спорту</w:t>
            </w:r>
          </w:p>
        </w:tc>
      </w:tr>
      <w:tr w:rsidR="00332C21" w:rsidRPr="00C34E62" w:rsidTr="00A75901">
        <w:trPr>
          <w:trHeight w:val="542"/>
        </w:trPr>
        <w:tc>
          <w:tcPr>
            <w:tcW w:w="3686" w:type="dxa"/>
            <w:tcBorders>
              <w:top w:val="single" w:sz="4" w:space="0" w:color="auto"/>
              <w:left w:val="single" w:sz="4" w:space="0" w:color="auto"/>
              <w:bottom w:val="single" w:sz="4" w:space="0" w:color="auto"/>
              <w:right w:val="single" w:sz="4" w:space="0" w:color="auto"/>
            </w:tcBorders>
          </w:tcPr>
          <w:p w:rsidR="00332C21" w:rsidRPr="000A475A" w:rsidRDefault="000A475A" w:rsidP="00114408">
            <w:pPr>
              <w:ind w:left="-57" w:right="-57"/>
              <w:jc w:val="left"/>
              <w:rPr>
                <w:sz w:val="26"/>
                <w:szCs w:val="26"/>
                <w:lang w:eastAsia="en-US"/>
              </w:rPr>
            </w:pPr>
            <w:r w:rsidRPr="000A475A">
              <w:rPr>
                <w:sz w:val="26"/>
                <w:szCs w:val="26"/>
                <w:lang w:eastAsia="en-US"/>
              </w:rPr>
              <w:t>Турнір з лазертагу</w:t>
            </w:r>
          </w:p>
        </w:tc>
        <w:tc>
          <w:tcPr>
            <w:tcW w:w="1276" w:type="dxa"/>
            <w:tcBorders>
              <w:top w:val="single" w:sz="4" w:space="0" w:color="auto"/>
              <w:left w:val="single" w:sz="4" w:space="0" w:color="auto"/>
              <w:bottom w:val="single" w:sz="4" w:space="0" w:color="auto"/>
              <w:right w:val="single" w:sz="4" w:space="0" w:color="auto"/>
            </w:tcBorders>
          </w:tcPr>
          <w:p w:rsidR="00332C21" w:rsidRPr="000A475A" w:rsidRDefault="000A475A" w:rsidP="0017075D">
            <w:pPr>
              <w:ind w:left="-57" w:right="-57"/>
              <w:jc w:val="center"/>
              <w:rPr>
                <w:sz w:val="26"/>
                <w:szCs w:val="26"/>
              </w:rPr>
            </w:pPr>
            <w:r w:rsidRPr="000A475A">
              <w:rPr>
                <w:sz w:val="26"/>
                <w:szCs w:val="26"/>
              </w:rPr>
              <w:t>14 жовтня</w:t>
            </w:r>
          </w:p>
          <w:p w:rsidR="000A475A" w:rsidRPr="000A475A" w:rsidRDefault="000A475A" w:rsidP="0017075D">
            <w:pPr>
              <w:ind w:left="-57" w:right="-57"/>
              <w:jc w:val="center"/>
              <w:rPr>
                <w:sz w:val="26"/>
                <w:szCs w:val="26"/>
              </w:rPr>
            </w:pPr>
            <w:r w:rsidRPr="000A475A">
              <w:rPr>
                <w:sz w:val="26"/>
                <w:szCs w:val="26"/>
              </w:rPr>
              <w:t>09:00</w:t>
            </w:r>
          </w:p>
        </w:tc>
        <w:tc>
          <w:tcPr>
            <w:tcW w:w="2410" w:type="dxa"/>
            <w:tcBorders>
              <w:top w:val="single" w:sz="4" w:space="0" w:color="auto"/>
              <w:left w:val="single" w:sz="4" w:space="0" w:color="auto"/>
              <w:bottom w:val="single" w:sz="4" w:space="0" w:color="auto"/>
              <w:right w:val="single" w:sz="4" w:space="0" w:color="auto"/>
            </w:tcBorders>
          </w:tcPr>
          <w:p w:rsidR="00332C21" w:rsidRPr="000A475A" w:rsidRDefault="000A475A" w:rsidP="00342B9A">
            <w:pPr>
              <w:ind w:left="-57" w:right="-57"/>
              <w:jc w:val="center"/>
              <w:rPr>
                <w:sz w:val="26"/>
                <w:szCs w:val="26"/>
              </w:rPr>
            </w:pPr>
            <w:r w:rsidRPr="000A475A">
              <w:rPr>
                <w:sz w:val="26"/>
                <w:szCs w:val="26"/>
              </w:rPr>
              <w:t>дитячий парк «Казка»</w:t>
            </w:r>
          </w:p>
        </w:tc>
        <w:tc>
          <w:tcPr>
            <w:tcW w:w="3034" w:type="dxa"/>
            <w:tcBorders>
              <w:top w:val="single" w:sz="4" w:space="0" w:color="auto"/>
              <w:left w:val="single" w:sz="4" w:space="0" w:color="auto"/>
              <w:bottom w:val="single" w:sz="4" w:space="0" w:color="auto"/>
              <w:right w:val="single" w:sz="4" w:space="0" w:color="auto"/>
            </w:tcBorders>
          </w:tcPr>
          <w:p w:rsidR="00332C21" w:rsidRPr="000A475A" w:rsidRDefault="00332C21" w:rsidP="00A00746">
            <w:pPr>
              <w:ind w:left="-57" w:right="-57"/>
              <w:jc w:val="left"/>
              <w:rPr>
                <w:sz w:val="26"/>
                <w:szCs w:val="26"/>
              </w:rPr>
            </w:pPr>
            <w:r w:rsidRPr="000A475A">
              <w:rPr>
                <w:sz w:val="26"/>
                <w:szCs w:val="26"/>
              </w:rPr>
              <w:t>відділ у справах молоді та спорту</w:t>
            </w:r>
          </w:p>
        </w:tc>
      </w:tr>
      <w:tr w:rsidR="00D10F4C" w:rsidRPr="00C34E62" w:rsidTr="00A75901">
        <w:trPr>
          <w:trHeight w:val="834"/>
        </w:trPr>
        <w:tc>
          <w:tcPr>
            <w:tcW w:w="3686" w:type="dxa"/>
            <w:tcBorders>
              <w:top w:val="single" w:sz="4" w:space="0" w:color="auto"/>
              <w:left w:val="single" w:sz="4" w:space="0" w:color="auto"/>
              <w:bottom w:val="single" w:sz="4" w:space="0" w:color="auto"/>
              <w:right w:val="single" w:sz="4" w:space="0" w:color="auto"/>
            </w:tcBorders>
          </w:tcPr>
          <w:p w:rsidR="00D10F4C" w:rsidRPr="000A475A" w:rsidRDefault="00D10F4C" w:rsidP="00285BE6">
            <w:pPr>
              <w:ind w:left="-57" w:right="-57"/>
              <w:jc w:val="left"/>
              <w:rPr>
                <w:sz w:val="26"/>
                <w:szCs w:val="26"/>
                <w:lang w:eastAsia="en-US"/>
              </w:rPr>
            </w:pPr>
            <w:r>
              <w:rPr>
                <w:sz w:val="26"/>
                <w:szCs w:val="26"/>
                <w:lang w:eastAsia="en-US"/>
              </w:rPr>
              <w:t>Відкритий Кубок міста з міні футболу</w:t>
            </w:r>
            <w:r w:rsidR="00285BE6">
              <w:rPr>
                <w:sz w:val="26"/>
                <w:szCs w:val="26"/>
                <w:lang w:eastAsia="en-US"/>
              </w:rPr>
              <w:t xml:space="preserve"> серед хлопчиків 2008-2010 років народження</w:t>
            </w:r>
          </w:p>
        </w:tc>
        <w:tc>
          <w:tcPr>
            <w:tcW w:w="1276" w:type="dxa"/>
            <w:tcBorders>
              <w:top w:val="single" w:sz="4" w:space="0" w:color="auto"/>
              <w:left w:val="single" w:sz="4" w:space="0" w:color="auto"/>
              <w:bottom w:val="single" w:sz="4" w:space="0" w:color="auto"/>
              <w:right w:val="single" w:sz="4" w:space="0" w:color="auto"/>
            </w:tcBorders>
          </w:tcPr>
          <w:p w:rsidR="00D10F4C" w:rsidRPr="000A475A" w:rsidRDefault="00D10F4C" w:rsidP="0017075D">
            <w:pPr>
              <w:ind w:left="-57" w:right="-57"/>
              <w:jc w:val="center"/>
              <w:rPr>
                <w:sz w:val="26"/>
                <w:szCs w:val="26"/>
              </w:rPr>
            </w:pPr>
            <w:r>
              <w:rPr>
                <w:sz w:val="26"/>
                <w:szCs w:val="26"/>
              </w:rPr>
              <w:t>15-17 жовтня</w:t>
            </w:r>
          </w:p>
        </w:tc>
        <w:tc>
          <w:tcPr>
            <w:tcW w:w="2410" w:type="dxa"/>
            <w:tcBorders>
              <w:top w:val="single" w:sz="4" w:space="0" w:color="auto"/>
              <w:left w:val="single" w:sz="4" w:space="0" w:color="auto"/>
              <w:bottom w:val="single" w:sz="4" w:space="0" w:color="auto"/>
              <w:right w:val="single" w:sz="4" w:space="0" w:color="auto"/>
            </w:tcBorders>
          </w:tcPr>
          <w:p w:rsidR="00D10F4C" w:rsidRPr="000A475A" w:rsidRDefault="00D10F4C" w:rsidP="00342B9A">
            <w:pPr>
              <w:ind w:left="-57" w:right="-57"/>
              <w:jc w:val="center"/>
              <w:rPr>
                <w:sz w:val="26"/>
                <w:szCs w:val="26"/>
              </w:rPr>
            </w:pPr>
            <w:r w:rsidRPr="00D10F4C">
              <w:rPr>
                <w:sz w:val="26"/>
                <w:szCs w:val="26"/>
              </w:rPr>
              <w:t>дитячий парк «Казка»</w:t>
            </w:r>
          </w:p>
        </w:tc>
        <w:tc>
          <w:tcPr>
            <w:tcW w:w="3034" w:type="dxa"/>
            <w:tcBorders>
              <w:top w:val="single" w:sz="4" w:space="0" w:color="auto"/>
              <w:left w:val="single" w:sz="4" w:space="0" w:color="auto"/>
              <w:bottom w:val="single" w:sz="4" w:space="0" w:color="auto"/>
              <w:right w:val="single" w:sz="4" w:space="0" w:color="auto"/>
            </w:tcBorders>
          </w:tcPr>
          <w:p w:rsidR="00D10F4C" w:rsidRPr="000A475A" w:rsidRDefault="00D10F4C" w:rsidP="00A00746">
            <w:pPr>
              <w:ind w:left="-57" w:right="-57"/>
              <w:jc w:val="left"/>
              <w:rPr>
                <w:sz w:val="26"/>
                <w:szCs w:val="26"/>
              </w:rPr>
            </w:pPr>
            <w:r w:rsidRPr="00D10F4C">
              <w:rPr>
                <w:sz w:val="26"/>
                <w:szCs w:val="26"/>
              </w:rPr>
              <w:t>відділ у справах молоді та спорту</w:t>
            </w:r>
          </w:p>
        </w:tc>
      </w:tr>
      <w:tr w:rsidR="00E27E14" w:rsidRPr="00C34E62" w:rsidTr="00A75901">
        <w:trPr>
          <w:trHeight w:val="779"/>
        </w:trPr>
        <w:tc>
          <w:tcPr>
            <w:tcW w:w="3686" w:type="dxa"/>
            <w:tcBorders>
              <w:top w:val="single" w:sz="4" w:space="0" w:color="auto"/>
              <w:left w:val="single" w:sz="4" w:space="0" w:color="auto"/>
              <w:bottom w:val="single" w:sz="4" w:space="0" w:color="auto"/>
              <w:right w:val="single" w:sz="4" w:space="0" w:color="auto"/>
            </w:tcBorders>
          </w:tcPr>
          <w:p w:rsidR="00E27E14" w:rsidRPr="00A27F71" w:rsidRDefault="00E27E14" w:rsidP="00114408">
            <w:pPr>
              <w:jc w:val="left"/>
              <w:rPr>
                <w:sz w:val="26"/>
                <w:szCs w:val="26"/>
              </w:rPr>
            </w:pPr>
            <w:r w:rsidRPr="00A27F71">
              <w:rPr>
                <w:sz w:val="26"/>
                <w:szCs w:val="26"/>
              </w:rPr>
              <w:t>Тиждень військово-патріотичного виховання</w:t>
            </w:r>
          </w:p>
        </w:tc>
        <w:tc>
          <w:tcPr>
            <w:tcW w:w="1276" w:type="dxa"/>
            <w:tcBorders>
              <w:top w:val="single" w:sz="4" w:space="0" w:color="auto"/>
              <w:left w:val="single" w:sz="4" w:space="0" w:color="auto"/>
              <w:bottom w:val="single" w:sz="4" w:space="0" w:color="auto"/>
              <w:right w:val="single" w:sz="4" w:space="0" w:color="auto"/>
            </w:tcBorders>
          </w:tcPr>
          <w:p w:rsidR="00E27E14" w:rsidRPr="00F72D56" w:rsidRDefault="00E27E14" w:rsidP="0017075D">
            <w:pPr>
              <w:jc w:val="center"/>
            </w:pPr>
            <w:r>
              <w:t>10 жовтня</w:t>
            </w:r>
          </w:p>
          <w:p w:rsidR="00E27E14" w:rsidRPr="00F72D56" w:rsidRDefault="00E27E14" w:rsidP="0017075D">
            <w:pPr>
              <w:jc w:val="center"/>
            </w:pPr>
            <w:r>
              <w:t>12:00</w:t>
            </w:r>
          </w:p>
          <w:p w:rsidR="00E27E14" w:rsidRPr="00A27F71" w:rsidRDefault="00E27E14" w:rsidP="0017075D">
            <w:pPr>
              <w:ind w:left="-57" w:right="-57"/>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E27E14" w:rsidRPr="00A27F71" w:rsidRDefault="00A91FB3" w:rsidP="00342B9A">
            <w:pPr>
              <w:ind w:left="-57" w:right="-57"/>
              <w:jc w:val="center"/>
              <w:rPr>
                <w:sz w:val="26"/>
                <w:szCs w:val="26"/>
              </w:rPr>
            </w:pPr>
            <w:r w:rsidRPr="00A27F71">
              <w:rPr>
                <w:sz w:val="26"/>
                <w:szCs w:val="26"/>
              </w:rPr>
              <w:t>заклади загальної середньої освіти</w:t>
            </w:r>
          </w:p>
        </w:tc>
        <w:tc>
          <w:tcPr>
            <w:tcW w:w="3034" w:type="dxa"/>
            <w:tcBorders>
              <w:top w:val="single" w:sz="4" w:space="0" w:color="auto"/>
              <w:left w:val="single" w:sz="4" w:space="0" w:color="auto"/>
              <w:bottom w:val="single" w:sz="4" w:space="0" w:color="auto"/>
              <w:right w:val="single" w:sz="4" w:space="0" w:color="auto"/>
            </w:tcBorders>
          </w:tcPr>
          <w:p w:rsidR="00E27E14" w:rsidRPr="00A27F71" w:rsidRDefault="00E27E14" w:rsidP="0094468F">
            <w:pPr>
              <w:ind w:left="-57" w:right="-57"/>
              <w:jc w:val="left"/>
              <w:rPr>
                <w:sz w:val="26"/>
                <w:szCs w:val="26"/>
              </w:rPr>
            </w:pPr>
            <w:r w:rsidRPr="00A27F71">
              <w:rPr>
                <w:sz w:val="26"/>
                <w:szCs w:val="26"/>
              </w:rPr>
              <w:t>управління освіти і науки</w:t>
            </w:r>
          </w:p>
        </w:tc>
      </w:tr>
      <w:tr w:rsidR="00E27E14" w:rsidRPr="00C34E62" w:rsidTr="00A75901">
        <w:trPr>
          <w:trHeight w:val="834"/>
        </w:trPr>
        <w:tc>
          <w:tcPr>
            <w:tcW w:w="3686" w:type="dxa"/>
            <w:tcBorders>
              <w:top w:val="single" w:sz="4" w:space="0" w:color="auto"/>
              <w:left w:val="single" w:sz="4" w:space="0" w:color="auto"/>
              <w:bottom w:val="single" w:sz="4" w:space="0" w:color="auto"/>
              <w:right w:val="single" w:sz="4" w:space="0" w:color="auto"/>
            </w:tcBorders>
          </w:tcPr>
          <w:p w:rsidR="00E27E14" w:rsidRPr="00F72D56" w:rsidRDefault="00E27E14" w:rsidP="00342B9A">
            <w:r w:rsidRPr="00F72D56">
              <w:t>Військово-патріотичний захід «Юний захисник»</w:t>
            </w:r>
          </w:p>
        </w:tc>
        <w:tc>
          <w:tcPr>
            <w:tcW w:w="1276" w:type="dxa"/>
            <w:tcBorders>
              <w:top w:val="single" w:sz="4" w:space="0" w:color="auto"/>
              <w:left w:val="single" w:sz="4" w:space="0" w:color="auto"/>
              <w:bottom w:val="single" w:sz="4" w:space="0" w:color="auto"/>
              <w:right w:val="single" w:sz="4" w:space="0" w:color="auto"/>
            </w:tcBorders>
          </w:tcPr>
          <w:p w:rsidR="00E27E14" w:rsidRPr="00A27F71" w:rsidRDefault="00E27E14" w:rsidP="0017075D">
            <w:pPr>
              <w:ind w:left="-57" w:right="-57"/>
              <w:jc w:val="center"/>
              <w:rPr>
                <w:sz w:val="26"/>
                <w:szCs w:val="26"/>
              </w:rPr>
            </w:pPr>
            <w:r>
              <w:rPr>
                <w:sz w:val="26"/>
                <w:szCs w:val="26"/>
              </w:rPr>
              <w:t>7-11</w:t>
            </w:r>
            <w:r w:rsidRPr="00A27F71">
              <w:rPr>
                <w:sz w:val="26"/>
                <w:szCs w:val="26"/>
              </w:rPr>
              <w:t xml:space="preserve"> жовтня</w:t>
            </w:r>
          </w:p>
          <w:p w:rsidR="00E27E14" w:rsidRPr="00A27F71" w:rsidRDefault="00E27E14" w:rsidP="0017075D">
            <w:pPr>
              <w:ind w:left="-56" w:right="-108"/>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E27E14" w:rsidRPr="00A27F71" w:rsidRDefault="00A91FB3" w:rsidP="00342B9A">
            <w:pPr>
              <w:jc w:val="center"/>
              <w:rPr>
                <w:sz w:val="26"/>
                <w:szCs w:val="26"/>
              </w:rPr>
            </w:pPr>
            <w:r w:rsidRPr="00F72D56">
              <w:t>спортивний комплекс «Олімп»</w:t>
            </w:r>
          </w:p>
        </w:tc>
        <w:tc>
          <w:tcPr>
            <w:tcW w:w="3034" w:type="dxa"/>
            <w:tcBorders>
              <w:top w:val="single" w:sz="4" w:space="0" w:color="auto"/>
              <w:left w:val="single" w:sz="4" w:space="0" w:color="auto"/>
              <w:bottom w:val="single" w:sz="4" w:space="0" w:color="auto"/>
              <w:right w:val="single" w:sz="4" w:space="0" w:color="auto"/>
            </w:tcBorders>
          </w:tcPr>
          <w:p w:rsidR="00E27E14" w:rsidRPr="00A27F71" w:rsidRDefault="00E27E14" w:rsidP="00A27F71">
            <w:pPr>
              <w:ind w:left="-57" w:right="-57"/>
              <w:jc w:val="left"/>
              <w:rPr>
                <w:sz w:val="26"/>
                <w:szCs w:val="26"/>
              </w:rPr>
            </w:pPr>
            <w:r w:rsidRPr="00A27F71">
              <w:rPr>
                <w:sz w:val="26"/>
                <w:szCs w:val="26"/>
              </w:rPr>
              <w:t>управління освіти і науки</w:t>
            </w:r>
          </w:p>
        </w:tc>
      </w:tr>
      <w:tr w:rsidR="00E27E14" w:rsidRPr="00C34E62" w:rsidTr="00A75901">
        <w:trPr>
          <w:trHeight w:val="1015"/>
        </w:trPr>
        <w:tc>
          <w:tcPr>
            <w:tcW w:w="3686" w:type="dxa"/>
            <w:tcBorders>
              <w:top w:val="single" w:sz="4" w:space="0" w:color="auto"/>
              <w:left w:val="single" w:sz="4" w:space="0" w:color="auto"/>
              <w:bottom w:val="single" w:sz="4" w:space="0" w:color="auto"/>
              <w:right w:val="single" w:sz="4" w:space="0" w:color="auto"/>
            </w:tcBorders>
          </w:tcPr>
          <w:p w:rsidR="00E27E14" w:rsidRPr="00A27F71" w:rsidRDefault="00E27E14" w:rsidP="00A27F71">
            <w:pPr>
              <w:rPr>
                <w:sz w:val="26"/>
                <w:szCs w:val="26"/>
              </w:rPr>
            </w:pPr>
            <w:r w:rsidRPr="00F72D56">
              <w:t>Р</w:t>
            </w:r>
            <w:r w:rsidRPr="00510D49">
              <w:t>обот</w:t>
            </w:r>
            <w:r w:rsidRPr="00F72D56">
              <w:t>а</w:t>
            </w:r>
            <w:r w:rsidRPr="00510D49">
              <w:t xml:space="preserve"> тематичних виставок у шкільних бібл</w:t>
            </w:r>
            <w:r>
              <w:t>іотеках, тематичних експозицій</w:t>
            </w:r>
            <w:r w:rsidRPr="00510D49">
              <w:t xml:space="preserve"> </w:t>
            </w:r>
            <w:r>
              <w:t>у шкільних музейних об’єднаннях</w:t>
            </w:r>
          </w:p>
        </w:tc>
        <w:tc>
          <w:tcPr>
            <w:tcW w:w="1276" w:type="dxa"/>
            <w:tcBorders>
              <w:top w:val="single" w:sz="4" w:space="0" w:color="auto"/>
              <w:left w:val="single" w:sz="4" w:space="0" w:color="auto"/>
              <w:bottom w:val="single" w:sz="4" w:space="0" w:color="auto"/>
              <w:right w:val="single" w:sz="4" w:space="0" w:color="auto"/>
            </w:tcBorders>
          </w:tcPr>
          <w:p w:rsidR="00E27E14" w:rsidRDefault="00E27E14" w:rsidP="0017075D">
            <w:pPr>
              <w:ind w:left="-57" w:right="-57"/>
              <w:jc w:val="center"/>
              <w:rPr>
                <w:sz w:val="26"/>
                <w:szCs w:val="26"/>
              </w:rPr>
            </w:pPr>
            <w:r>
              <w:rPr>
                <w:sz w:val="26"/>
                <w:szCs w:val="26"/>
              </w:rPr>
              <w:t>9 жовтня</w:t>
            </w:r>
          </w:p>
          <w:p w:rsidR="00E27E14" w:rsidRPr="00A27F71" w:rsidRDefault="00E27E14" w:rsidP="0017075D">
            <w:pPr>
              <w:ind w:left="-57" w:right="-57"/>
              <w:jc w:val="center"/>
              <w:rPr>
                <w:sz w:val="26"/>
                <w:szCs w:val="26"/>
              </w:rPr>
            </w:pPr>
            <w:r>
              <w:rPr>
                <w:sz w:val="26"/>
                <w:szCs w:val="26"/>
              </w:rPr>
              <w:t>13:00</w:t>
            </w:r>
          </w:p>
        </w:tc>
        <w:tc>
          <w:tcPr>
            <w:tcW w:w="2410" w:type="dxa"/>
            <w:tcBorders>
              <w:top w:val="single" w:sz="4" w:space="0" w:color="auto"/>
              <w:left w:val="single" w:sz="4" w:space="0" w:color="auto"/>
              <w:bottom w:val="single" w:sz="4" w:space="0" w:color="auto"/>
              <w:right w:val="single" w:sz="4" w:space="0" w:color="auto"/>
            </w:tcBorders>
          </w:tcPr>
          <w:p w:rsidR="00E27E14" w:rsidRPr="00A27F71" w:rsidRDefault="00A91FB3" w:rsidP="00342B9A">
            <w:pPr>
              <w:jc w:val="center"/>
              <w:rPr>
                <w:sz w:val="26"/>
                <w:szCs w:val="26"/>
              </w:rPr>
            </w:pPr>
            <w:r w:rsidRPr="00A27F71">
              <w:rPr>
                <w:sz w:val="26"/>
                <w:szCs w:val="26"/>
              </w:rPr>
              <w:t>заклади загальної середньої освіти</w:t>
            </w:r>
          </w:p>
        </w:tc>
        <w:tc>
          <w:tcPr>
            <w:tcW w:w="3034" w:type="dxa"/>
            <w:tcBorders>
              <w:top w:val="single" w:sz="4" w:space="0" w:color="auto"/>
              <w:left w:val="single" w:sz="4" w:space="0" w:color="auto"/>
              <w:bottom w:val="single" w:sz="4" w:space="0" w:color="auto"/>
              <w:right w:val="single" w:sz="4" w:space="0" w:color="auto"/>
            </w:tcBorders>
          </w:tcPr>
          <w:p w:rsidR="00E27E14" w:rsidRPr="00A27F71" w:rsidRDefault="00E27E14" w:rsidP="00A27F71">
            <w:pPr>
              <w:ind w:left="-57" w:right="-57"/>
              <w:jc w:val="left"/>
              <w:rPr>
                <w:sz w:val="26"/>
                <w:szCs w:val="26"/>
              </w:rPr>
            </w:pPr>
            <w:r w:rsidRPr="00A27F71">
              <w:rPr>
                <w:sz w:val="26"/>
                <w:szCs w:val="26"/>
              </w:rPr>
              <w:t>управління освіти і науки</w:t>
            </w:r>
          </w:p>
        </w:tc>
      </w:tr>
      <w:tr w:rsidR="00E27E14" w:rsidRPr="00C34E62" w:rsidTr="00A75901">
        <w:trPr>
          <w:trHeight w:val="765"/>
        </w:trPr>
        <w:tc>
          <w:tcPr>
            <w:tcW w:w="3686" w:type="dxa"/>
            <w:tcBorders>
              <w:top w:val="single" w:sz="4" w:space="0" w:color="auto"/>
              <w:left w:val="single" w:sz="4" w:space="0" w:color="auto"/>
              <w:bottom w:val="single" w:sz="4" w:space="0" w:color="auto"/>
              <w:right w:val="single" w:sz="4" w:space="0" w:color="auto"/>
            </w:tcBorders>
          </w:tcPr>
          <w:p w:rsidR="00E27E14" w:rsidRPr="00F72D56" w:rsidRDefault="00E27E14" w:rsidP="00A27F71">
            <w:r w:rsidRPr="00F72D56">
              <w:t>М</w:t>
            </w:r>
            <w:r w:rsidRPr="00510D49">
              <w:t>іський конкурс творчих робіт, присвячений захисникам Вітчизни</w:t>
            </w:r>
          </w:p>
        </w:tc>
        <w:tc>
          <w:tcPr>
            <w:tcW w:w="1276" w:type="dxa"/>
            <w:tcBorders>
              <w:top w:val="single" w:sz="4" w:space="0" w:color="auto"/>
              <w:left w:val="single" w:sz="4" w:space="0" w:color="auto"/>
              <w:bottom w:val="single" w:sz="4" w:space="0" w:color="auto"/>
              <w:right w:val="single" w:sz="4" w:space="0" w:color="auto"/>
            </w:tcBorders>
          </w:tcPr>
          <w:p w:rsidR="00E27E14" w:rsidRDefault="00E27E14" w:rsidP="0017075D">
            <w:pPr>
              <w:ind w:left="-57" w:right="-57"/>
              <w:jc w:val="center"/>
              <w:rPr>
                <w:sz w:val="26"/>
                <w:szCs w:val="26"/>
              </w:rPr>
            </w:pPr>
            <w:r w:rsidRPr="00C34E62">
              <w:rPr>
                <w:sz w:val="26"/>
                <w:szCs w:val="26"/>
              </w:rPr>
              <w:t>протягом жовтня</w:t>
            </w:r>
          </w:p>
        </w:tc>
        <w:tc>
          <w:tcPr>
            <w:tcW w:w="2410" w:type="dxa"/>
            <w:tcBorders>
              <w:top w:val="single" w:sz="4" w:space="0" w:color="auto"/>
              <w:left w:val="single" w:sz="4" w:space="0" w:color="auto"/>
              <w:bottom w:val="single" w:sz="4" w:space="0" w:color="auto"/>
              <w:right w:val="single" w:sz="4" w:space="0" w:color="auto"/>
            </w:tcBorders>
          </w:tcPr>
          <w:p w:rsidR="00342B9A" w:rsidRDefault="00342B9A" w:rsidP="00342B9A">
            <w:pPr>
              <w:jc w:val="center"/>
              <w:rPr>
                <w:sz w:val="26"/>
                <w:szCs w:val="26"/>
              </w:rPr>
            </w:pPr>
          </w:p>
          <w:p w:rsidR="00E27E14" w:rsidRPr="00A27F71" w:rsidRDefault="00A91FB3" w:rsidP="00342B9A">
            <w:pPr>
              <w:jc w:val="center"/>
              <w:rPr>
                <w:sz w:val="26"/>
                <w:szCs w:val="26"/>
              </w:rPr>
            </w:pPr>
            <w:r>
              <w:rPr>
                <w:sz w:val="26"/>
                <w:szCs w:val="26"/>
              </w:rPr>
              <w:t>ІМЦ</w:t>
            </w:r>
          </w:p>
        </w:tc>
        <w:tc>
          <w:tcPr>
            <w:tcW w:w="3034" w:type="dxa"/>
            <w:tcBorders>
              <w:top w:val="single" w:sz="4" w:space="0" w:color="auto"/>
              <w:left w:val="single" w:sz="4" w:space="0" w:color="auto"/>
              <w:bottom w:val="single" w:sz="4" w:space="0" w:color="auto"/>
              <w:right w:val="single" w:sz="4" w:space="0" w:color="auto"/>
            </w:tcBorders>
          </w:tcPr>
          <w:p w:rsidR="00E27E14" w:rsidRPr="00A27F71" w:rsidRDefault="00E27E14" w:rsidP="00A27F71">
            <w:pPr>
              <w:ind w:left="-57" w:right="-57"/>
              <w:jc w:val="left"/>
              <w:rPr>
                <w:sz w:val="26"/>
                <w:szCs w:val="26"/>
              </w:rPr>
            </w:pPr>
            <w:r w:rsidRPr="00A27F71">
              <w:rPr>
                <w:sz w:val="26"/>
                <w:szCs w:val="26"/>
              </w:rPr>
              <w:t>управління освіти і науки</w:t>
            </w:r>
          </w:p>
        </w:tc>
      </w:tr>
      <w:tr w:rsidR="00E27E14" w:rsidRPr="00C34E62" w:rsidTr="00A75901">
        <w:trPr>
          <w:trHeight w:val="820"/>
        </w:trPr>
        <w:tc>
          <w:tcPr>
            <w:tcW w:w="3686" w:type="dxa"/>
            <w:tcBorders>
              <w:top w:val="single" w:sz="4" w:space="0" w:color="auto"/>
              <w:left w:val="single" w:sz="4" w:space="0" w:color="auto"/>
              <w:bottom w:val="single" w:sz="4" w:space="0" w:color="auto"/>
              <w:right w:val="single" w:sz="4" w:space="0" w:color="auto"/>
            </w:tcBorders>
          </w:tcPr>
          <w:p w:rsidR="00E27E14" w:rsidRPr="00C34E62" w:rsidRDefault="00E27E14" w:rsidP="00A27F71">
            <w:pPr>
              <w:jc w:val="left"/>
              <w:rPr>
                <w:sz w:val="26"/>
                <w:szCs w:val="26"/>
              </w:rPr>
            </w:pPr>
            <w:r w:rsidRPr="00C34E62">
              <w:rPr>
                <w:sz w:val="26"/>
                <w:szCs w:val="26"/>
              </w:rPr>
              <w:t>Тематичні інформаційно-масові заходи в закладах  культури</w:t>
            </w:r>
          </w:p>
        </w:tc>
        <w:tc>
          <w:tcPr>
            <w:tcW w:w="1276" w:type="dxa"/>
            <w:tcBorders>
              <w:top w:val="single" w:sz="4" w:space="0" w:color="auto"/>
              <w:left w:val="single" w:sz="4" w:space="0" w:color="auto"/>
              <w:bottom w:val="single" w:sz="4" w:space="0" w:color="auto"/>
              <w:right w:val="single" w:sz="4" w:space="0" w:color="auto"/>
            </w:tcBorders>
          </w:tcPr>
          <w:p w:rsidR="00E27E14" w:rsidRPr="00C34E62" w:rsidRDefault="00E27E14" w:rsidP="006077D9">
            <w:pPr>
              <w:ind w:right="-120" w:hanging="107"/>
              <w:jc w:val="center"/>
              <w:rPr>
                <w:sz w:val="26"/>
                <w:szCs w:val="26"/>
              </w:rPr>
            </w:pPr>
            <w:r>
              <w:rPr>
                <w:sz w:val="26"/>
                <w:szCs w:val="26"/>
              </w:rPr>
              <w:t>до 11</w:t>
            </w:r>
            <w:r w:rsidRPr="00C34E62">
              <w:rPr>
                <w:sz w:val="26"/>
                <w:szCs w:val="26"/>
              </w:rPr>
              <w:t xml:space="preserve"> жовтня</w:t>
            </w:r>
          </w:p>
        </w:tc>
        <w:tc>
          <w:tcPr>
            <w:tcW w:w="2410" w:type="dxa"/>
            <w:tcBorders>
              <w:top w:val="single" w:sz="4" w:space="0" w:color="auto"/>
              <w:left w:val="single" w:sz="4" w:space="0" w:color="auto"/>
              <w:bottom w:val="single" w:sz="4" w:space="0" w:color="auto"/>
              <w:right w:val="single" w:sz="4" w:space="0" w:color="auto"/>
            </w:tcBorders>
          </w:tcPr>
          <w:p w:rsidR="00342B9A" w:rsidRDefault="00342B9A" w:rsidP="00A27F71">
            <w:pPr>
              <w:ind w:left="-57" w:right="-57"/>
              <w:jc w:val="left"/>
              <w:rPr>
                <w:sz w:val="26"/>
                <w:szCs w:val="26"/>
              </w:rPr>
            </w:pPr>
          </w:p>
          <w:p w:rsidR="00E27E14" w:rsidRPr="00C34E62" w:rsidRDefault="00A91FB3" w:rsidP="00342B9A">
            <w:pPr>
              <w:ind w:left="-57" w:right="-57"/>
              <w:jc w:val="center"/>
              <w:rPr>
                <w:sz w:val="26"/>
                <w:szCs w:val="26"/>
              </w:rPr>
            </w:pPr>
            <w:r w:rsidRPr="00C34E62">
              <w:rPr>
                <w:sz w:val="26"/>
                <w:szCs w:val="26"/>
              </w:rPr>
              <w:t>бібліотеки міста</w:t>
            </w:r>
          </w:p>
        </w:tc>
        <w:tc>
          <w:tcPr>
            <w:tcW w:w="3034" w:type="dxa"/>
            <w:tcBorders>
              <w:top w:val="single" w:sz="4" w:space="0" w:color="auto"/>
              <w:left w:val="single" w:sz="4" w:space="0" w:color="auto"/>
              <w:bottom w:val="single" w:sz="4" w:space="0" w:color="auto"/>
              <w:right w:val="single" w:sz="4" w:space="0" w:color="auto"/>
            </w:tcBorders>
          </w:tcPr>
          <w:p w:rsidR="00E27E14" w:rsidRPr="00C34E62" w:rsidRDefault="00E27E14" w:rsidP="00BD5C0F">
            <w:pPr>
              <w:ind w:left="-57" w:right="-57"/>
              <w:jc w:val="left"/>
              <w:rPr>
                <w:sz w:val="26"/>
                <w:szCs w:val="26"/>
              </w:rPr>
            </w:pPr>
            <w:r>
              <w:rPr>
                <w:sz w:val="26"/>
                <w:szCs w:val="26"/>
              </w:rPr>
              <w:t>в</w:t>
            </w:r>
            <w:r w:rsidRPr="00C34E62">
              <w:rPr>
                <w:sz w:val="26"/>
                <w:szCs w:val="26"/>
              </w:rPr>
              <w:t xml:space="preserve">ідділ культури </w:t>
            </w:r>
          </w:p>
        </w:tc>
      </w:tr>
      <w:tr w:rsidR="00E27E14" w:rsidRPr="00C34E62" w:rsidTr="00A75901">
        <w:trPr>
          <w:trHeight w:val="2212"/>
        </w:trPr>
        <w:tc>
          <w:tcPr>
            <w:tcW w:w="3686" w:type="dxa"/>
            <w:tcBorders>
              <w:top w:val="single" w:sz="4" w:space="0" w:color="auto"/>
              <w:left w:val="single" w:sz="4" w:space="0" w:color="auto"/>
              <w:bottom w:val="single" w:sz="4" w:space="0" w:color="auto"/>
              <w:right w:val="single" w:sz="4" w:space="0" w:color="auto"/>
            </w:tcBorders>
          </w:tcPr>
          <w:p w:rsidR="00E27E14" w:rsidRPr="00C34E62" w:rsidRDefault="00E27E14" w:rsidP="00A27F71">
            <w:pPr>
              <w:jc w:val="left"/>
              <w:rPr>
                <w:sz w:val="26"/>
                <w:szCs w:val="26"/>
              </w:rPr>
            </w:pPr>
            <w:r w:rsidRPr="00C34E62">
              <w:rPr>
                <w:sz w:val="26"/>
                <w:szCs w:val="26"/>
              </w:rPr>
              <w:t xml:space="preserve">Святкове оформлення міста, проведення робіт з благоустрою та </w:t>
            </w:r>
            <w:r w:rsidRPr="00C34E62">
              <w:rPr>
                <w:rFonts w:eastAsia="Times New Roman"/>
                <w:sz w:val="26"/>
                <w:szCs w:val="26"/>
              </w:rPr>
              <w:t>підтримання належного санітарного стану</w:t>
            </w:r>
            <w:r w:rsidRPr="00C34E62">
              <w:rPr>
                <w:sz w:val="26"/>
                <w:szCs w:val="26"/>
              </w:rPr>
              <w:t xml:space="preserve"> місць проведення заходів</w:t>
            </w:r>
          </w:p>
        </w:tc>
        <w:tc>
          <w:tcPr>
            <w:tcW w:w="1276" w:type="dxa"/>
            <w:tcBorders>
              <w:top w:val="single" w:sz="4" w:space="0" w:color="auto"/>
              <w:left w:val="single" w:sz="4" w:space="0" w:color="auto"/>
              <w:bottom w:val="single" w:sz="4" w:space="0" w:color="auto"/>
              <w:right w:val="single" w:sz="4" w:space="0" w:color="auto"/>
            </w:tcBorders>
          </w:tcPr>
          <w:p w:rsidR="00E27E14" w:rsidRPr="00C34E62" w:rsidRDefault="00E27E14" w:rsidP="006077D9">
            <w:pPr>
              <w:ind w:right="-120" w:hanging="107"/>
              <w:jc w:val="center"/>
              <w:rPr>
                <w:sz w:val="26"/>
                <w:szCs w:val="26"/>
              </w:rPr>
            </w:pPr>
            <w:r>
              <w:rPr>
                <w:sz w:val="26"/>
                <w:szCs w:val="26"/>
              </w:rPr>
              <w:t>11</w:t>
            </w:r>
            <w:r w:rsidRPr="00C34E62">
              <w:rPr>
                <w:sz w:val="26"/>
                <w:szCs w:val="26"/>
              </w:rPr>
              <w:t xml:space="preserve"> жовтня</w:t>
            </w:r>
          </w:p>
          <w:p w:rsidR="00E27E14" w:rsidRPr="00C34E62" w:rsidRDefault="00E27E14" w:rsidP="0017075D">
            <w:pPr>
              <w:ind w:left="-109"/>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E27E14" w:rsidRPr="00C34E62" w:rsidRDefault="00A91FB3" w:rsidP="00342B9A">
            <w:pPr>
              <w:jc w:val="center"/>
              <w:rPr>
                <w:sz w:val="26"/>
                <w:szCs w:val="26"/>
              </w:rPr>
            </w:pPr>
            <w:r w:rsidRPr="00C34E62">
              <w:rPr>
                <w:sz w:val="26"/>
                <w:szCs w:val="26"/>
              </w:rPr>
              <w:t>місця проведення масових заходів</w:t>
            </w:r>
          </w:p>
        </w:tc>
        <w:tc>
          <w:tcPr>
            <w:tcW w:w="3034" w:type="dxa"/>
            <w:tcBorders>
              <w:top w:val="single" w:sz="4" w:space="0" w:color="auto"/>
              <w:left w:val="single" w:sz="4" w:space="0" w:color="auto"/>
              <w:bottom w:val="single" w:sz="4" w:space="0" w:color="auto"/>
              <w:right w:val="single" w:sz="4" w:space="0" w:color="auto"/>
            </w:tcBorders>
          </w:tcPr>
          <w:p w:rsidR="00E27E14" w:rsidRDefault="00E27E14" w:rsidP="00A27F71">
            <w:pPr>
              <w:ind w:left="-57" w:right="-121"/>
              <w:jc w:val="left"/>
              <w:rPr>
                <w:sz w:val="26"/>
                <w:szCs w:val="26"/>
              </w:rPr>
            </w:pPr>
            <w:r>
              <w:rPr>
                <w:sz w:val="26"/>
                <w:szCs w:val="26"/>
              </w:rPr>
              <w:t>д</w:t>
            </w:r>
            <w:r w:rsidRPr="00C34E62">
              <w:rPr>
                <w:sz w:val="26"/>
                <w:szCs w:val="26"/>
              </w:rPr>
              <w:t xml:space="preserve">епартамент інфраструктури міста, управління «Інспекція з благоустрою міста Суми», </w:t>
            </w:r>
          </w:p>
          <w:p w:rsidR="00E27E14" w:rsidRPr="00C34E62" w:rsidRDefault="00E27E14" w:rsidP="00A27F71">
            <w:pPr>
              <w:ind w:left="-57" w:right="-121"/>
              <w:jc w:val="left"/>
              <w:rPr>
                <w:sz w:val="26"/>
                <w:szCs w:val="26"/>
              </w:rPr>
            </w:pPr>
            <w:r w:rsidRPr="00C34E62">
              <w:rPr>
                <w:sz w:val="26"/>
                <w:szCs w:val="26"/>
              </w:rPr>
              <w:t xml:space="preserve">КП </w:t>
            </w:r>
            <w:r>
              <w:rPr>
                <w:sz w:val="26"/>
                <w:szCs w:val="26"/>
              </w:rPr>
              <w:t>«</w:t>
            </w:r>
            <w:proofErr w:type="spellStart"/>
            <w:r>
              <w:rPr>
                <w:sz w:val="26"/>
                <w:szCs w:val="26"/>
              </w:rPr>
              <w:t>Спецкомбінат</w:t>
            </w:r>
            <w:proofErr w:type="spellEnd"/>
            <w:r>
              <w:rPr>
                <w:sz w:val="26"/>
                <w:szCs w:val="26"/>
              </w:rPr>
              <w:t>»</w:t>
            </w:r>
            <w:r w:rsidRPr="00C34E62">
              <w:rPr>
                <w:sz w:val="26"/>
                <w:szCs w:val="26"/>
              </w:rPr>
              <w:t>,</w:t>
            </w:r>
          </w:p>
          <w:p w:rsidR="00E27E14" w:rsidRDefault="00E27E14" w:rsidP="00A27F71">
            <w:pPr>
              <w:ind w:left="-57" w:right="-121"/>
              <w:jc w:val="left"/>
              <w:rPr>
                <w:sz w:val="26"/>
                <w:szCs w:val="26"/>
              </w:rPr>
            </w:pPr>
            <w:r>
              <w:rPr>
                <w:sz w:val="26"/>
                <w:szCs w:val="26"/>
              </w:rPr>
              <w:t>КП «</w:t>
            </w:r>
            <w:proofErr w:type="spellStart"/>
            <w:r>
              <w:rPr>
                <w:sz w:val="26"/>
                <w:szCs w:val="26"/>
              </w:rPr>
              <w:t>Зеленбуд</w:t>
            </w:r>
            <w:proofErr w:type="spellEnd"/>
            <w:r>
              <w:rPr>
                <w:sz w:val="26"/>
                <w:szCs w:val="26"/>
              </w:rPr>
              <w:t>»</w:t>
            </w:r>
            <w:r w:rsidRPr="00C34E62">
              <w:rPr>
                <w:sz w:val="26"/>
                <w:szCs w:val="26"/>
              </w:rPr>
              <w:t xml:space="preserve">, </w:t>
            </w:r>
          </w:p>
          <w:p w:rsidR="00E27E14" w:rsidRPr="00C34E62" w:rsidRDefault="00E27E14" w:rsidP="00A27F71">
            <w:pPr>
              <w:ind w:left="-57" w:right="-121"/>
              <w:jc w:val="left"/>
              <w:rPr>
                <w:sz w:val="26"/>
                <w:szCs w:val="26"/>
              </w:rPr>
            </w:pPr>
            <w:r w:rsidRPr="00C34E62">
              <w:rPr>
                <w:sz w:val="26"/>
                <w:szCs w:val="26"/>
              </w:rPr>
              <w:t>КП «Шляхрембуд»</w:t>
            </w:r>
          </w:p>
        </w:tc>
      </w:tr>
      <w:tr w:rsidR="00E27E14" w:rsidRPr="00C34E62" w:rsidTr="00A75901">
        <w:trPr>
          <w:trHeight w:val="834"/>
        </w:trPr>
        <w:tc>
          <w:tcPr>
            <w:tcW w:w="3686" w:type="dxa"/>
            <w:tcBorders>
              <w:top w:val="single" w:sz="4" w:space="0" w:color="auto"/>
              <w:left w:val="single" w:sz="4" w:space="0" w:color="auto"/>
              <w:bottom w:val="single" w:sz="4" w:space="0" w:color="auto"/>
              <w:right w:val="single" w:sz="4" w:space="0" w:color="auto"/>
            </w:tcBorders>
          </w:tcPr>
          <w:p w:rsidR="00E27E14" w:rsidRPr="00C34E62" w:rsidRDefault="00E27E14" w:rsidP="00A27F71">
            <w:pPr>
              <w:jc w:val="left"/>
              <w:rPr>
                <w:sz w:val="26"/>
                <w:szCs w:val="26"/>
              </w:rPr>
            </w:pPr>
            <w:r w:rsidRPr="00C34E62">
              <w:rPr>
                <w:sz w:val="26"/>
                <w:szCs w:val="26"/>
              </w:rPr>
              <w:t>Забезпечення медичного супроводу заходів з нагоди Дня захисника України</w:t>
            </w:r>
          </w:p>
        </w:tc>
        <w:tc>
          <w:tcPr>
            <w:tcW w:w="1276" w:type="dxa"/>
            <w:tcBorders>
              <w:top w:val="single" w:sz="4" w:space="0" w:color="auto"/>
              <w:left w:val="single" w:sz="4" w:space="0" w:color="auto"/>
              <w:bottom w:val="single" w:sz="4" w:space="0" w:color="auto"/>
              <w:right w:val="single" w:sz="4" w:space="0" w:color="auto"/>
            </w:tcBorders>
          </w:tcPr>
          <w:p w:rsidR="00E27E14" w:rsidRPr="00C34E62" w:rsidRDefault="00A91FB3" w:rsidP="0017075D">
            <w:pPr>
              <w:ind w:left="-109" w:right="-108"/>
              <w:jc w:val="center"/>
              <w:rPr>
                <w:sz w:val="26"/>
                <w:szCs w:val="26"/>
              </w:rPr>
            </w:pPr>
            <w:r>
              <w:rPr>
                <w:sz w:val="26"/>
                <w:szCs w:val="26"/>
              </w:rPr>
              <w:t>п</w:t>
            </w:r>
            <w:r w:rsidR="00E27E14" w:rsidRPr="00C34E62">
              <w:rPr>
                <w:sz w:val="26"/>
                <w:szCs w:val="26"/>
              </w:rPr>
              <w:t>ротягом</w:t>
            </w:r>
            <w:r>
              <w:rPr>
                <w:sz w:val="26"/>
                <w:szCs w:val="26"/>
              </w:rPr>
              <w:t xml:space="preserve"> </w:t>
            </w:r>
            <w:r w:rsidR="00E27E14" w:rsidRPr="00C34E62">
              <w:rPr>
                <w:sz w:val="26"/>
                <w:szCs w:val="26"/>
              </w:rPr>
              <w:t>жовтня</w:t>
            </w:r>
          </w:p>
        </w:tc>
        <w:tc>
          <w:tcPr>
            <w:tcW w:w="2410" w:type="dxa"/>
            <w:tcBorders>
              <w:top w:val="single" w:sz="4" w:space="0" w:color="auto"/>
              <w:left w:val="single" w:sz="4" w:space="0" w:color="auto"/>
              <w:bottom w:val="single" w:sz="4" w:space="0" w:color="auto"/>
              <w:right w:val="single" w:sz="4" w:space="0" w:color="auto"/>
            </w:tcBorders>
          </w:tcPr>
          <w:p w:rsidR="00E27E14" w:rsidRPr="00C34E62" w:rsidRDefault="00A91FB3" w:rsidP="00342B9A">
            <w:pPr>
              <w:jc w:val="center"/>
              <w:rPr>
                <w:sz w:val="26"/>
                <w:szCs w:val="26"/>
              </w:rPr>
            </w:pPr>
            <w:r w:rsidRPr="00C34E62">
              <w:rPr>
                <w:sz w:val="26"/>
                <w:szCs w:val="26"/>
              </w:rPr>
              <w:t>місця проведення масових заходів</w:t>
            </w:r>
          </w:p>
        </w:tc>
        <w:tc>
          <w:tcPr>
            <w:tcW w:w="3034" w:type="dxa"/>
            <w:tcBorders>
              <w:top w:val="single" w:sz="4" w:space="0" w:color="auto"/>
              <w:left w:val="single" w:sz="4" w:space="0" w:color="auto"/>
              <w:bottom w:val="single" w:sz="4" w:space="0" w:color="auto"/>
              <w:right w:val="single" w:sz="4" w:space="0" w:color="auto"/>
            </w:tcBorders>
          </w:tcPr>
          <w:p w:rsidR="00E27E14" w:rsidRPr="00C34E62" w:rsidRDefault="00E27E14" w:rsidP="00A27F71">
            <w:pPr>
              <w:ind w:left="-57" w:right="-121"/>
              <w:jc w:val="left"/>
              <w:rPr>
                <w:sz w:val="26"/>
                <w:szCs w:val="26"/>
              </w:rPr>
            </w:pPr>
            <w:r>
              <w:rPr>
                <w:sz w:val="26"/>
                <w:szCs w:val="26"/>
              </w:rPr>
              <w:t>в</w:t>
            </w:r>
            <w:r w:rsidRPr="00C34E62">
              <w:rPr>
                <w:sz w:val="26"/>
                <w:szCs w:val="26"/>
              </w:rPr>
              <w:t>ідділ охорони здоров’я</w:t>
            </w:r>
          </w:p>
        </w:tc>
      </w:tr>
      <w:tr w:rsidR="00E27E14" w:rsidRPr="00C34E62" w:rsidTr="00A75901">
        <w:trPr>
          <w:trHeight w:val="1099"/>
        </w:trPr>
        <w:tc>
          <w:tcPr>
            <w:tcW w:w="3686" w:type="dxa"/>
            <w:tcBorders>
              <w:top w:val="single" w:sz="4" w:space="0" w:color="auto"/>
              <w:left w:val="single" w:sz="4" w:space="0" w:color="auto"/>
              <w:bottom w:val="single" w:sz="4" w:space="0" w:color="auto"/>
              <w:right w:val="single" w:sz="4" w:space="0" w:color="auto"/>
            </w:tcBorders>
          </w:tcPr>
          <w:p w:rsidR="00E27E14" w:rsidRPr="00C34E62" w:rsidRDefault="00E27E14" w:rsidP="00A27F71">
            <w:pPr>
              <w:jc w:val="left"/>
              <w:rPr>
                <w:sz w:val="26"/>
                <w:szCs w:val="26"/>
              </w:rPr>
            </w:pPr>
            <w:r w:rsidRPr="00C34E62">
              <w:rPr>
                <w:sz w:val="26"/>
                <w:szCs w:val="26"/>
              </w:rPr>
              <w:t>Забезпечення анонсування та висвітлення проведення заходів до Дня захисника України в ЗМІ</w:t>
            </w:r>
          </w:p>
        </w:tc>
        <w:tc>
          <w:tcPr>
            <w:tcW w:w="1276" w:type="dxa"/>
            <w:tcBorders>
              <w:top w:val="single" w:sz="4" w:space="0" w:color="auto"/>
              <w:left w:val="single" w:sz="4" w:space="0" w:color="auto"/>
              <w:bottom w:val="single" w:sz="4" w:space="0" w:color="auto"/>
              <w:right w:val="single" w:sz="4" w:space="0" w:color="auto"/>
            </w:tcBorders>
          </w:tcPr>
          <w:p w:rsidR="00E27E14" w:rsidRPr="00C34E62" w:rsidRDefault="00861B1E" w:rsidP="006077D9">
            <w:pPr>
              <w:ind w:left="-109" w:firstLine="2"/>
              <w:jc w:val="center"/>
              <w:rPr>
                <w:sz w:val="26"/>
                <w:szCs w:val="26"/>
              </w:rPr>
            </w:pPr>
            <w:r w:rsidRPr="00861B1E">
              <w:rPr>
                <w:sz w:val="26"/>
                <w:szCs w:val="26"/>
              </w:rPr>
              <w:t xml:space="preserve">до </w:t>
            </w:r>
            <w:r>
              <w:rPr>
                <w:sz w:val="26"/>
                <w:szCs w:val="26"/>
              </w:rPr>
              <w:t>8</w:t>
            </w:r>
            <w:r w:rsidRPr="00861B1E">
              <w:rPr>
                <w:sz w:val="26"/>
                <w:szCs w:val="26"/>
              </w:rPr>
              <w:t xml:space="preserve"> жовтня</w:t>
            </w:r>
          </w:p>
        </w:tc>
        <w:tc>
          <w:tcPr>
            <w:tcW w:w="2410" w:type="dxa"/>
            <w:tcBorders>
              <w:top w:val="single" w:sz="4" w:space="0" w:color="auto"/>
              <w:left w:val="single" w:sz="4" w:space="0" w:color="auto"/>
              <w:bottom w:val="single" w:sz="4" w:space="0" w:color="auto"/>
              <w:right w:val="single" w:sz="4" w:space="0" w:color="auto"/>
            </w:tcBorders>
          </w:tcPr>
          <w:p w:rsidR="00E27E14" w:rsidRPr="00C34E62" w:rsidRDefault="00E27E14" w:rsidP="00A27F71">
            <w:pPr>
              <w:jc w:val="left"/>
              <w:rPr>
                <w:sz w:val="26"/>
                <w:szCs w:val="26"/>
              </w:rPr>
            </w:pPr>
          </w:p>
        </w:tc>
        <w:tc>
          <w:tcPr>
            <w:tcW w:w="3034" w:type="dxa"/>
            <w:tcBorders>
              <w:top w:val="single" w:sz="4" w:space="0" w:color="auto"/>
              <w:left w:val="single" w:sz="4" w:space="0" w:color="auto"/>
              <w:bottom w:val="single" w:sz="4" w:space="0" w:color="auto"/>
              <w:right w:val="single" w:sz="4" w:space="0" w:color="auto"/>
            </w:tcBorders>
          </w:tcPr>
          <w:p w:rsidR="00E27E14" w:rsidRPr="00C34E62" w:rsidRDefault="00E27E14" w:rsidP="00A27F71">
            <w:pPr>
              <w:ind w:left="-57" w:right="-57"/>
              <w:jc w:val="left"/>
              <w:rPr>
                <w:sz w:val="26"/>
                <w:szCs w:val="26"/>
              </w:rPr>
            </w:pPr>
            <w:r>
              <w:rPr>
                <w:sz w:val="26"/>
                <w:szCs w:val="26"/>
              </w:rPr>
              <w:t>д</w:t>
            </w:r>
            <w:r w:rsidRPr="00C34E62">
              <w:rPr>
                <w:sz w:val="26"/>
                <w:szCs w:val="26"/>
              </w:rPr>
              <w:t>епартамент комунікацій та інформаційної політики</w:t>
            </w:r>
          </w:p>
        </w:tc>
      </w:tr>
    </w:tbl>
    <w:p w:rsidR="003D62D3" w:rsidRDefault="003D62D3" w:rsidP="00681EA8">
      <w:pPr>
        <w:pStyle w:val="a6"/>
        <w:ind w:left="-851"/>
        <w:rPr>
          <w:b/>
          <w:bCs/>
          <w:sz w:val="6"/>
          <w:szCs w:val="6"/>
          <w:lang w:val="uk-UA"/>
        </w:rPr>
      </w:pPr>
    </w:p>
    <w:p w:rsidR="00861B1E" w:rsidRDefault="00861B1E" w:rsidP="00681EA8">
      <w:pPr>
        <w:pStyle w:val="a6"/>
        <w:ind w:left="-851"/>
        <w:rPr>
          <w:b/>
          <w:bCs/>
          <w:lang w:val="uk-UA"/>
        </w:rPr>
      </w:pPr>
    </w:p>
    <w:p w:rsidR="006077D9" w:rsidRDefault="006077D9" w:rsidP="00681EA8">
      <w:pPr>
        <w:pStyle w:val="a6"/>
        <w:ind w:left="-851"/>
        <w:rPr>
          <w:b/>
          <w:bCs/>
          <w:lang w:val="uk-UA"/>
        </w:rPr>
      </w:pPr>
    </w:p>
    <w:p w:rsidR="000241B7" w:rsidRPr="00842ED3" w:rsidRDefault="004721E1" w:rsidP="004721E1">
      <w:pPr>
        <w:pStyle w:val="a6"/>
        <w:ind w:left="-284" w:hanging="567"/>
        <w:rPr>
          <w:b/>
          <w:bCs/>
          <w:lang w:val="uk-UA"/>
        </w:rPr>
      </w:pPr>
      <w:r>
        <w:rPr>
          <w:b/>
          <w:bCs/>
          <w:lang w:val="uk-UA"/>
        </w:rPr>
        <w:tab/>
      </w:r>
      <w:r w:rsidR="000241B7" w:rsidRPr="00842ED3">
        <w:rPr>
          <w:b/>
          <w:bCs/>
          <w:lang w:val="uk-UA"/>
        </w:rPr>
        <w:t xml:space="preserve">Директор департаменту комунікацій </w:t>
      </w:r>
    </w:p>
    <w:p w:rsidR="00581C15" w:rsidRDefault="004721E1" w:rsidP="00CF72B7">
      <w:pPr>
        <w:pStyle w:val="a6"/>
        <w:ind w:left="-851"/>
        <w:rPr>
          <w:b/>
          <w:bCs/>
          <w:lang w:val="uk-UA"/>
        </w:rPr>
      </w:pPr>
      <w:r>
        <w:rPr>
          <w:b/>
          <w:bCs/>
          <w:lang w:val="uk-UA"/>
        </w:rPr>
        <w:tab/>
        <w:t xml:space="preserve">      </w:t>
      </w:r>
      <w:r w:rsidR="000241B7" w:rsidRPr="00842ED3">
        <w:rPr>
          <w:b/>
          <w:bCs/>
          <w:lang w:val="uk-UA"/>
        </w:rPr>
        <w:t xml:space="preserve">та інформаційної політики                                                                 </w:t>
      </w:r>
      <w:r>
        <w:rPr>
          <w:b/>
          <w:bCs/>
          <w:lang w:val="uk-UA"/>
        </w:rPr>
        <w:t xml:space="preserve">     </w:t>
      </w:r>
      <w:r w:rsidR="000241B7" w:rsidRPr="00842ED3">
        <w:rPr>
          <w:b/>
          <w:bCs/>
          <w:lang w:val="uk-UA"/>
        </w:rPr>
        <w:t>А.І. Кохан</w:t>
      </w:r>
    </w:p>
    <w:p w:rsidR="00257620" w:rsidRDefault="00257620" w:rsidP="009B1601">
      <w:pPr>
        <w:ind w:left="5103"/>
        <w:jc w:val="center"/>
      </w:pPr>
    </w:p>
    <w:p w:rsidR="00F75754" w:rsidRDefault="00F75754" w:rsidP="009B1601">
      <w:pPr>
        <w:ind w:left="5103"/>
        <w:jc w:val="center"/>
      </w:pPr>
    </w:p>
    <w:p w:rsidR="009B1601" w:rsidRPr="00741AC0" w:rsidRDefault="009B1601" w:rsidP="009B1601">
      <w:pPr>
        <w:ind w:left="5103"/>
        <w:jc w:val="center"/>
      </w:pPr>
      <w:r w:rsidRPr="00741AC0">
        <w:lastRenderedPageBreak/>
        <w:t>Додаток 2</w:t>
      </w:r>
    </w:p>
    <w:p w:rsidR="00A11D81" w:rsidRPr="00741AC0" w:rsidRDefault="00A11D81" w:rsidP="00A11D81">
      <w:pPr>
        <w:ind w:left="5103"/>
      </w:pPr>
      <w:r w:rsidRPr="00741AC0">
        <w:t>до розпорядження міського голов</w:t>
      </w:r>
      <w:r w:rsidR="00861B1E" w:rsidRPr="00741AC0">
        <w:t>и</w:t>
      </w:r>
    </w:p>
    <w:p w:rsidR="009B1601" w:rsidRPr="00741AC0" w:rsidRDefault="00926312" w:rsidP="00A11D81">
      <w:pPr>
        <w:ind w:left="5103"/>
      </w:pPr>
      <w:r w:rsidRPr="00741AC0">
        <w:rPr>
          <w:lang w:eastAsia="en-US"/>
        </w:rPr>
        <w:t xml:space="preserve">від    </w:t>
      </w:r>
      <w:r w:rsidR="00122947">
        <w:rPr>
          <w:lang w:eastAsia="en-US"/>
        </w:rPr>
        <w:t>04.10.2019</w:t>
      </w:r>
      <w:r w:rsidR="00A11D81" w:rsidRPr="00741AC0">
        <w:rPr>
          <w:lang w:val="ru-RU" w:eastAsia="en-US"/>
        </w:rPr>
        <w:t xml:space="preserve">    </w:t>
      </w:r>
      <w:r w:rsidRPr="00741AC0">
        <w:rPr>
          <w:lang w:eastAsia="en-US"/>
        </w:rPr>
        <w:t>№</w:t>
      </w:r>
      <w:r w:rsidR="00122947">
        <w:rPr>
          <w:lang w:eastAsia="en-US"/>
        </w:rPr>
        <w:t xml:space="preserve"> 347-Р</w:t>
      </w:r>
      <w:r w:rsidRPr="00741AC0">
        <w:rPr>
          <w:lang w:eastAsia="en-US"/>
        </w:rPr>
        <w:t xml:space="preserve"> </w:t>
      </w:r>
    </w:p>
    <w:p w:rsidR="009B1601" w:rsidRDefault="009B1601" w:rsidP="009B1601">
      <w:pPr>
        <w:jc w:val="center"/>
        <w:rPr>
          <w:b/>
        </w:rPr>
      </w:pPr>
    </w:p>
    <w:p w:rsidR="007C2C6D" w:rsidRPr="00741AC0" w:rsidRDefault="007C2C6D" w:rsidP="009B1601">
      <w:pPr>
        <w:jc w:val="center"/>
        <w:rPr>
          <w:b/>
        </w:rPr>
      </w:pPr>
    </w:p>
    <w:p w:rsidR="009B1601" w:rsidRPr="002345A0" w:rsidRDefault="009B1601" w:rsidP="009B1601">
      <w:pPr>
        <w:jc w:val="center"/>
        <w:rPr>
          <w:b/>
          <w:sz w:val="28"/>
          <w:szCs w:val="28"/>
        </w:rPr>
      </w:pPr>
      <w:r w:rsidRPr="002345A0">
        <w:rPr>
          <w:b/>
          <w:sz w:val="28"/>
          <w:szCs w:val="28"/>
        </w:rPr>
        <w:t>Заходи</w:t>
      </w:r>
    </w:p>
    <w:p w:rsidR="004721E1" w:rsidRPr="002345A0" w:rsidRDefault="004721E1" w:rsidP="004721E1">
      <w:pPr>
        <w:shd w:val="clear" w:color="auto" w:fill="FFFFFF"/>
        <w:jc w:val="center"/>
        <w:rPr>
          <w:b/>
          <w:spacing w:val="2"/>
          <w:sz w:val="28"/>
          <w:szCs w:val="28"/>
        </w:rPr>
      </w:pPr>
      <w:r w:rsidRPr="002345A0">
        <w:rPr>
          <w:rStyle w:val="af0"/>
          <w:sz w:val="28"/>
          <w:szCs w:val="28"/>
        </w:rPr>
        <w:t>з</w:t>
      </w:r>
      <w:r w:rsidR="009B1601" w:rsidRPr="002345A0">
        <w:rPr>
          <w:rStyle w:val="af0"/>
          <w:sz w:val="28"/>
          <w:szCs w:val="28"/>
        </w:rPr>
        <w:t xml:space="preserve"> організації дорожнього руху на окремих вулицях та площах м. Суми під час </w:t>
      </w:r>
      <w:r w:rsidR="009B1601" w:rsidRPr="002345A0">
        <w:rPr>
          <w:b/>
          <w:sz w:val="28"/>
        </w:rPr>
        <w:t xml:space="preserve">проведення </w:t>
      </w:r>
      <w:r w:rsidR="009B1601" w:rsidRPr="002345A0">
        <w:rPr>
          <w:b/>
          <w:sz w:val="28"/>
          <w:szCs w:val="28"/>
        </w:rPr>
        <w:t xml:space="preserve">заходів </w:t>
      </w:r>
      <w:r w:rsidR="009B1601" w:rsidRPr="002345A0">
        <w:rPr>
          <w:b/>
          <w:spacing w:val="2"/>
          <w:sz w:val="28"/>
          <w:szCs w:val="28"/>
        </w:rPr>
        <w:t>з відзначення Дня захисника України</w:t>
      </w:r>
      <w:r w:rsidRPr="002345A0">
        <w:rPr>
          <w:b/>
          <w:spacing w:val="2"/>
          <w:sz w:val="28"/>
          <w:szCs w:val="28"/>
        </w:rPr>
        <w:t xml:space="preserve"> </w:t>
      </w:r>
    </w:p>
    <w:p w:rsidR="009B1601" w:rsidRPr="002345A0" w:rsidRDefault="004721E1" w:rsidP="004721E1">
      <w:pPr>
        <w:shd w:val="clear" w:color="auto" w:fill="FFFFFF"/>
        <w:jc w:val="center"/>
        <w:rPr>
          <w:b/>
          <w:sz w:val="28"/>
          <w:szCs w:val="28"/>
        </w:rPr>
      </w:pPr>
      <w:r w:rsidRPr="002345A0">
        <w:rPr>
          <w:b/>
          <w:spacing w:val="2"/>
          <w:sz w:val="28"/>
          <w:szCs w:val="28"/>
        </w:rPr>
        <w:t>1</w:t>
      </w:r>
      <w:r w:rsidR="002345A0" w:rsidRPr="002345A0">
        <w:rPr>
          <w:b/>
          <w:spacing w:val="2"/>
          <w:sz w:val="28"/>
          <w:szCs w:val="28"/>
        </w:rPr>
        <w:t>1</w:t>
      </w:r>
      <w:r w:rsidR="009B1601" w:rsidRPr="002345A0">
        <w:rPr>
          <w:b/>
          <w:spacing w:val="12"/>
          <w:sz w:val="28"/>
          <w:szCs w:val="28"/>
        </w:rPr>
        <w:t xml:space="preserve"> жовтня </w:t>
      </w:r>
      <w:r w:rsidR="000A41C1" w:rsidRPr="002345A0">
        <w:rPr>
          <w:b/>
          <w:sz w:val="28"/>
          <w:szCs w:val="28"/>
        </w:rPr>
        <w:t>201</w:t>
      </w:r>
      <w:r w:rsidR="002345A0" w:rsidRPr="002345A0">
        <w:rPr>
          <w:b/>
          <w:sz w:val="28"/>
          <w:szCs w:val="28"/>
        </w:rPr>
        <w:t>9</w:t>
      </w:r>
      <w:r w:rsidRPr="002345A0">
        <w:rPr>
          <w:b/>
          <w:sz w:val="28"/>
          <w:szCs w:val="28"/>
        </w:rPr>
        <w:t xml:space="preserve"> року</w:t>
      </w:r>
    </w:p>
    <w:p w:rsidR="004721E1" w:rsidRPr="00B11560" w:rsidRDefault="004721E1" w:rsidP="004721E1">
      <w:pPr>
        <w:shd w:val="clear" w:color="auto" w:fill="FFFFFF"/>
        <w:jc w:val="center"/>
        <w:rPr>
          <w:b/>
          <w:sz w:val="28"/>
          <w:szCs w:val="28"/>
          <w:highlight w:val="yellow"/>
        </w:rPr>
      </w:pPr>
    </w:p>
    <w:p w:rsidR="002345A0" w:rsidRPr="002345A0" w:rsidRDefault="002345A0" w:rsidP="002345A0">
      <w:pPr>
        <w:spacing w:after="120"/>
        <w:ind w:left="283" w:firstLine="709"/>
        <w:jc w:val="left"/>
        <w:rPr>
          <w:rFonts w:eastAsia="Times New Roman"/>
          <w:b/>
          <w:bCs/>
          <w:sz w:val="28"/>
          <w:szCs w:val="28"/>
        </w:rPr>
      </w:pPr>
      <w:r w:rsidRPr="002345A0">
        <w:rPr>
          <w:rFonts w:eastAsia="Times New Roman"/>
          <w:b/>
          <w:bCs/>
          <w:sz w:val="28"/>
          <w:szCs w:val="28"/>
        </w:rPr>
        <w:t>Обмежити рух транспорту:</w:t>
      </w:r>
    </w:p>
    <w:p w:rsidR="002345A0" w:rsidRPr="002345A0" w:rsidRDefault="002345A0" w:rsidP="002345A0">
      <w:pPr>
        <w:numPr>
          <w:ilvl w:val="0"/>
          <w:numId w:val="9"/>
        </w:numPr>
        <w:spacing w:after="120"/>
        <w:ind w:left="0" w:firstLine="993"/>
        <w:jc w:val="left"/>
        <w:rPr>
          <w:rFonts w:eastAsia="Times New Roman"/>
          <w:b/>
          <w:sz w:val="28"/>
          <w:szCs w:val="28"/>
        </w:rPr>
      </w:pPr>
      <w:r w:rsidRPr="002345A0">
        <w:rPr>
          <w:rFonts w:eastAsia="Times New Roman"/>
          <w:b/>
          <w:spacing w:val="12"/>
          <w:sz w:val="28"/>
          <w:szCs w:val="28"/>
        </w:rPr>
        <w:t>11 жовтня</w:t>
      </w:r>
      <w:r w:rsidRPr="002345A0">
        <w:rPr>
          <w:rFonts w:eastAsia="Times New Roman"/>
          <w:b/>
          <w:sz w:val="28"/>
          <w:szCs w:val="28"/>
        </w:rPr>
        <w:t xml:space="preserve"> 2019 року:</w:t>
      </w:r>
    </w:p>
    <w:p w:rsidR="002345A0" w:rsidRPr="002345A0" w:rsidRDefault="002345A0" w:rsidP="002345A0">
      <w:pPr>
        <w:spacing w:after="120"/>
        <w:ind w:firstLine="993"/>
        <w:rPr>
          <w:rFonts w:eastAsia="Times New Roman"/>
          <w:b/>
          <w:sz w:val="28"/>
          <w:szCs w:val="28"/>
        </w:rPr>
      </w:pPr>
      <w:r w:rsidRPr="002345A0">
        <w:rPr>
          <w:rFonts w:eastAsia="Times New Roman"/>
          <w:b/>
          <w:sz w:val="28"/>
          <w:szCs w:val="28"/>
        </w:rPr>
        <w:t xml:space="preserve">1.1. в період з </w:t>
      </w:r>
      <w:r>
        <w:rPr>
          <w:rFonts w:eastAsia="Times New Roman"/>
          <w:b/>
          <w:sz w:val="28"/>
          <w:szCs w:val="28"/>
        </w:rPr>
        <w:t>09:50</w:t>
      </w:r>
      <w:r w:rsidRPr="002345A0">
        <w:rPr>
          <w:rFonts w:eastAsia="Times New Roman"/>
          <w:b/>
          <w:sz w:val="28"/>
          <w:szCs w:val="28"/>
        </w:rPr>
        <w:t xml:space="preserve"> до завершення заходу послідовно за маршрутом руху святкової колони:</w:t>
      </w:r>
    </w:p>
    <w:p w:rsidR="002345A0" w:rsidRPr="002345A0" w:rsidRDefault="002345A0" w:rsidP="002345A0">
      <w:pPr>
        <w:spacing w:after="120"/>
        <w:ind w:firstLine="993"/>
        <w:rPr>
          <w:rFonts w:eastAsia="Times New Roman"/>
          <w:sz w:val="28"/>
          <w:szCs w:val="28"/>
        </w:rPr>
      </w:pPr>
      <w:r w:rsidRPr="002345A0">
        <w:rPr>
          <w:rFonts w:eastAsia="Times New Roman"/>
          <w:sz w:val="28"/>
          <w:szCs w:val="28"/>
        </w:rPr>
        <w:t xml:space="preserve">- по вулиці Г. Кондратьєва </w:t>
      </w:r>
      <w:r w:rsidRPr="002345A0">
        <w:rPr>
          <w:rFonts w:eastAsia="Times New Roman"/>
          <w:color w:val="000000"/>
          <w:spacing w:val="12"/>
          <w:sz w:val="28"/>
          <w:szCs w:val="28"/>
        </w:rPr>
        <w:t xml:space="preserve">(від </w:t>
      </w:r>
      <w:r w:rsidRPr="002345A0">
        <w:rPr>
          <w:rFonts w:eastAsia="Times New Roman"/>
          <w:sz w:val="28"/>
          <w:szCs w:val="28"/>
        </w:rPr>
        <w:t>Меморіального комплексу пам’яті 123 воїнам-інтернаціоналістам, які загинули в Республіці Афганістан у період з 1979 по 1989 роки) до перехрестя «вул. 20 років Перемоги –</w:t>
      </w:r>
      <w:r w:rsidRPr="002345A0">
        <w:rPr>
          <w:rFonts w:eastAsia="Times New Roman"/>
          <w:sz w:val="28"/>
          <w:szCs w:val="28"/>
        </w:rPr>
        <w:br/>
        <w:t xml:space="preserve">вул. Г. Кондратьєва», </w:t>
      </w:r>
      <w:r w:rsidRPr="002345A0">
        <w:rPr>
          <w:rFonts w:eastAsia="Times New Roman"/>
          <w:color w:val="000000"/>
          <w:sz w:val="28"/>
          <w:szCs w:val="28"/>
        </w:rPr>
        <w:t xml:space="preserve">по вул. 20 років Перемоги </w:t>
      </w:r>
      <w:r w:rsidRPr="002345A0">
        <w:rPr>
          <w:rFonts w:eastAsia="Times New Roman"/>
          <w:sz w:val="28"/>
          <w:szCs w:val="28"/>
        </w:rPr>
        <w:t xml:space="preserve">від перехрестя «вул. 20 років Перемоги – вул. Г. Кондратьєва» до перехрестя «вул. 20 років Перемоги </w:t>
      </w:r>
      <w:r w:rsidR="00741AC0" w:rsidRPr="00741AC0">
        <w:rPr>
          <w:rFonts w:eastAsia="Times New Roman"/>
          <w:sz w:val="28"/>
          <w:szCs w:val="28"/>
        </w:rPr>
        <w:t>–</w:t>
      </w:r>
      <w:r w:rsidRPr="002345A0">
        <w:rPr>
          <w:rFonts w:eastAsia="Times New Roman"/>
          <w:sz w:val="28"/>
          <w:szCs w:val="28"/>
        </w:rPr>
        <w:t xml:space="preserve"> вул. Петропавлівська», по вул. Петропавлівській від перехрестя</w:t>
      </w:r>
      <w:r w:rsidRPr="002345A0">
        <w:rPr>
          <w:rFonts w:eastAsia="Times New Roman"/>
          <w:sz w:val="28"/>
          <w:szCs w:val="28"/>
        </w:rPr>
        <w:br/>
        <w:t>«вул. 20 років Перемоги – вул. Петропавлівська» до перехрестя</w:t>
      </w:r>
      <w:r w:rsidRPr="002345A0">
        <w:rPr>
          <w:rFonts w:eastAsia="Times New Roman"/>
          <w:sz w:val="28"/>
          <w:szCs w:val="28"/>
        </w:rPr>
        <w:br/>
        <w:t>«вул. Петропавлівська – вул. Богдана Хмельницького», по вул. Богдана Хмельницького від перехрестя «вул. Петропавлівська – вул. Богдана Хмельницького» до перехрестя «вул. Богдана Хмельницького –</w:t>
      </w:r>
      <w:r w:rsidRPr="002345A0">
        <w:rPr>
          <w:rFonts w:eastAsia="Times New Roman"/>
          <w:sz w:val="28"/>
          <w:szCs w:val="28"/>
        </w:rPr>
        <w:br/>
        <w:t>вул. Г. Кондратьєва», по вул. Г. Кондратьєва від перехрестя</w:t>
      </w:r>
      <w:r w:rsidRPr="002345A0">
        <w:rPr>
          <w:rFonts w:eastAsia="Times New Roman"/>
          <w:sz w:val="28"/>
          <w:szCs w:val="28"/>
        </w:rPr>
        <w:br/>
        <w:t>«вул. Г. Кондратьєва – вул. 20 років  Перемоги» до перехрес</w:t>
      </w:r>
      <w:r w:rsidR="0017075D">
        <w:rPr>
          <w:rFonts w:eastAsia="Times New Roman"/>
          <w:sz w:val="28"/>
          <w:szCs w:val="28"/>
        </w:rPr>
        <w:t>тя</w:t>
      </w:r>
      <w:r w:rsidR="0017075D">
        <w:rPr>
          <w:rFonts w:eastAsia="Times New Roman"/>
          <w:sz w:val="28"/>
          <w:szCs w:val="28"/>
        </w:rPr>
        <w:br/>
        <w:t>«вул. Г. Кондратьєва – пров</w:t>
      </w:r>
      <w:r w:rsidRPr="002345A0">
        <w:rPr>
          <w:rFonts w:eastAsia="Times New Roman"/>
          <w:sz w:val="28"/>
          <w:szCs w:val="28"/>
        </w:rPr>
        <w:t>. Академічний», по пров. Академічному від перехрес</w:t>
      </w:r>
      <w:r w:rsidR="00741AC0">
        <w:rPr>
          <w:rFonts w:eastAsia="Times New Roman"/>
          <w:sz w:val="28"/>
          <w:szCs w:val="28"/>
        </w:rPr>
        <w:t>тя «вул. Г. Кондратьєва – пров</w:t>
      </w:r>
      <w:r w:rsidRPr="002345A0">
        <w:rPr>
          <w:rFonts w:eastAsia="Times New Roman"/>
          <w:sz w:val="28"/>
          <w:szCs w:val="28"/>
        </w:rPr>
        <w:t xml:space="preserve">. Академічний» до перехрестя </w:t>
      </w:r>
      <w:r w:rsidR="00741AC0">
        <w:rPr>
          <w:rFonts w:eastAsia="Times New Roman"/>
          <w:sz w:val="28"/>
          <w:szCs w:val="28"/>
        </w:rPr>
        <w:t xml:space="preserve">   </w:t>
      </w:r>
      <w:r w:rsidRPr="002345A0">
        <w:rPr>
          <w:rFonts w:eastAsia="Times New Roman"/>
          <w:sz w:val="28"/>
          <w:szCs w:val="28"/>
        </w:rPr>
        <w:t>«</w:t>
      </w:r>
      <w:r w:rsidR="00741AC0">
        <w:rPr>
          <w:rFonts w:eastAsia="Times New Roman"/>
          <w:sz w:val="28"/>
          <w:szCs w:val="28"/>
        </w:rPr>
        <w:t>пров</w:t>
      </w:r>
      <w:r w:rsidRPr="002345A0">
        <w:rPr>
          <w:rFonts w:eastAsia="Times New Roman"/>
          <w:sz w:val="28"/>
          <w:szCs w:val="28"/>
        </w:rPr>
        <w:t>. Академічний – вул. Гагаріна» по вул.</w:t>
      </w:r>
      <w:r w:rsidR="00741AC0">
        <w:rPr>
          <w:rFonts w:eastAsia="Times New Roman"/>
          <w:sz w:val="28"/>
          <w:szCs w:val="28"/>
        </w:rPr>
        <w:t xml:space="preserve"> Гагаріна від перехрестя      «пров</w:t>
      </w:r>
      <w:r w:rsidRPr="002345A0">
        <w:rPr>
          <w:rFonts w:eastAsia="Times New Roman"/>
          <w:sz w:val="28"/>
          <w:szCs w:val="28"/>
        </w:rPr>
        <w:t>. Академічний – вул. Гагаріна» до перехрестя «вул. Гагаріна – Покровська площа – вул. Героїв Сумщини»;</w:t>
      </w:r>
    </w:p>
    <w:p w:rsidR="002345A0" w:rsidRPr="002345A0" w:rsidRDefault="002345A0" w:rsidP="002345A0">
      <w:pPr>
        <w:spacing w:after="120"/>
        <w:ind w:firstLine="993"/>
        <w:rPr>
          <w:rFonts w:eastAsia="Times New Roman"/>
          <w:b/>
          <w:sz w:val="28"/>
          <w:szCs w:val="28"/>
        </w:rPr>
      </w:pPr>
      <w:r w:rsidRPr="002345A0">
        <w:rPr>
          <w:rFonts w:eastAsia="Times New Roman"/>
          <w:b/>
          <w:sz w:val="28"/>
          <w:szCs w:val="28"/>
        </w:rPr>
        <w:t>1.2. в період з 10.00 до 14.00:</w:t>
      </w:r>
    </w:p>
    <w:p w:rsidR="002345A0" w:rsidRPr="002345A0" w:rsidRDefault="002345A0" w:rsidP="002345A0">
      <w:pPr>
        <w:spacing w:after="120"/>
        <w:ind w:firstLine="708"/>
        <w:rPr>
          <w:rFonts w:eastAsia="Times New Roman"/>
          <w:sz w:val="28"/>
          <w:szCs w:val="28"/>
        </w:rPr>
      </w:pPr>
      <w:r w:rsidRPr="002345A0">
        <w:rPr>
          <w:rFonts w:eastAsia="Times New Roman"/>
          <w:sz w:val="28"/>
          <w:szCs w:val="28"/>
        </w:rPr>
        <w:t xml:space="preserve">- по проїзду по Покровській площі від перехрестя </w:t>
      </w:r>
      <w:r w:rsidRPr="002345A0">
        <w:rPr>
          <w:rFonts w:eastAsia="Times New Roman"/>
          <w:spacing w:val="-6"/>
          <w:sz w:val="28"/>
          <w:szCs w:val="28"/>
        </w:rPr>
        <w:t xml:space="preserve">«вул. Гагаріна – Покровська площа» до перехрестя «Покровська площа – вул. Петропавлівська» (парад військової техніки). </w:t>
      </w:r>
    </w:p>
    <w:p w:rsidR="009B1601" w:rsidRDefault="009B1601" w:rsidP="009B1601">
      <w:pPr>
        <w:pStyle w:val="ae"/>
        <w:ind w:left="0"/>
        <w:jc w:val="both"/>
        <w:rPr>
          <w:spacing w:val="-6"/>
          <w:sz w:val="28"/>
          <w:szCs w:val="28"/>
          <w:lang w:val="uk-UA"/>
        </w:rPr>
      </w:pPr>
    </w:p>
    <w:p w:rsidR="003D5380" w:rsidRPr="00416577" w:rsidRDefault="003D5380" w:rsidP="009B1601">
      <w:pPr>
        <w:pStyle w:val="ae"/>
        <w:ind w:left="0"/>
        <w:jc w:val="both"/>
        <w:rPr>
          <w:spacing w:val="-6"/>
          <w:sz w:val="28"/>
          <w:szCs w:val="28"/>
          <w:lang w:val="uk-UA"/>
        </w:rPr>
      </w:pPr>
    </w:p>
    <w:p w:rsidR="009B1601" w:rsidRPr="00416577" w:rsidRDefault="009B1601" w:rsidP="009B1601">
      <w:pPr>
        <w:pStyle w:val="a3"/>
        <w:spacing w:before="0" w:beforeAutospacing="0" w:after="0" w:afterAutospacing="0"/>
        <w:rPr>
          <w:b/>
          <w:color w:val="auto"/>
          <w:sz w:val="28"/>
          <w:szCs w:val="28"/>
          <w:lang w:val="uk-UA"/>
        </w:rPr>
      </w:pPr>
      <w:r w:rsidRPr="00416577">
        <w:rPr>
          <w:b/>
          <w:color w:val="auto"/>
          <w:sz w:val="28"/>
          <w:szCs w:val="28"/>
          <w:lang w:val="uk-UA"/>
        </w:rPr>
        <w:t>Директор департаменту комунікацій</w:t>
      </w:r>
    </w:p>
    <w:p w:rsidR="009B1601" w:rsidRDefault="009B1601" w:rsidP="009B1601">
      <w:pPr>
        <w:pStyle w:val="a3"/>
        <w:spacing w:before="0" w:beforeAutospacing="0" w:after="0" w:afterAutospacing="0"/>
        <w:rPr>
          <w:b/>
          <w:color w:val="auto"/>
          <w:sz w:val="28"/>
          <w:szCs w:val="28"/>
          <w:lang w:val="uk-UA"/>
        </w:rPr>
      </w:pPr>
      <w:r w:rsidRPr="00416577">
        <w:rPr>
          <w:b/>
          <w:color w:val="auto"/>
          <w:sz w:val="28"/>
          <w:szCs w:val="28"/>
          <w:lang w:val="uk-UA"/>
        </w:rPr>
        <w:t>та інформаційної політики</w:t>
      </w:r>
      <w:r w:rsidRPr="00416577">
        <w:rPr>
          <w:b/>
          <w:color w:val="auto"/>
          <w:sz w:val="28"/>
          <w:szCs w:val="28"/>
          <w:lang w:val="uk-UA"/>
        </w:rPr>
        <w:tab/>
      </w:r>
      <w:r w:rsidRPr="00416577">
        <w:rPr>
          <w:b/>
          <w:color w:val="auto"/>
          <w:sz w:val="28"/>
          <w:szCs w:val="28"/>
          <w:lang w:val="uk-UA"/>
        </w:rPr>
        <w:tab/>
      </w:r>
      <w:r w:rsidRPr="00416577">
        <w:rPr>
          <w:b/>
          <w:color w:val="auto"/>
          <w:sz w:val="28"/>
          <w:szCs w:val="28"/>
          <w:lang w:val="uk-UA"/>
        </w:rPr>
        <w:tab/>
        <w:t xml:space="preserve">  </w:t>
      </w:r>
      <w:r w:rsidRPr="00416577">
        <w:rPr>
          <w:b/>
          <w:color w:val="auto"/>
          <w:sz w:val="28"/>
          <w:szCs w:val="28"/>
          <w:lang w:val="uk-UA"/>
        </w:rPr>
        <w:tab/>
      </w:r>
      <w:r w:rsidRPr="00416577">
        <w:rPr>
          <w:b/>
          <w:color w:val="auto"/>
          <w:sz w:val="28"/>
          <w:szCs w:val="28"/>
          <w:lang w:val="uk-UA"/>
        </w:rPr>
        <w:tab/>
      </w:r>
      <w:r w:rsidRPr="00416577">
        <w:rPr>
          <w:b/>
          <w:color w:val="auto"/>
          <w:sz w:val="28"/>
          <w:szCs w:val="28"/>
          <w:lang w:val="uk-UA"/>
        </w:rPr>
        <w:tab/>
        <w:t xml:space="preserve">        А.І. Кохан</w:t>
      </w:r>
    </w:p>
    <w:p w:rsidR="00CB10C4" w:rsidRDefault="00CB10C4" w:rsidP="009B1601">
      <w:pPr>
        <w:pStyle w:val="a3"/>
        <w:spacing w:before="0" w:beforeAutospacing="0" w:after="0" w:afterAutospacing="0"/>
        <w:rPr>
          <w:b/>
          <w:color w:val="auto"/>
          <w:sz w:val="28"/>
          <w:szCs w:val="28"/>
          <w:lang w:val="uk-UA"/>
        </w:rPr>
      </w:pPr>
    </w:p>
    <w:p w:rsidR="00CB10C4" w:rsidRDefault="00CB10C4" w:rsidP="009B1601">
      <w:pPr>
        <w:pStyle w:val="a3"/>
        <w:spacing w:before="0" w:beforeAutospacing="0" w:after="0" w:afterAutospacing="0"/>
        <w:rPr>
          <w:b/>
          <w:color w:val="auto"/>
          <w:sz w:val="28"/>
          <w:szCs w:val="28"/>
          <w:lang w:val="uk-UA"/>
        </w:rPr>
      </w:pPr>
    </w:p>
    <w:p w:rsidR="00CB10C4" w:rsidRDefault="00CB10C4" w:rsidP="009B1601">
      <w:pPr>
        <w:pStyle w:val="a3"/>
        <w:spacing w:before="0" w:beforeAutospacing="0" w:after="0" w:afterAutospacing="0"/>
        <w:rPr>
          <w:b/>
          <w:color w:val="auto"/>
          <w:sz w:val="28"/>
          <w:szCs w:val="28"/>
          <w:lang w:val="uk-UA"/>
        </w:rPr>
      </w:pPr>
    </w:p>
    <w:p w:rsidR="00CB10C4" w:rsidRDefault="00CB10C4" w:rsidP="009B1601">
      <w:pPr>
        <w:pStyle w:val="a3"/>
        <w:spacing w:before="0" w:beforeAutospacing="0" w:after="0" w:afterAutospacing="0"/>
        <w:rPr>
          <w:b/>
          <w:color w:val="auto"/>
          <w:sz w:val="28"/>
          <w:szCs w:val="28"/>
          <w:lang w:val="uk-UA"/>
        </w:rPr>
      </w:pPr>
    </w:p>
    <w:p w:rsidR="00741AC0" w:rsidRDefault="00741AC0" w:rsidP="009B1601">
      <w:pPr>
        <w:pStyle w:val="a3"/>
        <w:spacing w:before="0" w:beforeAutospacing="0" w:after="0" w:afterAutospacing="0"/>
        <w:rPr>
          <w:b/>
          <w:color w:val="auto"/>
          <w:sz w:val="28"/>
          <w:szCs w:val="28"/>
          <w:lang w:val="uk-UA"/>
        </w:rPr>
      </w:pPr>
    </w:p>
    <w:p w:rsidR="00257620" w:rsidRDefault="00257620" w:rsidP="009B1601">
      <w:pPr>
        <w:pStyle w:val="a3"/>
        <w:spacing w:before="0" w:beforeAutospacing="0" w:after="0" w:afterAutospacing="0"/>
        <w:rPr>
          <w:b/>
          <w:color w:val="auto"/>
          <w:sz w:val="28"/>
          <w:szCs w:val="28"/>
          <w:lang w:val="uk-UA"/>
        </w:rPr>
      </w:pPr>
    </w:p>
    <w:p w:rsidR="007B4EC5" w:rsidRPr="00741AC0" w:rsidRDefault="000A41C1" w:rsidP="000A41C1">
      <w:pPr>
        <w:ind w:left="5400"/>
        <w:jc w:val="left"/>
        <w:rPr>
          <w:rFonts w:eastAsia="Calibri"/>
          <w:bCs/>
        </w:rPr>
      </w:pPr>
      <w:r w:rsidRPr="00741AC0">
        <w:rPr>
          <w:rFonts w:eastAsia="Times New Roman"/>
          <w:b/>
        </w:rPr>
        <w:lastRenderedPageBreak/>
        <w:t xml:space="preserve">             </w:t>
      </w:r>
      <w:r w:rsidR="00357A41" w:rsidRPr="00741AC0">
        <w:rPr>
          <w:bCs/>
        </w:rPr>
        <w:t>Д</w:t>
      </w:r>
      <w:r w:rsidR="007B4EC5" w:rsidRPr="00741AC0">
        <w:rPr>
          <w:bCs/>
        </w:rPr>
        <w:t>одаток</w:t>
      </w:r>
      <w:r w:rsidR="006C726B" w:rsidRPr="00741AC0">
        <w:rPr>
          <w:bCs/>
        </w:rPr>
        <w:t xml:space="preserve"> 3</w:t>
      </w:r>
      <w:r w:rsidR="007B4EC5" w:rsidRPr="00741AC0">
        <w:rPr>
          <w:bCs/>
        </w:rPr>
        <w:t xml:space="preserve"> </w:t>
      </w:r>
    </w:p>
    <w:p w:rsidR="007B4EC5" w:rsidRPr="00741AC0" w:rsidRDefault="007B4EC5" w:rsidP="007B4EC5">
      <w:pPr>
        <w:ind w:left="5040"/>
        <w:rPr>
          <w:bCs/>
        </w:rPr>
      </w:pPr>
      <w:r w:rsidRPr="00741AC0">
        <w:rPr>
          <w:bCs/>
        </w:rPr>
        <w:t>до розпорядження міського голови</w:t>
      </w:r>
    </w:p>
    <w:p w:rsidR="007B4EC5" w:rsidRDefault="00926312" w:rsidP="007B4EC5">
      <w:pPr>
        <w:ind w:left="5040"/>
        <w:rPr>
          <w:lang w:eastAsia="en-US"/>
        </w:rPr>
      </w:pPr>
      <w:r w:rsidRPr="00741AC0">
        <w:rPr>
          <w:lang w:eastAsia="en-US"/>
        </w:rPr>
        <w:t xml:space="preserve">від   </w:t>
      </w:r>
      <w:r w:rsidR="00122947">
        <w:rPr>
          <w:lang w:eastAsia="en-US"/>
        </w:rPr>
        <w:t>04.10.2019</w:t>
      </w:r>
      <w:r w:rsidR="00122947" w:rsidRPr="00741AC0">
        <w:rPr>
          <w:lang w:val="ru-RU" w:eastAsia="en-US"/>
        </w:rPr>
        <w:t xml:space="preserve">    </w:t>
      </w:r>
      <w:r w:rsidR="00122947" w:rsidRPr="00741AC0">
        <w:rPr>
          <w:lang w:eastAsia="en-US"/>
        </w:rPr>
        <w:t>№</w:t>
      </w:r>
      <w:r w:rsidR="00122947">
        <w:rPr>
          <w:lang w:eastAsia="en-US"/>
        </w:rPr>
        <w:t xml:space="preserve"> 347-Р</w:t>
      </w:r>
      <w:r w:rsidRPr="00741AC0">
        <w:rPr>
          <w:lang w:eastAsia="en-US"/>
        </w:rPr>
        <w:t xml:space="preserve"> </w:t>
      </w:r>
    </w:p>
    <w:p w:rsidR="00122947" w:rsidRPr="007648F3" w:rsidRDefault="00122947" w:rsidP="007B4EC5">
      <w:pPr>
        <w:ind w:left="5040"/>
        <w:rPr>
          <w:bCs/>
          <w:sz w:val="28"/>
          <w:szCs w:val="28"/>
        </w:rPr>
      </w:pPr>
    </w:p>
    <w:p w:rsidR="0017075D" w:rsidRDefault="0017075D" w:rsidP="007B4EC5">
      <w:pPr>
        <w:jc w:val="center"/>
        <w:rPr>
          <w:bCs/>
          <w:sz w:val="28"/>
          <w:szCs w:val="28"/>
          <w:u w:val="single"/>
        </w:rPr>
      </w:pPr>
    </w:p>
    <w:p w:rsidR="007B4EC5" w:rsidRDefault="007B4EC5" w:rsidP="007B4EC5">
      <w:pPr>
        <w:jc w:val="center"/>
        <w:rPr>
          <w:b/>
          <w:sz w:val="28"/>
          <w:szCs w:val="28"/>
          <w:lang w:val="ru-RU"/>
        </w:rPr>
      </w:pPr>
      <w:r>
        <w:rPr>
          <w:b/>
          <w:sz w:val="28"/>
          <w:szCs w:val="28"/>
        </w:rPr>
        <w:t xml:space="preserve">Кошторис витрат </w:t>
      </w:r>
    </w:p>
    <w:p w:rsidR="000A41C1" w:rsidRDefault="007B4EC5" w:rsidP="00D53A79">
      <w:pPr>
        <w:jc w:val="center"/>
        <w:rPr>
          <w:b/>
          <w:sz w:val="28"/>
          <w:szCs w:val="28"/>
        </w:rPr>
      </w:pPr>
      <w:r>
        <w:rPr>
          <w:b/>
          <w:bCs/>
          <w:sz w:val="28"/>
          <w:szCs w:val="28"/>
        </w:rPr>
        <w:t xml:space="preserve">на організацію </w:t>
      </w:r>
      <w:r w:rsidRPr="00907CA2">
        <w:rPr>
          <w:b/>
          <w:bCs/>
          <w:sz w:val="28"/>
          <w:szCs w:val="28"/>
        </w:rPr>
        <w:t xml:space="preserve">заходів </w:t>
      </w:r>
      <w:r w:rsidR="008F4796">
        <w:rPr>
          <w:b/>
          <w:sz w:val="28"/>
          <w:szCs w:val="28"/>
        </w:rPr>
        <w:t>з</w:t>
      </w:r>
      <w:r w:rsidR="00B11560">
        <w:rPr>
          <w:b/>
          <w:sz w:val="28"/>
          <w:szCs w:val="28"/>
        </w:rPr>
        <w:t xml:space="preserve"> відзначення у 2019</w:t>
      </w:r>
      <w:r w:rsidR="00D53A79" w:rsidRPr="00D53A79">
        <w:rPr>
          <w:b/>
          <w:sz w:val="28"/>
          <w:szCs w:val="28"/>
        </w:rPr>
        <w:t xml:space="preserve"> році </w:t>
      </w:r>
    </w:p>
    <w:p w:rsidR="007B4EC5" w:rsidRPr="00D53A79" w:rsidRDefault="00D53A79" w:rsidP="00D53A79">
      <w:pPr>
        <w:jc w:val="center"/>
        <w:rPr>
          <w:b/>
          <w:bCs/>
          <w:color w:val="000000"/>
          <w:sz w:val="28"/>
          <w:szCs w:val="28"/>
        </w:rPr>
      </w:pPr>
      <w:r w:rsidRPr="00D53A79">
        <w:rPr>
          <w:b/>
          <w:sz w:val="28"/>
          <w:szCs w:val="28"/>
        </w:rPr>
        <w:t>Дня захисника України</w:t>
      </w:r>
    </w:p>
    <w:p w:rsidR="007B4EC5" w:rsidRDefault="007B4EC5" w:rsidP="007B4EC5">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9"/>
        <w:gridCol w:w="7890"/>
        <w:gridCol w:w="1418"/>
      </w:tblGrid>
      <w:tr w:rsidR="00357A41" w:rsidRPr="0066521E" w:rsidTr="006F026D">
        <w:trPr>
          <w:trHeight w:val="645"/>
        </w:trPr>
        <w:tc>
          <w:tcPr>
            <w:tcW w:w="240" w:type="pct"/>
            <w:tcBorders>
              <w:top w:val="single" w:sz="6" w:space="0" w:color="auto"/>
              <w:left w:val="single" w:sz="6" w:space="0" w:color="auto"/>
              <w:bottom w:val="single" w:sz="4" w:space="0" w:color="auto"/>
              <w:right w:val="single" w:sz="6" w:space="0" w:color="auto"/>
            </w:tcBorders>
            <w:hideMark/>
          </w:tcPr>
          <w:p w:rsidR="00357A41" w:rsidRPr="0066521E" w:rsidRDefault="00357A41" w:rsidP="00790309">
            <w:pPr>
              <w:jc w:val="center"/>
              <w:rPr>
                <w:b/>
                <w:bCs/>
              </w:rPr>
            </w:pPr>
            <w:r w:rsidRPr="0066521E">
              <w:rPr>
                <w:b/>
                <w:bCs/>
              </w:rPr>
              <w:t>№ з/п</w:t>
            </w:r>
          </w:p>
        </w:tc>
        <w:tc>
          <w:tcPr>
            <w:tcW w:w="4035" w:type="pct"/>
            <w:tcBorders>
              <w:top w:val="single" w:sz="6" w:space="0" w:color="auto"/>
              <w:left w:val="single" w:sz="6" w:space="0" w:color="auto"/>
              <w:right w:val="single" w:sz="6" w:space="0" w:color="auto"/>
            </w:tcBorders>
            <w:vAlign w:val="center"/>
            <w:hideMark/>
          </w:tcPr>
          <w:p w:rsidR="00A11D81" w:rsidRPr="00966B6D" w:rsidRDefault="00A11D81" w:rsidP="00A11D81">
            <w:pPr>
              <w:jc w:val="center"/>
              <w:rPr>
                <w:bCs/>
              </w:rPr>
            </w:pPr>
            <w:r w:rsidRPr="00966B6D">
              <w:rPr>
                <w:b/>
                <w:bCs/>
              </w:rPr>
              <w:t>Статті витрат</w:t>
            </w:r>
            <w:r w:rsidRPr="00966B6D">
              <w:rPr>
                <w:bCs/>
              </w:rPr>
              <w:t xml:space="preserve">, </w:t>
            </w:r>
          </w:p>
          <w:p w:rsidR="00A11D81" w:rsidRPr="00966B6D" w:rsidRDefault="00A11D81" w:rsidP="00A11D81">
            <w:pPr>
              <w:rPr>
                <w:bCs/>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Pr="00054F05">
              <w:rPr>
                <w:bCs/>
              </w:rPr>
              <w:t>на виконання міської «Програми фінансового забезпечення відзначення на території міста державних</w:t>
            </w:r>
            <w:r w:rsidRPr="00966B6D">
              <w:rPr>
                <w:bCs/>
              </w:rPr>
              <w:t>,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3D5380" w:rsidRPr="00B11560" w:rsidRDefault="00A11D81" w:rsidP="00EF1DEC">
            <w:pPr>
              <w:numPr>
                <w:ilvl w:val="1"/>
                <w:numId w:val="8"/>
              </w:numPr>
              <w:rPr>
                <w:bCs/>
              </w:rPr>
            </w:pPr>
            <w:r w:rsidRPr="00B11560">
              <w:rPr>
                <w:bCs/>
              </w:rPr>
              <w:t>«Придбання квіткової проду</w:t>
            </w:r>
            <w:r w:rsidR="000A41C1" w:rsidRPr="00B11560">
              <w:rPr>
                <w:bCs/>
              </w:rPr>
              <w:t>кції для забезпечення покладань</w:t>
            </w:r>
            <w:r w:rsidR="00B11560" w:rsidRPr="00B11560">
              <w:rPr>
                <w:bCs/>
              </w:rPr>
              <w:t>»</w:t>
            </w:r>
          </w:p>
          <w:p w:rsidR="000A41C1" w:rsidRPr="000A41C1" w:rsidRDefault="000A41C1" w:rsidP="000A41C1">
            <w:pPr>
              <w:ind w:left="360"/>
              <w:rPr>
                <w:bCs/>
                <w:sz w:val="16"/>
                <w:szCs w:val="16"/>
              </w:rPr>
            </w:pPr>
          </w:p>
        </w:tc>
        <w:tc>
          <w:tcPr>
            <w:tcW w:w="725" w:type="pct"/>
            <w:tcBorders>
              <w:top w:val="single" w:sz="6" w:space="0" w:color="auto"/>
              <w:left w:val="single" w:sz="6" w:space="0" w:color="auto"/>
              <w:bottom w:val="single" w:sz="4" w:space="0" w:color="auto"/>
              <w:right w:val="single" w:sz="6" w:space="0" w:color="auto"/>
            </w:tcBorders>
            <w:vAlign w:val="center"/>
            <w:hideMark/>
          </w:tcPr>
          <w:p w:rsidR="00357A41" w:rsidRPr="00802810" w:rsidRDefault="00357A41" w:rsidP="00790309">
            <w:pPr>
              <w:ind w:left="-109" w:right="-111"/>
              <w:jc w:val="center"/>
              <w:rPr>
                <w:b/>
                <w:bCs/>
                <w:sz w:val="20"/>
                <w:szCs w:val="20"/>
              </w:rPr>
            </w:pPr>
            <w:r w:rsidRPr="00802810">
              <w:rPr>
                <w:b/>
                <w:bCs/>
                <w:sz w:val="20"/>
                <w:szCs w:val="20"/>
              </w:rPr>
              <w:t>Розмір витрат,</w:t>
            </w:r>
            <w:r w:rsidR="005A0899">
              <w:rPr>
                <w:b/>
                <w:bCs/>
                <w:sz w:val="20"/>
                <w:szCs w:val="20"/>
              </w:rPr>
              <w:t xml:space="preserve"> </w:t>
            </w:r>
            <w:r w:rsidRPr="00802810">
              <w:rPr>
                <w:b/>
                <w:bCs/>
                <w:sz w:val="20"/>
                <w:szCs w:val="20"/>
              </w:rPr>
              <w:t>грн.</w:t>
            </w: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Default="006F026D" w:rsidP="00790309">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6F026D" w:rsidRDefault="006F026D" w:rsidP="00790309">
            <w:pP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F026D" w:rsidRPr="0066521E" w:rsidRDefault="006F026D" w:rsidP="00790309">
            <w:pPr>
              <w:ind w:left="-109"/>
              <w:jc w:val="center"/>
              <w:rPr>
                <w:bCs/>
              </w:rPr>
            </w:pP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Default="006F026D" w:rsidP="006F026D">
            <w:pPr>
              <w:jc w:val="center"/>
              <w:rPr>
                <w:bCs/>
              </w:rPr>
            </w:pPr>
            <w:r>
              <w:rPr>
                <w:bCs/>
              </w:rPr>
              <w:t>1</w:t>
            </w:r>
          </w:p>
        </w:tc>
        <w:tc>
          <w:tcPr>
            <w:tcW w:w="4035" w:type="pct"/>
            <w:tcBorders>
              <w:top w:val="single" w:sz="6" w:space="0" w:color="auto"/>
              <w:left w:val="single" w:sz="6" w:space="0" w:color="auto"/>
              <w:bottom w:val="single" w:sz="6" w:space="0" w:color="auto"/>
              <w:right w:val="single" w:sz="6" w:space="0" w:color="auto"/>
            </w:tcBorders>
          </w:tcPr>
          <w:p w:rsidR="006F026D" w:rsidRDefault="000A41C1" w:rsidP="006F026D">
            <w:pPr>
              <w:rPr>
                <w:bCs/>
              </w:rPr>
            </w:pPr>
            <w:r>
              <w:rPr>
                <w:bCs/>
              </w:rPr>
              <w:t>Квіткова продукція</w:t>
            </w:r>
            <w:r w:rsidR="00A947F7">
              <w:rPr>
                <w:bCs/>
              </w:rPr>
              <w:t>:</w:t>
            </w:r>
          </w:p>
          <w:p w:rsidR="00A947F7" w:rsidRDefault="00A947F7" w:rsidP="006F026D">
            <w:pPr>
              <w:rPr>
                <w:bCs/>
              </w:rPr>
            </w:pPr>
            <w:r>
              <w:rPr>
                <w:bCs/>
              </w:rPr>
              <w:t xml:space="preserve">- квітковий </w:t>
            </w:r>
            <w:proofErr w:type="spellStart"/>
            <w:r>
              <w:rPr>
                <w:bCs/>
              </w:rPr>
              <w:t>мікс</w:t>
            </w:r>
            <w:proofErr w:type="spellEnd"/>
            <w:r>
              <w:rPr>
                <w:bCs/>
              </w:rPr>
              <w:t xml:space="preserve"> – 650 грн.;</w:t>
            </w:r>
          </w:p>
          <w:p w:rsidR="00A947F7" w:rsidRDefault="00A947F7" w:rsidP="006F026D">
            <w:pPr>
              <w:rPr>
                <w:bCs/>
              </w:rPr>
            </w:pPr>
            <w:r>
              <w:rPr>
                <w:bCs/>
              </w:rPr>
              <w:t xml:space="preserve">- </w:t>
            </w:r>
            <w:r w:rsidR="00B5354F">
              <w:rPr>
                <w:bCs/>
              </w:rPr>
              <w:t>5</w:t>
            </w:r>
            <w:r>
              <w:rPr>
                <w:bCs/>
              </w:rPr>
              <w:t xml:space="preserve"> букетів*350,00 грн.=</w:t>
            </w:r>
            <w:r w:rsidR="002345A0">
              <w:rPr>
                <w:bCs/>
              </w:rPr>
              <w:t xml:space="preserve"> </w:t>
            </w:r>
            <w:r w:rsidR="00B5354F">
              <w:rPr>
                <w:bCs/>
              </w:rPr>
              <w:t>1</w:t>
            </w:r>
            <w:r w:rsidR="002345A0">
              <w:rPr>
                <w:bCs/>
              </w:rPr>
              <w:t xml:space="preserve"> </w:t>
            </w:r>
            <w:r w:rsidR="00B5354F">
              <w:rPr>
                <w:bCs/>
              </w:rPr>
              <w:t>750</w:t>
            </w:r>
            <w:r>
              <w:rPr>
                <w:bCs/>
              </w:rPr>
              <w:t>,00 грн.;</w:t>
            </w:r>
          </w:p>
          <w:p w:rsidR="00A947F7" w:rsidRPr="00BD315F" w:rsidRDefault="00B5354F" w:rsidP="006F026D">
            <w:pPr>
              <w:rPr>
                <w:bCs/>
              </w:rPr>
            </w:pPr>
            <w:r>
              <w:rPr>
                <w:bCs/>
              </w:rPr>
              <w:t>- квіти розсипом 150 шт.*15,00 грн.= 2 25</w:t>
            </w:r>
            <w:r w:rsidR="00A947F7">
              <w:rPr>
                <w:bCs/>
              </w:rPr>
              <w:t xml:space="preserve">0,00 грн. </w:t>
            </w:r>
          </w:p>
        </w:tc>
        <w:tc>
          <w:tcPr>
            <w:tcW w:w="725" w:type="pct"/>
            <w:tcBorders>
              <w:top w:val="single" w:sz="6" w:space="0" w:color="auto"/>
              <w:left w:val="single" w:sz="6" w:space="0" w:color="auto"/>
              <w:bottom w:val="single" w:sz="6" w:space="0" w:color="auto"/>
              <w:right w:val="single" w:sz="6" w:space="0" w:color="auto"/>
            </w:tcBorders>
          </w:tcPr>
          <w:p w:rsidR="006F026D" w:rsidRPr="0066521E" w:rsidRDefault="002345A0" w:rsidP="008948C6">
            <w:pPr>
              <w:ind w:left="-109"/>
              <w:jc w:val="center"/>
              <w:rPr>
                <w:bCs/>
              </w:rPr>
            </w:pPr>
            <w:r>
              <w:rPr>
                <w:bCs/>
              </w:rPr>
              <w:t>4</w:t>
            </w:r>
            <w:r w:rsidR="00A947F7">
              <w:rPr>
                <w:bCs/>
              </w:rPr>
              <w:t xml:space="preserve"> </w:t>
            </w:r>
            <w:r w:rsidR="008948C6">
              <w:rPr>
                <w:bCs/>
              </w:rPr>
              <w:t>6</w:t>
            </w:r>
            <w:r>
              <w:rPr>
                <w:bCs/>
              </w:rPr>
              <w:t>50</w:t>
            </w:r>
            <w:r w:rsidR="00012350">
              <w:rPr>
                <w:bCs/>
              </w:rPr>
              <w:t>,00</w:t>
            </w: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Pr="00D81D4A" w:rsidRDefault="006F026D" w:rsidP="006F026D">
            <w:pPr>
              <w:jc w:val="center"/>
              <w:rPr>
                <w:b/>
                <w:bCs/>
              </w:rPr>
            </w:pPr>
          </w:p>
        </w:tc>
        <w:tc>
          <w:tcPr>
            <w:tcW w:w="4035" w:type="pct"/>
            <w:tcBorders>
              <w:top w:val="single" w:sz="6" w:space="0" w:color="auto"/>
              <w:left w:val="single" w:sz="6" w:space="0" w:color="auto"/>
              <w:bottom w:val="single" w:sz="6" w:space="0" w:color="auto"/>
              <w:right w:val="single" w:sz="6" w:space="0" w:color="auto"/>
            </w:tcBorders>
            <w:hideMark/>
          </w:tcPr>
          <w:p w:rsidR="006F026D" w:rsidRPr="00012350" w:rsidRDefault="006F026D" w:rsidP="006F026D">
            <w:pPr>
              <w:rPr>
                <w:b/>
                <w:bCs/>
              </w:rPr>
            </w:pPr>
            <w:r w:rsidRPr="00012350">
              <w:rPr>
                <w:b/>
                <w:bCs/>
              </w:rPr>
              <w:t>РАЗОМ:</w:t>
            </w:r>
          </w:p>
        </w:tc>
        <w:tc>
          <w:tcPr>
            <w:tcW w:w="725" w:type="pct"/>
            <w:tcBorders>
              <w:top w:val="single" w:sz="6" w:space="0" w:color="auto"/>
              <w:left w:val="single" w:sz="6" w:space="0" w:color="auto"/>
              <w:bottom w:val="single" w:sz="6" w:space="0" w:color="auto"/>
              <w:right w:val="single" w:sz="6" w:space="0" w:color="auto"/>
            </w:tcBorders>
          </w:tcPr>
          <w:p w:rsidR="006F026D" w:rsidRPr="00012350" w:rsidRDefault="002345A0" w:rsidP="008948C6">
            <w:pPr>
              <w:ind w:left="-109"/>
              <w:jc w:val="center"/>
              <w:rPr>
                <w:b/>
                <w:bCs/>
              </w:rPr>
            </w:pPr>
            <w:r>
              <w:rPr>
                <w:b/>
                <w:bCs/>
              </w:rPr>
              <w:t>4</w:t>
            </w:r>
            <w:r w:rsidR="00A947F7">
              <w:rPr>
                <w:b/>
                <w:bCs/>
              </w:rPr>
              <w:t xml:space="preserve"> </w:t>
            </w:r>
            <w:r w:rsidR="008948C6">
              <w:rPr>
                <w:b/>
                <w:bCs/>
              </w:rPr>
              <w:t>6</w:t>
            </w:r>
            <w:r>
              <w:rPr>
                <w:b/>
                <w:bCs/>
              </w:rPr>
              <w:t>50</w:t>
            </w:r>
            <w:r w:rsidR="00581C15">
              <w:rPr>
                <w:b/>
                <w:bCs/>
              </w:rPr>
              <w:t>,00</w:t>
            </w:r>
          </w:p>
        </w:tc>
      </w:tr>
    </w:tbl>
    <w:p w:rsidR="007B4EC5" w:rsidRDefault="007B4EC5" w:rsidP="007B4EC5">
      <w:pPr>
        <w:jc w:val="center"/>
        <w:rPr>
          <w:b/>
          <w:bCs/>
          <w:color w:val="000000"/>
          <w:sz w:val="28"/>
          <w:szCs w:val="28"/>
        </w:rPr>
      </w:pPr>
    </w:p>
    <w:p w:rsidR="007B4EC5" w:rsidRDefault="007B4EC5" w:rsidP="007B4EC5">
      <w:pPr>
        <w:jc w:val="center"/>
        <w:rPr>
          <w:b/>
          <w:sz w:val="28"/>
          <w:szCs w:val="28"/>
        </w:rPr>
      </w:pPr>
    </w:p>
    <w:p w:rsidR="00B11560" w:rsidRPr="007648F3" w:rsidRDefault="00B11560" w:rsidP="007B4EC5">
      <w:pPr>
        <w:jc w:val="center"/>
        <w:rPr>
          <w:b/>
          <w:sz w:val="28"/>
          <w:szCs w:val="28"/>
        </w:rPr>
      </w:pP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Директор департаменту комунікацій</w:t>
      </w: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А.І. Кохан</w:t>
      </w:r>
    </w:p>
    <w:p w:rsidR="007B4EC5" w:rsidRPr="007648F3" w:rsidRDefault="007B4EC5" w:rsidP="000A41C1">
      <w:pPr>
        <w:pStyle w:val="a3"/>
        <w:spacing w:before="0" w:beforeAutospacing="0" w:after="0" w:afterAutospacing="0"/>
        <w:ind w:hanging="284"/>
        <w:rPr>
          <w:b/>
          <w:color w:val="auto"/>
          <w:sz w:val="28"/>
          <w:szCs w:val="28"/>
          <w:lang w:val="uk-UA"/>
        </w:rPr>
      </w:pP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 xml:space="preserve">Начальник відділу </w:t>
      </w:r>
    </w:p>
    <w:p w:rsidR="007B4EC5" w:rsidRPr="007648F3" w:rsidRDefault="007B4EC5" w:rsidP="000A41C1">
      <w:pPr>
        <w:pStyle w:val="a3"/>
        <w:spacing w:before="0" w:beforeAutospacing="0" w:after="0" w:afterAutospacing="0"/>
        <w:ind w:right="-313" w:hanging="284"/>
        <w:rPr>
          <w:b/>
          <w:color w:val="auto"/>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А.Г. Антоненко</w:t>
      </w:r>
    </w:p>
    <w:p w:rsidR="007B4EC5" w:rsidRPr="007648F3" w:rsidRDefault="007B4EC5" w:rsidP="000A41C1">
      <w:pPr>
        <w:pStyle w:val="a3"/>
        <w:spacing w:before="0" w:beforeAutospacing="0" w:after="0" w:afterAutospacing="0"/>
        <w:ind w:hanging="284"/>
        <w:rPr>
          <w:b/>
          <w:sz w:val="28"/>
          <w:szCs w:val="28"/>
          <w:lang w:val="uk-UA"/>
        </w:rPr>
      </w:pPr>
    </w:p>
    <w:p w:rsidR="007B4EC5" w:rsidRPr="007648F3" w:rsidRDefault="007B4EC5" w:rsidP="000A41C1">
      <w:pPr>
        <w:pStyle w:val="a3"/>
        <w:spacing w:before="0" w:beforeAutospacing="0" w:after="0" w:afterAutospacing="0"/>
        <w:ind w:hanging="284"/>
        <w:rPr>
          <w:b/>
          <w:sz w:val="28"/>
          <w:szCs w:val="28"/>
          <w:lang w:val="uk-UA"/>
        </w:rPr>
      </w:pPr>
      <w:r w:rsidRPr="007648F3">
        <w:rPr>
          <w:b/>
          <w:sz w:val="28"/>
          <w:szCs w:val="28"/>
          <w:lang w:val="uk-UA"/>
        </w:rPr>
        <w:t xml:space="preserve">Начальник відділу бухгалтерського обліку </w:t>
      </w:r>
    </w:p>
    <w:p w:rsidR="007B4EC5" w:rsidRDefault="007B4EC5" w:rsidP="000A41C1">
      <w:pPr>
        <w:pStyle w:val="a3"/>
        <w:spacing w:before="0" w:beforeAutospacing="0" w:after="0" w:afterAutospacing="0"/>
        <w:ind w:hanging="284"/>
        <w:rPr>
          <w:b/>
          <w:sz w:val="28"/>
          <w:szCs w:val="28"/>
          <w:lang w:val="uk-UA"/>
        </w:rPr>
      </w:pPr>
      <w:r w:rsidRPr="007648F3">
        <w:rPr>
          <w:b/>
          <w:sz w:val="28"/>
          <w:szCs w:val="28"/>
          <w:lang w:val="uk-UA"/>
        </w:rPr>
        <w:t xml:space="preserve">та звітності, головний бухгалтер                                                  </w:t>
      </w:r>
      <w:r w:rsidR="003D5380">
        <w:rPr>
          <w:b/>
          <w:sz w:val="28"/>
          <w:szCs w:val="28"/>
          <w:lang w:val="uk-UA"/>
        </w:rPr>
        <w:t xml:space="preserve">  </w:t>
      </w:r>
      <w:r w:rsidRPr="007648F3">
        <w:rPr>
          <w:b/>
          <w:sz w:val="28"/>
          <w:szCs w:val="28"/>
          <w:lang w:val="uk-UA"/>
        </w:rPr>
        <w:t>О.А. Костенко</w:t>
      </w: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B75DC6" w:rsidRDefault="00B75DC6"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741AC0" w:rsidRDefault="00741AC0" w:rsidP="007B4EC5">
      <w:pPr>
        <w:pStyle w:val="a3"/>
        <w:spacing w:before="0" w:beforeAutospacing="0" w:after="0" w:afterAutospacing="0"/>
        <w:rPr>
          <w:b/>
          <w:sz w:val="28"/>
          <w:szCs w:val="28"/>
          <w:lang w:val="uk-UA"/>
        </w:rPr>
      </w:pPr>
    </w:p>
    <w:p w:rsidR="00741AC0" w:rsidRDefault="00741AC0"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9560EB" w:rsidRDefault="009560EB"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sectPr w:rsidR="000A41C1" w:rsidSect="00C63CAF">
      <w:headerReference w:type="default" r:id="rId9"/>
      <w:pgSz w:w="11906" w:h="16838"/>
      <w:pgMar w:top="114" w:right="849" w:bottom="426"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EF" w:rsidRDefault="009604EF" w:rsidP="00DD046B">
      <w:r>
        <w:separator/>
      </w:r>
    </w:p>
  </w:endnote>
  <w:endnote w:type="continuationSeparator" w:id="0">
    <w:p w:rsidR="009604EF" w:rsidRDefault="009604EF"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EF" w:rsidRDefault="009604EF" w:rsidP="00DD046B">
      <w:r>
        <w:separator/>
      </w:r>
    </w:p>
  </w:footnote>
  <w:footnote w:type="continuationSeparator" w:id="0">
    <w:p w:rsidR="009604EF" w:rsidRDefault="009604EF"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B7" w:rsidRPr="00DD046B" w:rsidRDefault="000241B7"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7FA597B"/>
    <w:multiLevelType w:val="hybridMultilevel"/>
    <w:tmpl w:val="61D6E8CC"/>
    <w:lvl w:ilvl="0" w:tplc="60D8B12A">
      <w:start w:val="1"/>
      <w:numFmt w:val="decimal"/>
      <w:lvlText w:val="%1."/>
      <w:lvlJc w:val="left"/>
      <w:pPr>
        <w:ind w:left="1211" w:hanging="360"/>
      </w:pPr>
      <w:rPr>
        <w:rFonts w:hint="default"/>
        <w:b/>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8A920C5"/>
    <w:multiLevelType w:val="hybridMultilevel"/>
    <w:tmpl w:val="CFE8894E"/>
    <w:lvl w:ilvl="0" w:tplc="973A23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5"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7" w15:restartNumberingAfterBreak="0">
    <w:nsid w:val="6F5C79A4"/>
    <w:multiLevelType w:val="multilevel"/>
    <w:tmpl w:val="9A3C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8B7"/>
    <w:rsid w:val="00002ED8"/>
    <w:rsid w:val="00012350"/>
    <w:rsid w:val="00014F2B"/>
    <w:rsid w:val="000241B7"/>
    <w:rsid w:val="00024BEA"/>
    <w:rsid w:val="00033D01"/>
    <w:rsid w:val="00071DAB"/>
    <w:rsid w:val="000749A6"/>
    <w:rsid w:val="000A21A9"/>
    <w:rsid w:val="000A41C1"/>
    <w:rsid w:val="000A475A"/>
    <w:rsid w:val="000A68B7"/>
    <w:rsid w:val="000B369E"/>
    <w:rsid w:val="000C25F3"/>
    <w:rsid w:val="000D0A7F"/>
    <w:rsid w:val="000D42CE"/>
    <w:rsid w:val="000E0ADC"/>
    <w:rsid w:val="001023BC"/>
    <w:rsid w:val="001076E1"/>
    <w:rsid w:val="00114408"/>
    <w:rsid w:val="001208E3"/>
    <w:rsid w:val="001219CA"/>
    <w:rsid w:val="00122947"/>
    <w:rsid w:val="0013611F"/>
    <w:rsid w:val="00137DCD"/>
    <w:rsid w:val="00151796"/>
    <w:rsid w:val="001666F5"/>
    <w:rsid w:val="0017075D"/>
    <w:rsid w:val="00184291"/>
    <w:rsid w:val="0018704E"/>
    <w:rsid w:val="001876B7"/>
    <w:rsid w:val="001900F2"/>
    <w:rsid w:val="0019246F"/>
    <w:rsid w:val="00195948"/>
    <w:rsid w:val="001A6BD4"/>
    <w:rsid w:val="001C71CF"/>
    <w:rsid w:val="001F1579"/>
    <w:rsid w:val="00210F87"/>
    <w:rsid w:val="00212AC7"/>
    <w:rsid w:val="00215D25"/>
    <w:rsid w:val="00217857"/>
    <w:rsid w:val="002345A0"/>
    <w:rsid w:val="00257620"/>
    <w:rsid w:val="00261BFB"/>
    <w:rsid w:val="00262900"/>
    <w:rsid w:val="00266DCC"/>
    <w:rsid w:val="00284BF8"/>
    <w:rsid w:val="00285BE6"/>
    <w:rsid w:val="002A2773"/>
    <w:rsid w:val="002A4107"/>
    <w:rsid w:val="002B33B4"/>
    <w:rsid w:val="002B4F53"/>
    <w:rsid w:val="002D5CF4"/>
    <w:rsid w:val="002D7D95"/>
    <w:rsid w:val="002E059C"/>
    <w:rsid w:val="002F029D"/>
    <w:rsid w:val="002F02C5"/>
    <w:rsid w:val="0031131C"/>
    <w:rsid w:val="00311BF0"/>
    <w:rsid w:val="00315585"/>
    <w:rsid w:val="00323FF8"/>
    <w:rsid w:val="00332C21"/>
    <w:rsid w:val="00332F12"/>
    <w:rsid w:val="00342B9A"/>
    <w:rsid w:val="00357A41"/>
    <w:rsid w:val="00362863"/>
    <w:rsid w:val="003822C7"/>
    <w:rsid w:val="00387F3D"/>
    <w:rsid w:val="00396B9E"/>
    <w:rsid w:val="00396F1E"/>
    <w:rsid w:val="003B0CB9"/>
    <w:rsid w:val="003B22AB"/>
    <w:rsid w:val="003B5013"/>
    <w:rsid w:val="003B6F05"/>
    <w:rsid w:val="003C20CE"/>
    <w:rsid w:val="003C25B5"/>
    <w:rsid w:val="003D186F"/>
    <w:rsid w:val="003D352F"/>
    <w:rsid w:val="003D5380"/>
    <w:rsid w:val="003D62D3"/>
    <w:rsid w:val="003E193E"/>
    <w:rsid w:val="003E39F9"/>
    <w:rsid w:val="003F0EE7"/>
    <w:rsid w:val="00405624"/>
    <w:rsid w:val="00406796"/>
    <w:rsid w:val="00416577"/>
    <w:rsid w:val="004404C4"/>
    <w:rsid w:val="004721E1"/>
    <w:rsid w:val="004737CC"/>
    <w:rsid w:val="004763C7"/>
    <w:rsid w:val="00485D8D"/>
    <w:rsid w:val="004B76BE"/>
    <w:rsid w:val="004C36F3"/>
    <w:rsid w:val="004C561A"/>
    <w:rsid w:val="004E2044"/>
    <w:rsid w:val="00544069"/>
    <w:rsid w:val="00580DE6"/>
    <w:rsid w:val="00581C15"/>
    <w:rsid w:val="00592ADE"/>
    <w:rsid w:val="00592CEC"/>
    <w:rsid w:val="00596D23"/>
    <w:rsid w:val="005A0899"/>
    <w:rsid w:val="005C3DA4"/>
    <w:rsid w:val="005D0D02"/>
    <w:rsid w:val="005D5445"/>
    <w:rsid w:val="005D6B01"/>
    <w:rsid w:val="005E2857"/>
    <w:rsid w:val="005E47A6"/>
    <w:rsid w:val="005E7112"/>
    <w:rsid w:val="005E7309"/>
    <w:rsid w:val="005F3427"/>
    <w:rsid w:val="005F6DEB"/>
    <w:rsid w:val="006077D9"/>
    <w:rsid w:val="00607DDD"/>
    <w:rsid w:val="00622A75"/>
    <w:rsid w:val="00631E73"/>
    <w:rsid w:val="00641D3F"/>
    <w:rsid w:val="00642A1F"/>
    <w:rsid w:val="00651887"/>
    <w:rsid w:val="00661669"/>
    <w:rsid w:val="00664EEE"/>
    <w:rsid w:val="00666E37"/>
    <w:rsid w:val="0067485A"/>
    <w:rsid w:val="00681EA8"/>
    <w:rsid w:val="00682018"/>
    <w:rsid w:val="00683F0D"/>
    <w:rsid w:val="00690264"/>
    <w:rsid w:val="006A2E41"/>
    <w:rsid w:val="006A454A"/>
    <w:rsid w:val="006A68A5"/>
    <w:rsid w:val="006B4A19"/>
    <w:rsid w:val="006C726B"/>
    <w:rsid w:val="006C7C0C"/>
    <w:rsid w:val="006F026D"/>
    <w:rsid w:val="006F477B"/>
    <w:rsid w:val="007036A7"/>
    <w:rsid w:val="007146D9"/>
    <w:rsid w:val="00730099"/>
    <w:rsid w:val="0074106B"/>
    <w:rsid w:val="00741AC0"/>
    <w:rsid w:val="00743963"/>
    <w:rsid w:val="0076288F"/>
    <w:rsid w:val="00773247"/>
    <w:rsid w:val="00775564"/>
    <w:rsid w:val="0078303D"/>
    <w:rsid w:val="00784781"/>
    <w:rsid w:val="007A6F74"/>
    <w:rsid w:val="007B3844"/>
    <w:rsid w:val="007B4EC5"/>
    <w:rsid w:val="007C2C6D"/>
    <w:rsid w:val="007D313D"/>
    <w:rsid w:val="007F2C1A"/>
    <w:rsid w:val="007F6BC5"/>
    <w:rsid w:val="008104C1"/>
    <w:rsid w:val="00833A3F"/>
    <w:rsid w:val="00842ED3"/>
    <w:rsid w:val="00846A89"/>
    <w:rsid w:val="008477F3"/>
    <w:rsid w:val="008508CD"/>
    <w:rsid w:val="00861B1E"/>
    <w:rsid w:val="00874F4A"/>
    <w:rsid w:val="0088268C"/>
    <w:rsid w:val="008948C6"/>
    <w:rsid w:val="008A6616"/>
    <w:rsid w:val="008A6A79"/>
    <w:rsid w:val="008B1055"/>
    <w:rsid w:val="008D26AC"/>
    <w:rsid w:val="008F25E4"/>
    <w:rsid w:val="008F4796"/>
    <w:rsid w:val="0090075E"/>
    <w:rsid w:val="00903EC3"/>
    <w:rsid w:val="00926312"/>
    <w:rsid w:val="00935387"/>
    <w:rsid w:val="00942E98"/>
    <w:rsid w:val="0094468F"/>
    <w:rsid w:val="00950220"/>
    <w:rsid w:val="009560EB"/>
    <w:rsid w:val="009604EF"/>
    <w:rsid w:val="00964647"/>
    <w:rsid w:val="00977F0E"/>
    <w:rsid w:val="00981F04"/>
    <w:rsid w:val="009A75A1"/>
    <w:rsid w:val="009B1601"/>
    <w:rsid w:val="009B6058"/>
    <w:rsid w:val="009B7CB5"/>
    <w:rsid w:val="009D385C"/>
    <w:rsid w:val="009E2E6E"/>
    <w:rsid w:val="009E6E4D"/>
    <w:rsid w:val="00A00746"/>
    <w:rsid w:val="00A03580"/>
    <w:rsid w:val="00A06597"/>
    <w:rsid w:val="00A07EBE"/>
    <w:rsid w:val="00A11D81"/>
    <w:rsid w:val="00A279EA"/>
    <w:rsid w:val="00A27CC7"/>
    <w:rsid w:val="00A27E40"/>
    <w:rsid w:val="00A27F71"/>
    <w:rsid w:val="00A42897"/>
    <w:rsid w:val="00A47568"/>
    <w:rsid w:val="00A532BE"/>
    <w:rsid w:val="00A75901"/>
    <w:rsid w:val="00A75A98"/>
    <w:rsid w:val="00A91FB3"/>
    <w:rsid w:val="00A947F7"/>
    <w:rsid w:val="00A94AE3"/>
    <w:rsid w:val="00AC533B"/>
    <w:rsid w:val="00AE356A"/>
    <w:rsid w:val="00AF3B53"/>
    <w:rsid w:val="00B01243"/>
    <w:rsid w:val="00B04BF0"/>
    <w:rsid w:val="00B069DE"/>
    <w:rsid w:val="00B11560"/>
    <w:rsid w:val="00B23850"/>
    <w:rsid w:val="00B23CBD"/>
    <w:rsid w:val="00B31C30"/>
    <w:rsid w:val="00B41236"/>
    <w:rsid w:val="00B515CA"/>
    <w:rsid w:val="00B5354F"/>
    <w:rsid w:val="00B53670"/>
    <w:rsid w:val="00B61228"/>
    <w:rsid w:val="00B661F4"/>
    <w:rsid w:val="00B675EA"/>
    <w:rsid w:val="00B75DC6"/>
    <w:rsid w:val="00B75EAF"/>
    <w:rsid w:val="00B806CC"/>
    <w:rsid w:val="00B91336"/>
    <w:rsid w:val="00BA030D"/>
    <w:rsid w:val="00BB426A"/>
    <w:rsid w:val="00BB4A47"/>
    <w:rsid w:val="00BC41BC"/>
    <w:rsid w:val="00BD315F"/>
    <w:rsid w:val="00BD5C0F"/>
    <w:rsid w:val="00BD6E90"/>
    <w:rsid w:val="00BF2F7E"/>
    <w:rsid w:val="00BF6E66"/>
    <w:rsid w:val="00C07E2E"/>
    <w:rsid w:val="00C15F87"/>
    <w:rsid w:val="00C17847"/>
    <w:rsid w:val="00C34E62"/>
    <w:rsid w:val="00C63CAF"/>
    <w:rsid w:val="00C7613F"/>
    <w:rsid w:val="00C8177C"/>
    <w:rsid w:val="00C857ED"/>
    <w:rsid w:val="00C87BB5"/>
    <w:rsid w:val="00C93F11"/>
    <w:rsid w:val="00CB10C4"/>
    <w:rsid w:val="00CB428A"/>
    <w:rsid w:val="00CD2152"/>
    <w:rsid w:val="00CD21FE"/>
    <w:rsid w:val="00CD7FD1"/>
    <w:rsid w:val="00CF5B09"/>
    <w:rsid w:val="00CF72B7"/>
    <w:rsid w:val="00D00EC3"/>
    <w:rsid w:val="00D0245B"/>
    <w:rsid w:val="00D03A49"/>
    <w:rsid w:val="00D05622"/>
    <w:rsid w:val="00D109CD"/>
    <w:rsid w:val="00D10F4C"/>
    <w:rsid w:val="00D119EA"/>
    <w:rsid w:val="00D126C8"/>
    <w:rsid w:val="00D12B0F"/>
    <w:rsid w:val="00D150CD"/>
    <w:rsid w:val="00D233A1"/>
    <w:rsid w:val="00D533EB"/>
    <w:rsid w:val="00D53A79"/>
    <w:rsid w:val="00D63E54"/>
    <w:rsid w:val="00D92E0B"/>
    <w:rsid w:val="00DA1F04"/>
    <w:rsid w:val="00DB4406"/>
    <w:rsid w:val="00DB7C4C"/>
    <w:rsid w:val="00DC552A"/>
    <w:rsid w:val="00DD046B"/>
    <w:rsid w:val="00DD2886"/>
    <w:rsid w:val="00DD59E1"/>
    <w:rsid w:val="00DE2142"/>
    <w:rsid w:val="00E017E5"/>
    <w:rsid w:val="00E07D59"/>
    <w:rsid w:val="00E152E4"/>
    <w:rsid w:val="00E1591B"/>
    <w:rsid w:val="00E27E14"/>
    <w:rsid w:val="00E43EBE"/>
    <w:rsid w:val="00E51E71"/>
    <w:rsid w:val="00E54024"/>
    <w:rsid w:val="00E65A20"/>
    <w:rsid w:val="00E672F3"/>
    <w:rsid w:val="00E82C30"/>
    <w:rsid w:val="00E87CDE"/>
    <w:rsid w:val="00E908F5"/>
    <w:rsid w:val="00EA0BC5"/>
    <w:rsid w:val="00EA1F2D"/>
    <w:rsid w:val="00EB14EF"/>
    <w:rsid w:val="00EF2F13"/>
    <w:rsid w:val="00F20BF1"/>
    <w:rsid w:val="00F3252A"/>
    <w:rsid w:val="00F75754"/>
    <w:rsid w:val="00F80336"/>
    <w:rsid w:val="00F85856"/>
    <w:rsid w:val="00F873F1"/>
    <w:rsid w:val="00F96F60"/>
    <w:rsid w:val="00FC1DDA"/>
    <w:rsid w:val="00FC49E7"/>
    <w:rsid w:val="00FD4F6B"/>
    <w:rsid w:val="00FD7C28"/>
    <w:rsid w:val="00FE0861"/>
    <w:rsid w:val="00FE7BE6"/>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3B313A"/>
  <w15:docId w15:val="{CE19E7D7-CF0C-443E-9149-A54D8438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jc w:val="both"/>
    </w:pPr>
    <w:rPr>
      <w:rFonts w:ascii="Times New Roman" w:eastAsia="MS Mincho"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rPr>
  </w:style>
  <w:style w:type="character" w:customStyle="1" w:styleId="HeaderChar1">
    <w:name w:val="Header Char1"/>
    <w:aliases w:val="Знак Char1,Знак Знак Char1,Верхний колонтитул Знак Знак Знак Знак Знак Знак Знак Знак Знак Знак Знак Знак Знак Знак Знак Знак Char1,Знак Знак Знак Знак Знак Знак Знак Char1,Знак Знак Знак Знак Знак Зна Char1"/>
    <w:uiPriority w:val="99"/>
    <w:semiHidden/>
    <w:rsid w:val="004A3E95"/>
    <w:rPr>
      <w:rFonts w:ascii="Times New Roman" w:eastAsia="MS Mincho" w:hAnsi="Times New Roman"/>
      <w:sz w:val="24"/>
      <w:szCs w:val="24"/>
      <w:lang w:val="uk-UA"/>
    </w:rPr>
  </w:style>
  <w:style w:type="character" w:customStyle="1" w:styleId="a5">
    <w:name w:val="Верхний колонтитул Знак"/>
    <w:uiPriority w:val="99"/>
    <w:semiHidden/>
    <w:locked/>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link w:val="a6"/>
    <w:uiPriority w:val="99"/>
    <w:locked/>
    <w:rsid w:val="000A68B7"/>
    <w:rPr>
      <w:rFonts w:ascii="Times New Roman" w:hAnsi="Times New Roman" w:cs="Times New Roman"/>
      <w:sz w:val="28"/>
      <w:szCs w:val="28"/>
      <w:lang w:eastAsia="ru-RU"/>
    </w:rPr>
  </w:style>
  <w:style w:type="paragraph" w:styleId="a8">
    <w:name w:val="Balloon Text"/>
    <w:basedOn w:val="a"/>
    <w:link w:val="a9"/>
    <w:uiPriority w:val="99"/>
    <w:semiHidden/>
    <w:rsid w:val="000A68B7"/>
    <w:rPr>
      <w:rFonts w:ascii="Tahoma" w:hAnsi="Tahoma" w:cs="Tahoma"/>
      <w:sz w:val="16"/>
      <w:szCs w:val="16"/>
    </w:rPr>
  </w:style>
  <w:style w:type="character" w:customStyle="1" w:styleId="a9">
    <w:name w:val="Текст выноски Знак"/>
    <w:link w:val="a8"/>
    <w:uiPriority w:val="99"/>
    <w:semiHidden/>
    <w:locked/>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pPr>
  </w:style>
  <w:style w:type="paragraph" w:styleId="ab">
    <w:name w:val="footer"/>
    <w:basedOn w:val="a"/>
    <w:link w:val="ac"/>
    <w:uiPriority w:val="99"/>
    <w:semiHidden/>
    <w:rsid w:val="00DD046B"/>
    <w:pPr>
      <w:tabs>
        <w:tab w:val="center" w:pos="4677"/>
        <w:tab w:val="right" w:pos="9355"/>
      </w:tabs>
    </w:pPr>
  </w:style>
  <w:style w:type="character" w:customStyle="1" w:styleId="ac">
    <w:name w:val="Нижний колонтитул Знак"/>
    <w:link w:val="ab"/>
    <w:uiPriority w:val="99"/>
    <w:semiHidden/>
    <w:locked/>
    <w:rsid w:val="00DD046B"/>
    <w:rPr>
      <w:rFonts w:ascii="Times New Roman" w:eastAsia="MS Mincho" w:hAnsi="Times New Roman" w:cs="Times New Roman"/>
      <w:sz w:val="24"/>
      <w:szCs w:val="24"/>
      <w:lang w:val="uk-UA" w:eastAsia="ru-RU"/>
    </w:rPr>
  </w:style>
  <w:style w:type="table" w:styleId="ad">
    <w:name w:val="Table Grid"/>
    <w:basedOn w:val="a1"/>
    <w:uiPriority w:val="99"/>
    <w:rsid w:val="004067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B1601"/>
    <w:pPr>
      <w:spacing w:after="120"/>
      <w:ind w:left="283"/>
      <w:jc w:val="left"/>
    </w:pPr>
    <w:rPr>
      <w:rFonts w:eastAsia="Times New Roman"/>
      <w:sz w:val="20"/>
      <w:szCs w:val="20"/>
      <w:lang w:val="ru-RU"/>
    </w:rPr>
  </w:style>
  <w:style w:type="character" w:customStyle="1" w:styleId="af">
    <w:name w:val="Основной текст с отступом Знак"/>
    <w:link w:val="ae"/>
    <w:rsid w:val="009B1601"/>
    <w:rPr>
      <w:rFonts w:ascii="Times New Roman" w:eastAsia="Times New Roman" w:hAnsi="Times New Roman"/>
    </w:rPr>
  </w:style>
  <w:style w:type="character" w:styleId="af0">
    <w:name w:val="Strong"/>
    <w:qFormat/>
    <w:locked/>
    <w:rsid w:val="009B1601"/>
    <w:rPr>
      <w:b/>
      <w:bCs/>
    </w:rPr>
  </w:style>
  <w:style w:type="paragraph" w:styleId="af1">
    <w:name w:val="No Spacing"/>
    <w:uiPriority w:val="1"/>
    <w:qFormat/>
    <w:rsid w:val="009B160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1009">
      <w:bodyDiv w:val="1"/>
      <w:marLeft w:val="0"/>
      <w:marRight w:val="0"/>
      <w:marTop w:val="0"/>
      <w:marBottom w:val="0"/>
      <w:divBdr>
        <w:top w:val="none" w:sz="0" w:space="0" w:color="auto"/>
        <w:left w:val="none" w:sz="0" w:space="0" w:color="auto"/>
        <w:bottom w:val="none" w:sz="0" w:space="0" w:color="auto"/>
        <w:right w:val="none" w:sz="0" w:space="0" w:color="auto"/>
      </w:divBdr>
    </w:div>
    <w:div w:id="9117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D8CA-F923-4FCF-AE9E-A5730E11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6</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New Org</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Шуліпа Ольга Василівна</cp:lastModifiedBy>
  <cp:revision>79</cp:revision>
  <cp:lastPrinted>2019-10-04T07:25:00Z</cp:lastPrinted>
  <dcterms:created xsi:type="dcterms:W3CDTF">2016-10-12T13:32:00Z</dcterms:created>
  <dcterms:modified xsi:type="dcterms:W3CDTF">2019-10-09T05:04:00Z</dcterms:modified>
</cp:coreProperties>
</file>