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17" w:rsidRPr="006678E4" w:rsidRDefault="000B4E17" w:rsidP="000B4E17">
      <w:pPr>
        <w:pStyle w:val="a3"/>
        <w:rPr>
          <w:sz w:val="2"/>
        </w:rPr>
      </w:pPr>
    </w:p>
    <w:p w:rsidR="000B4E17" w:rsidRPr="006678E4" w:rsidRDefault="000B4E17" w:rsidP="000B4E17">
      <w:pPr>
        <w:jc w:val="center"/>
        <w:rPr>
          <w:sz w:val="14"/>
        </w:rPr>
      </w:pPr>
      <w:r w:rsidRPr="00C32DE7">
        <w:rPr>
          <w:noProof/>
          <w:sz w:val="28"/>
          <w:szCs w:val="28"/>
          <w:lang w:val="ru-RU"/>
        </w:rPr>
        <w:drawing>
          <wp:inline distT="0" distB="0" distL="0" distR="0" wp14:anchorId="33EC9197" wp14:editId="159A229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17" w:rsidRPr="006678E4" w:rsidRDefault="000B4E17" w:rsidP="000B4E17">
      <w:pPr>
        <w:pStyle w:val="3"/>
        <w:rPr>
          <w:szCs w:val="32"/>
          <w:lang w:val="uk-UA"/>
        </w:rPr>
      </w:pPr>
      <w:r w:rsidRPr="006678E4">
        <w:rPr>
          <w:szCs w:val="32"/>
          <w:lang w:val="uk-UA"/>
        </w:rPr>
        <w:t>РОЗПОРЯДЖЕННЯ</w:t>
      </w:r>
    </w:p>
    <w:p w:rsidR="000B4E17" w:rsidRPr="006678E4" w:rsidRDefault="000B4E17" w:rsidP="000B4E17">
      <w:pPr>
        <w:jc w:val="center"/>
        <w:rPr>
          <w:sz w:val="28"/>
        </w:rPr>
      </w:pPr>
      <w:r w:rsidRPr="006678E4">
        <w:rPr>
          <w:sz w:val="28"/>
        </w:rPr>
        <w:t>МІСЬКОГО Г</w:t>
      </w:r>
      <w:r>
        <w:rPr>
          <w:sz w:val="28"/>
        </w:rPr>
        <w:t>ОЛОВИ</w:t>
      </w:r>
    </w:p>
    <w:p w:rsidR="000B4E17" w:rsidRPr="006678E4" w:rsidRDefault="000B4E17" w:rsidP="000B4E17">
      <w:pPr>
        <w:jc w:val="center"/>
        <w:rPr>
          <w:b/>
          <w:sz w:val="28"/>
        </w:rPr>
      </w:pPr>
      <w:r w:rsidRPr="006678E4">
        <w:rPr>
          <w:b/>
          <w:sz w:val="28"/>
        </w:rPr>
        <w:t>м. Суми</w:t>
      </w:r>
    </w:p>
    <w:p w:rsidR="000B4E17" w:rsidRDefault="000B4E17" w:rsidP="000B4E17"/>
    <w:p w:rsidR="000B4E17" w:rsidRPr="006678E4" w:rsidRDefault="000B4E17" w:rsidP="000B4E17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</w:tblGrid>
      <w:tr w:rsidR="000B4E17" w:rsidRPr="006678E4" w:rsidTr="006B64B6">
        <w:tc>
          <w:tcPr>
            <w:tcW w:w="5211" w:type="dxa"/>
          </w:tcPr>
          <w:p w:rsidR="000B4E17" w:rsidRPr="00331E4F" w:rsidRDefault="00A73BFC" w:rsidP="00331E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від </w:t>
            </w:r>
            <w:r w:rsidR="00384B74">
              <w:rPr>
                <w:sz w:val="28"/>
              </w:rPr>
              <w:t xml:space="preserve">   </w:t>
            </w:r>
            <w:r w:rsidR="00331E4F" w:rsidRPr="00331E4F">
              <w:rPr>
                <w:sz w:val="28"/>
              </w:rPr>
              <w:t>21.11.</w:t>
            </w:r>
            <w:r w:rsidR="00331E4F">
              <w:rPr>
                <w:sz w:val="28"/>
                <w:lang w:val="ru-RU"/>
              </w:rPr>
              <w:t>2018</w:t>
            </w:r>
            <w:bookmarkStart w:id="0" w:name="_GoBack"/>
            <w:bookmarkEnd w:id="0"/>
            <w:r>
              <w:rPr>
                <w:sz w:val="28"/>
              </w:rPr>
              <w:t xml:space="preserve">  № </w:t>
            </w:r>
            <w:r w:rsidR="00331E4F" w:rsidRPr="00331E4F">
              <w:rPr>
                <w:sz w:val="28"/>
              </w:rPr>
              <w:t>418-Р</w:t>
            </w:r>
          </w:p>
        </w:tc>
      </w:tr>
      <w:tr w:rsidR="000B4E17" w:rsidRPr="006678E4" w:rsidTr="006B64B6">
        <w:tc>
          <w:tcPr>
            <w:tcW w:w="5211" w:type="dxa"/>
          </w:tcPr>
          <w:p w:rsidR="000B4E17" w:rsidRPr="00FF79B3" w:rsidRDefault="000B4E17" w:rsidP="006B64B6">
            <w:pPr>
              <w:jc w:val="both"/>
              <w:rPr>
                <w:sz w:val="32"/>
                <w:szCs w:val="32"/>
              </w:rPr>
            </w:pPr>
          </w:p>
        </w:tc>
      </w:tr>
      <w:tr w:rsidR="000B4E17" w:rsidRPr="006678E4" w:rsidTr="006B64B6">
        <w:tc>
          <w:tcPr>
            <w:tcW w:w="5211" w:type="dxa"/>
          </w:tcPr>
          <w:p w:rsidR="000B4E17" w:rsidRPr="006678E4" w:rsidRDefault="000B4E17" w:rsidP="006B64B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Про внесення змін до розпорядження міського голови від 06.10.2017 № 337-Р «</w:t>
            </w:r>
            <w:r w:rsidRPr="006678E4">
              <w:rPr>
                <w:b/>
                <w:sz w:val="28"/>
                <w:szCs w:val="28"/>
              </w:rPr>
              <w:t xml:space="preserve">Про розподіл обов’язків між </w:t>
            </w:r>
            <w:r>
              <w:rPr>
                <w:sz w:val="28"/>
                <w:szCs w:val="28"/>
              </w:rPr>
              <w:t xml:space="preserve"> </w:t>
            </w:r>
            <w:r w:rsidRPr="00BD1F37">
              <w:rPr>
                <w:b/>
                <w:sz w:val="28"/>
                <w:szCs w:val="28"/>
              </w:rPr>
              <w:t>міськ</w:t>
            </w:r>
            <w:r>
              <w:rPr>
                <w:b/>
                <w:sz w:val="28"/>
                <w:szCs w:val="28"/>
              </w:rPr>
              <w:t>им</w:t>
            </w:r>
            <w:r w:rsidRPr="00BD1F37">
              <w:rPr>
                <w:b/>
                <w:sz w:val="28"/>
                <w:szCs w:val="28"/>
              </w:rPr>
              <w:t xml:space="preserve"> голов</w:t>
            </w:r>
            <w:r>
              <w:rPr>
                <w:b/>
                <w:sz w:val="28"/>
                <w:szCs w:val="28"/>
              </w:rPr>
              <w:t>ою</w:t>
            </w:r>
            <w:r w:rsidRPr="006678E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секретарем міської ради,</w:t>
            </w:r>
            <w:r w:rsidRPr="006678E4">
              <w:rPr>
                <w:b/>
                <w:sz w:val="28"/>
                <w:szCs w:val="28"/>
              </w:rPr>
              <w:t xml:space="preserve"> першим заступником міського голови, заступниками міського голови з питань діяльності виконавчих органів ради та заступником міського голови, керуючим справами виконавчого комітету</w:t>
            </w:r>
            <w:r>
              <w:rPr>
                <w:b/>
                <w:sz w:val="28"/>
                <w:szCs w:val="28"/>
              </w:rPr>
              <w:t>»</w:t>
            </w:r>
            <w:r w:rsidR="00384B74">
              <w:rPr>
                <w:b/>
                <w:sz w:val="28"/>
                <w:szCs w:val="28"/>
              </w:rPr>
              <w:t xml:space="preserve"> (зі змінами)</w:t>
            </w:r>
          </w:p>
        </w:tc>
      </w:tr>
    </w:tbl>
    <w:p w:rsidR="000B4E17" w:rsidRPr="00466044" w:rsidRDefault="000B4E17" w:rsidP="00466044">
      <w:pPr>
        <w:tabs>
          <w:tab w:val="left" w:pos="540"/>
          <w:tab w:val="left" w:pos="720"/>
        </w:tabs>
        <w:ind w:firstLine="720"/>
        <w:jc w:val="both"/>
        <w:rPr>
          <w:sz w:val="16"/>
          <w:szCs w:val="16"/>
        </w:rPr>
      </w:pPr>
      <w:r>
        <w:br w:type="textWrapping" w:clear="all"/>
      </w:r>
    </w:p>
    <w:p w:rsidR="000B4E17" w:rsidRPr="006678E4" w:rsidRDefault="000B4E17" w:rsidP="000B4E17">
      <w:pPr>
        <w:ind w:right="-2" w:firstLine="708"/>
        <w:jc w:val="both"/>
        <w:rPr>
          <w:sz w:val="28"/>
          <w:szCs w:val="28"/>
        </w:rPr>
      </w:pPr>
      <w:r>
        <w:rPr>
          <w:sz w:val="28"/>
        </w:rPr>
        <w:t xml:space="preserve">Керуючись пунктом 20 частини четвертої статті 42 </w:t>
      </w:r>
      <w:r w:rsidRPr="006678E4">
        <w:rPr>
          <w:sz w:val="28"/>
        </w:rPr>
        <w:t xml:space="preserve">Закону України «Про місцеве </w:t>
      </w:r>
      <w:r w:rsidRPr="006678E4">
        <w:rPr>
          <w:sz w:val="28"/>
          <w:szCs w:val="28"/>
        </w:rPr>
        <w:t>самоврядування в Україні»:</w:t>
      </w:r>
    </w:p>
    <w:p w:rsidR="0089166D" w:rsidRDefault="00466044" w:rsidP="0089166D">
      <w:pPr>
        <w:pStyle w:val="a8"/>
        <w:shd w:val="clear" w:color="auto" w:fill="FFFFFF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0B4E17" w:rsidRPr="0089166D">
        <w:rPr>
          <w:sz w:val="28"/>
          <w:szCs w:val="28"/>
        </w:rPr>
        <w:t>нести</w:t>
      </w:r>
      <w:proofErr w:type="spellEnd"/>
      <w:r w:rsidR="000B4E17" w:rsidRPr="0089166D">
        <w:rPr>
          <w:sz w:val="28"/>
          <w:szCs w:val="28"/>
        </w:rPr>
        <w:t xml:space="preserve"> до розподілу обов’язків між міським головою, секретарем міської ради, першим заступником міського голови, заступниками міського голови з питань діяльності виконавчих органів ради та заступником міського голови, керуючим справами виконавчого комітету</w:t>
      </w:r>
      <w:r w:rsidR="00CB7B4D" w:rsidRPr="0089166D">
        <w:rPr>
          <w:sz w:val="28"/>
          <w:szCs w:val="28"/>
        </w:rPr>
        <w:t>, затвердженого розпорядженням міського голови від 06.10.2017 № 337-Р</w:t>
      </w:r>
      <w:r w:rsidR="00477742" w:rsidRPr="0089166D">
        <w:rPr>
          <w:sz w:val="28"/>
          <w:szCs w:val="28"/>
        </w:rPr>
        <w:t xml:space="preserve"> (зі </w:t>
      </w:r>
      <w:r w:rsidR="008F3C3B" w:rsidRPr="0089166D">
        <w:rPr>
          <w:sz w:val="28"/>
          <w:szCs w:val="28"/>
        </w:rPr>
        <w:t>змінами)</w:t>
      </w:r>
      <w:r>
        <w:rPr>
          <w:sz w:val="28"/>
          <w:szCs w:val="28"/>
        </w:rPr>
        <w:t xml:space="preserve"> наступні</w:t>
      </w:r>
      <w:r w:rsidRPr="00466044">
        <w:rPr>
          <w:sz w:val="28"/>
          <w:szCs w:val="28"/>
        </w:rPr>
        <w:t xml:space="preserve"> </w:t>
      </w:r>
      <w:r w:rsidRPr="0089166D">
        <w:rPr>
          <w:sz w:val="28"/>
          <w:szCs w:val="28"/>
        </w:rPr>
        <w:t>зміни</w:t>
      </w:r>
      <w:r>
        <w:rPr>
          <w:sz w:val="28"/>
          <w:szCs w:val="28"/>
        </w:rPr>
        <w:t>:</w:t>
      </w:r>
    </w:p>
    <w:p w:rsidR="000B4E17" w:rsidRPr="0089166D" w:rsidRDefault="0089166D" w:rsidP="00466044">
      <w:pPr>
        <w:pStyle w:val="a8"/>
        <w:numPr>
          <w:ilvl w:val="0"/>
          <w:numId w:val="4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="00384B74" w:rsidRPr="0089166D">
        <w:rPr>
          <w:sz w:val="28"/>
          <w:szCs w:val="28"/>
        </w:rPr>
        <w:t>оповни</w:t>
      </w:r>
      <w:r>
        <w:rPr>
          <w:sz w:val="28"/>
          <w:szCs w:val="28"/>
        </w:rPr>
        <w:t>ти</w:t>
      </w:r>
      <w:r w:rsidR="00384B74" w:rsidRPr="0089166D">
        <w:rPr>
          <w:sz w:val="28"/>
          <w:szCs w:val="28"/>
        </w:rPr>
        <w:t xml:space="preserve"> розділ</w:t>
      </w:r>
      <w:r w:rsidR="000B4E17" w:rsidRPr="0089166D">
        <w:rPr>
          <w:sz w:val="28"/>
          <w:szCs w:val="28"/>
        </w:rPr>
        <w:t xml:space="preserve"> «Заступник міського голови</w:t>
      </w:r>
      <w:r w:rsidR="00384B74" w:rsidRPr="0089166D">
        <w:rPr>
          <w:sz w:val="28"/>
          <w:szCs w:val="28"/>
        </w:rPr>
        <w:t xml:space="preserve"> з питань діяльності виконавчих органів ради Дмітрєвская А.І.</w:t>
      </w:r>
      <w:r w:rsidR="008F3C3B" w:rsidRPr="0089166D">
        <w:rPr>
          <w:sz w:val="28"/>
          <w:szCs w:val="28"/>
        </w:rPr>
        <w:t xml:space="preserve">» додатку до розпорядження </w:t>
      </w:r>
      <w:r w:rsidR="00DE1CDB" w:rsidRPr="0089166D">
        <w:rPr>
          <w:sz w:val="28"/>
          <w:szCs w:val="28"/>
        </w:rPr>
        <w:t xml:space="preserve">дванадцятим </w:t>
      </w:r>
      <w:r w:rsidR="008F3C3B" w:rsidRPr="0089166D">
        <w:rPr>
          <w:sz w:val="28"/>
          <w:szCs w:val="28"/>
        </w:rPr>
        <w:t>абзацом наступного змісту: «</w:t>
      </w:r>
      <w:r w:rsidR="00DE1CDB" w:rsidRPr="0089166D">
        <w:rPr>
          <w:sz w:val="28"/>
          <w:szCs w:val="28"/>
        </w:rPr>
        <w:t xml:space="preserve">Координує питання </w:t>
      </w:r>
      <w:r w:rsidRPr="0089166D">
        <w:rPr>
          <w:sz w:val="28"/>
          <w:szCs w:val="28"/>
        </w:rPr>
        <w:t>вжиття</w:t>
      </w:r>
      <w:r w:rsidR="00DE1CDB" w:rsidRPr="0089166D">
        <w:rPr>
          <w:sz w:val="28"/>
          <w:szCs w:val="28"/>
        </w:rPr>
        <w:t xml:space="preserve"> заходів у сфері </w:t>
      </w:r>
      <w:r w:rsidR="00DE1CDB" w:rsidRPr="0089166D">
        <w:rPr>
          <w:iCs/>
          <w:sz w:val="28"/>
          <w:szCs w:val="28"/>
        </w:rPr>
        <w:t xml:space="preserve">запобігання та протидії домашньому насильству і насильству за ознакою статі, </w:t>
      </w:r>
      <w:r w:rsidRPr="0089166D">
        <w:rPr>
          <w:color w:val="000000"/>
          <w:sz w:val="28"/>
          <w:szCs w:val="28"/>
        </w:rPr>
        <w:t xml:space="preserve">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 </w:t>
      </w:r>
      <w:hyperlink r:id="rId8" w:tgtFrame="_blank" w:history="1">
        <w:r w:rsidRPr="0089166D">
          <w:rPr>
            <w:rStyle w:val="a7"/>
            <w:color w:val="000099"/>
            <w:sz w:val="28"/>
            <w:szCs w:val="28"/>
          </w:rPr>
          <w:t>статті 13</w:t>
        </w:r>
      </w:hyperlink>
      <w:r w:rsidRPr="0089166D">
        <w:rPr>
          <w:color w:val="000000"/>
          <w:sz w:val="28"/>
          <w:szCs w:val="28"/>
        </w:rPr>
        <w:t xml:space="preserve"> Закону України «Про забезпечення рівних прав та можливостей жінок і чоловіків».</w:t>
      </w:r>
    </w:p>
    <w:p w:rsidR="0089166D" w:rsidRPr="0089166D" w:rsidRDefault="0089166D" w:rsidP="00466044">
      <w:pPr>
        <w:pStyle w:val="a8"/>
        <w:numPr>
          <w:ilvl w:val="0"/>
          <w:numId w:val="4"/>
        </w:numPr>
        <w:shd w:val="clear" w:color="auto" w:fill="FFFFFF"/>
        <w:spacing w:line="235" w:lineRule="auto"/>
        <w:ind w:left="0"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Pr="0089166D">
        <w:rPr>
          <w:iCs/>
          <w:sz w:val="28"/>
          <w:szCs w:val="28"/>
        </w:rPr>
        <w:t xml:space="preserve">важати абзаци </w:t>
      </w:r>
      <w:r>
        <w:rPr>
          <w:iCs/>
          <w:sz w:val="28"/>
          <w:szCs w:val="28"/>
        </w:rPr>
        <w:t>1</w:t>
      </w:r>
      <w:r w:rsidRPr="0089166D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- 22</w:t>
      </w:r>
      <w:r w:rsidRPr="0089166D">
        <w:rPr>
          <w:iCs/>
          <w:sz w:val="28"/>
          <w:szCs w:val="28"/>
        </w:rPr>
        <w:t xml:space="preserve"> </w:t>
      </w:r>
      <w:r w:rsidR="000A5723" w:rsidRPr="0089166D">
        <w:rPr>
          <w:sz w:val="28"/>
          <w:szCs w:val="28"/>
        </w:rPr>
        <w:t>розділ</w:t>
      </w:r>
      <w:r w:rsidR="000A5723">
        <w:rPr>
          <w:sz w:val="28"/>
          <w:szCs w:val="28"/>
        </w:rPr>
        <w:t>у</w:t>
      </w:r>
      <w:r w:rsidR="000A5723" w:rsidRPr="0089166D">
        <w:rPr>
          <w:sz w:val="28"/>
          <w:szCs w:val="28"/>
        </w:rPr>
        <w:t xml:space="preserve"> «Заступник міського голови з питань діяльності виконавчих органів ради Дмітрєвская А.І.» додатку до розпорядження</w:t>
      </w:r>
      <w:r w:rsidR="000A5723" w:rsidRPr="0089166D">
        <w:rPr>
          <w:iCs/>
          <w:sz w:val="28"/>
          <w:szCs w:val="28"/>
        </w:rPr>
        <w:t xml:space="preserve"> </w:t>
      </w:r>
      <w:r w:rsidRPr="0089166D">
        <w:rPr>
          <w:iCs/>
          <w:sz w:val="28"/>
          <w:szCs w:val="28"/>
        </w:rPr>
        <w:t xml:space="preserve">відповідно абзацами </w:t>
      </w:r>
      <w:r>
        <w:rPr>
          <w:iCs/>
          <w:sz w:val="28"/>
          <w:szCs w:val="28"/>
        </w:rPr>
        <w:t>1</w:t>
      </w:r>
      <w:r w:rsidRPr="0089166D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- 23</w:t>
      </w:r>
      <w:r w:rsidRPr="0089166D">
        <w:rPr>
          <w:iCs/>
          <w:sz w:val="28"/>
          <w:szCs w:val="28"/>
        </w:rPr>
        <w:t>.</w:t>
      </w:r>
    </w:p>
    <w:p w:rsidR="000B4E17" w:rsidRPr="00FF79B3" w:rsidRDefault="000B4E17" w:rsidP="000B4E17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0B4E17" w:rsidRDefault="000B4E17" w:rsidP="000B4E17">
      <w:pPr>
        <w:tabs>
          <w:tab w:val="left" w:pos="5370"/>
        </w:tabs>
        <w:ind w:right="174"/>
        <w:rPr>
          <w:b/>
          <w:sz w:val="28"/>
          <w:szCs w:val="28"/>
        </w:rPr>
      </w:pPr>
      <w:r w:rsidRPr="00FF79B3">
        <w:rPr>
          <w:b/>
          <w:sz w:val="28"/>
          <w:szCs w:val="28"/>
        </w:rPr>
        <w:t xml:space="preserve">Міський голова </w:t>
      </w:r>
      <w:r w:rsidRPr="00FF79B3">
        <w:rPr>
          <w:b/>
          <w:sz w:val="28"/>
          <w:szCs w:val="28"/>
        </w:rPr>
        <w:tab/>
      </w:r>
      <w:r w:rsidRPr="00FF79B3">
        <w:rPr>
          <w:b/>
          <w:sz w:val="28"/>
          <w:szCs w:val="28"/>
        </w:rPr>
        <w:tab/>
      </w:r>
      <w:r w:rsidRPr="00FF79B3">
        <w:rPr>
          <w:b/>
          <w:sz w:val="28"/>
          <w:szCs w:val="28"/>
        </w:rPr>
        <w:tab/>
      </w:r>
      <w:r w:rsidRPr="00FF79B3">
        <w:rPr>
          <w:b/>
          <w:sz w:val="28"/>
          <w:szCs w:val="28"/>
        </w:rPr>
        <w:tab/>
        <w:t>О.М. Лисенко</w:t>
      </w:r>
    </w:p>
    <w:p w:rsidR="00466044" w:rsidRPr="00FF79B3" w:rsidRDefault="00466044" w:rsidP="000B4E17">
      <w:pPr>
        <w:tabs>
          <w:tab w:val="left" w:pos="5370"/>
        </w:tabs>
        <w:ind w:right="174"/>
        <w:rPr>
          <w:b/>
          <w:sz w:val="28"/>
          <w:szCs w:val="28"/>
        </w:rPr>
      </w:pPr>
    </w:p>
    <w:p w:rsidR="000B4E17" w:rsidRPr="006678E4" w:rsidRDefault="000B4E17" w:rsidP="000B4E17">
      <w:pP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</w:rPr>
        <w:t>Антоненко</w:t>
      </w:r>
      <w:r w:rsidRPr="006678E4">
        <w:rPr>
          <w:sz w:val="28"/>
          <w:szCs w:val="28"/>
        </w:rPr>
        <w:t xml:space="preserve"> </w:t>
      </w:r>
      <w:r>
        <w:rPr>
          <w:sz w:val="28"/>
          <w:szCs w:val="28"/>
        </w:rPr>
        <w:t>700</w:t>
      </w:r>
      <w:r w:rsidRPr="006678E4">
        <w:rPr>
          <w:sz w:val="28"/>
          <w:szCs w:val="28"/>
        </w:rPr>
        <w:t>-</w:t>
      </w:r>
      <w:r>
        <w:rPr>
          <w:sz w:val="28"/>
          <w:szCs w:val="28"/>
        </w:rPr>
        <w:t>564</w:t>
      </w:r>
    </w:p>
    <w:p w:rsidR="00AE48FF" w:rsidRDefault="000B4E17" w:rsidP="00466044">
      <w:pPr>
        <w:pBdr>
          <w:top w:val="single" w:sz="8" w:space="2" w:color="auto"/>
        </w:pBdr>
        <w:tabs>
          <w:tab w:val="left" w:pos="5370"/>
        </w:tabs>
        <w:ind w:right="174"/>
        <w:jc w:val="both"/>
        <w:rPr>
          <w:sz w:val="28"/>
          <w:szCs w:val="28"/>
        </w:rPr>
      </w:pPr>
      <w:r w:rsidRPr="006678E4">
        <w:rPr>
          <w:sz w:val="28"/>
          <w:szCs w:val="28"/>
        </w:rPr>
        <w:t xml:space="preserve">Розіслати: </w:t>
      </w:r>
      <w:proofErr w:type="spellStart"/>
      <w:r w:rsidR="00DE1CDB">
        <w:rPr>
          <w:sz w:val="28"/>
          <w:szCs w:val="28"/>
        </w:rPr>
        <w:t>Дмітрєвской</w:t>
      </w:r>
      <w:proofErr w:type="spellEnd"/>
      <w:r w:rsidR="00DE1CDB">
        <w:rPr>
          <w:sz w:val="28"/>
          <w:szCs w:val="28"/>
        </w:rPr>
        <w:t xml:space="preserve"> А.І., </w:t>
      </w:r>
      <w:r w:rsidR="00466044">
        <w:rPr>
          <w:sz w:val="28"/>
          <w:szCs w:val="28"/>
        </w:rPr>
        <w:t xml:space="preserve">Паку С.Я., </w:t>
      </w:r>
      <w:r>
        <w:rPr>
          <w:sz w:val="28"/>
          <w:szCs w:val="28"/>
        </w:rPr>
        <w:t xml:space="preserve">Антоненку А.Г., </w:t>
      </w:r>
      <w:proofErr w:type="spellStart"/>
      <w:r w:rsidR="00DE1CDB">
        <w:rPr>
          <w:sz w:val="28"/>
          <w:szCs w:val="28"/>
        </w:rPr>
        <w:t>Масік</w:t>
      </w:r>
      <w:proofErr w:type="spellEnd"/>
      <w:r w:rsidR="00DE1CDB">
        <w:rPr>
          <w:sz w:val="28"/>
          <w:szCs w:val="28"/>
        </w:rPr>
        <w:t xml:space="preserve"> Т.О.</w:t>
      </w:r>
    </w:p>
    <w:p w:rsidR="00AE48FF" w:rsidRPr="003C301F" w:rsidRDefault="00AE48FF" w:rsidP="00AE48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</w:t>
      </w:r>
      <w:r w:rsidRPr="003C3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 </w:t>
      </w:r>
      <w:r w:rsidRPr="003C301F">
        <w:rPr>
          <w:sz w:val="28"/>
          <w:szCs w:val="28"/>
        </w:rPr>
        <w:t xml:space="preserve"> організаційно</w:t>
      </w:r>
      <w:r>
        <w:rPr>
          <w:sz w:val="28"/>
          <w:szCs w:val="28"/>
        </w:rPr>
        <w:t xml:space="preserve"> </w:t>
      </w:r>
      <w:r w:rsidRPr="003C301F">
        <w:rPr>
          <w:sz w:val="28"/>
          <w:szCs w:val="28"/>
        </w:rPr>
        <w:t>-</w:t>
      </w:r>
    </w:p>
    <w:p w:rsidR="00AE48FF" w:rsidRDefault="00AE48FF" w:rsidP="00AE48FF">
      <w:pPr>
        <w:rPr>
          <w:sz w:val="28"/>
          <w:szCs w:val="28"/>
        </w:rPr>
      </w:pPr>
      <w:r w:rsidRPr="003C301F">
        <w:rPr>
          <w:sz w:val="28"/>
          <w:szCs w:val="28"/>
        </w:rPr>
        <w:t>кадрової роботи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>
        <w:rPr>
          <w:sz w:val="28"/>
          <w:szCs w:val="28"/>
        </w:rPr>
        <w:t>А.Г. Антоненко</w:t>
      </w:r>
    </w:p>
    <w:p w:rsidR="00AE48FF" w:rsidRDefault="00AE48FF" w:rsidP="00AE48FF">
      <w:pPr>
        <w:rPr>
          <w:sz w:val="28"/>
          <w:szCs w:val="28"/>
        </w:rPr>
      </w:pPr>
    </w:p>
    <w:p w:rsidR="00AE48FF" w:rsidRPr="003C301F" w:rsidRDefault="00AE48FF" w:rsidP="00AE48FF">
      <w:pPr>
        <w:rPr>
          <w:sz w:val="28"/>
          <w:szCs w:val="28"/>
        </w:rPr>
      </w:pPr>
    </w:p>
    <w:p w:rsidR="00AE48FF" w:rsidRDefault="00AE48FF" w:rsidP="00AE48FF">
      <w:pPr>
        <w:rPr>
          <w:sz w:val="28"/>
          <w:szCs w:val="28"/>
        </w:rPr>
      </w:pPr>
    </w:p>
    <w:p w:rsidR="00AE48FF" w:rsidRDefault="00AE48FF" w:rsidP="00AE48F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прокольної </w:t>
      </w:r>
    </w:p>
    <w:p w:rsidR="00AE48FF" w:rsidRDefault="00AE48FF" w:rsidP="00AE48FF">
      <w:pPr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AE48FF" w:rsidRPr="003C301F" w:rsidRDefault="00AE48FF" w:rsidP="00AE48FF">
      <w:pPr>
        <w:pStyle w:val="a3"/>
        <w:rPr>
          <w:sz w:val="28"/>
          <w:szCs w:val="28"/>
        </w:rPr>
      </w:pPr>
    </w:p>
    <w:p w:rsidR="00AE48FF" w:rsidRDefault="00AE48FF" w:rsidP="00AE48FF">
      <w:pPr>
        <w:rPr>
          <w:sz w:val="28"/>
          <w:szCs w:val="28"/>
        </w:rPr>
      </w:pPr>
    </w:p>
    <w:p w:rsidR="00AE48FF" w:rsidRDefault="00AE48FF" w:rsidP="00AE48FF">
      <w:pPr>
        <w:rPr>
          <w:sz w:val="28"/>
          <w:szCs w:val="28"/>
        </w:rPr>
      </w:pPr>
    </w:p>
    <w:p w:rsidR="00AE48FF" w:rsidRDefault="00AE48FF" w:rsidP="00AE48FF">
      <w:pPr>
        <w:rPr>
          <w:sz w:val="28"/>
          <w:szCs w:val="28"/>
        </w:rPr>
      </w:pPr>
    </w:p>
    <w:p w:rsidR="00AE48FF" w:rsidRDefault="00AE48FF" w:rsidP="00AE48FF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управління</w:t>
      </w:r>
      <w:r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AE48FF" w:rsidRPr="003C301F" w:rsidRDefault="00AE48FF" w:rsidP="00AE48FF">
      <w:pPr>
        <w:rPr>
          <w:sz w:val="28"/>
          <w:szCs w:val="28"/>
        </w:rPr>
      </w:pPr>
    </w:p>
    <w:p w:rsidR="00AE48FF" w:rsidRDefault="00AE48FF" w:rsidP="00AE48FF">
      <w:pPr>
        <w:rPr>
          <w:sz w:val="28"/>
          <w:szCs w:val="28"/>
        </w:rPr>
      </w:pPr>
    </w:p>
    <w:p w:rsidR="00AE48FF" w:rsidRPr="003C301F" w:rsidRDefault="00AE48FF" w:rsidP="00AE48FF">
      <w:pPr>
        <w:rPr>
          <w:sz w:val="28"/>
          <w:szCs w:val="28"/>
        </w:rPr>
      </w:pPr>
    </w:p>
    <w:p w:rsidR="00AE48FF" w:rsidRDefault="00AE48FF" w:rsidP="00AE48FF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голови, к</w:t>
      </w:r>
      <w:r w:rsidRPr="003C301F">
        <w:rPr>
          <w:sz w:val="28"/>
          <w:szCs w:val="28"/>
        </w:rPr>
        <w:t>еруюч</w:t>
      </w:r>
      <w:r>
        <w:rPr>
          <w:sz w:val="28"/>
          <w:szCs w:val="28"/>
        </w:rPr>
        <w:t>ий</w:t>
      </w:r>
      <w:r w:rsidRPr="003C301F">
        <w:rPr>
          <w:sz w:val="28"/>
          <w:szCs w:val="28"/>
        </w:rPr>
        <w:t xml:space="preserve"> </w:t>
      </w:r>
    </w:p>
    <w:p w:rsidR="00AE48FF" w:rsidRDefault="00AE48FF" w:rsidP="00AE48F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3C301F">
        <w:rPr>
          <w:sz w:val="28"/>
          <w:szCs w:val="28"/>
        </w:rPr>
        <w:t>правами</w:t>
      </w:r>
      <w:r>
        <w:rPr>
          <w:sz w:val="28"/>
          <w:szCs w:val="28"/>
        </w:rPr>
        <w:t xml:space="preserve"> виконавчого </w:t>
      </w:r>
      <w:r w:rsidRPr="003C301F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3C301F">
        <w:rPr>
          <w:sz w:val="28"/>
          <w:szCs w:val="28"/>
        </w:rPr>
        <w:t>у</w:t>
      </w:r>
      <w:r w:rsidRPr="003C30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 w:rsidRPr="003C301F">
        <w:rPr>
          <w:sz w:val="28"/>
          <w:szCs w:val="28"/>
        </w:rPr>
        <w:tab/>
      </w:r>
      <w:r>
        <w:rPr>
          <w:sz w:val="28"/>
          <w:szCs w:val="28"/>
        </w:rPr>
        <w:t>С.Я. Пак</w:t>
      </w:r>
    </w:p>
    <w:p w:rsidR="00AE48FF" w:rsidRDefault="00AE48FF">
      <w:pPr>
        <w:spacing w:after="160" w:line="259" w:lineRule="auto"/>
        <w:rPr>
          <w:sz w:val="28"/>
          <w:szCs w:val="28"/>
        </w:rPr>
      </w:pPr>
    </w:p>
    <w:p w:rsidR="00AE48FF" w:rsidRDefault="00AE48FF">
      <w:pPr>
        <w:spacing w:after="160" w:line="259" w:lineRule="auto"/>
        <w:rPr>
          <w:sz w:val="28"/>
          <w:szCs w:val="28"/>
        </w:rPr>
      </w:pPr>
    </w:p>
    <w:p w:rsidR="00AE48FF" w:rsidRDefault="00AE48FF">
      <w:pPr>
        <w:spacing w:after="160" w:line="259" w:lineRule="auto"/>
        <w:rPr>
          <w:sz w:val="28"/>
          <w:szCs w:val="28"/>
        </w:rPr>
      </w:pPr>
    </w:p>
    <w:p w:rsidR="00AE48FF" w:rsidRDefault="00AE48FF">
      <w:pPr>
        <w:spacing w:after="160" w:line="259" w:lineRule="auto"/>
        <w:rPr>
          <w:sz w:val="28"/>
          <w:szCs w:val="28"/>
        </w:rPr>
      </w:pPr>
    </w:p>
    <w:p w:rsidR="00AE48FF" w:rsidRDefault="00AE48FF">
      <w:pPr>
        <w:spacing w:after="160" w:line="259" w:lineRule="auto"/>
        <w:rPr>
          <w:sz w:val="28"/>
          <w:szCs w:val="28"/>
        </w:rPr>
      </w:pPr>
    </w:p>
    <w:sectPr w:rsidR="00AE48FF" w:rsidSect="003050CB">
      <w:headerReference w:type="default" r:id="rId9"/>
      <w:headerReference w:type="first" r:id="rId10"/>
      <w:pgSz w:w="11906" w:h="16838"/>
      <w:pgMar w:top="1134" w:right="851" w:bottom="964" w:left="1701" w:header="709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E4" w:rsidRDefault="003418E4">
      <w:r>
        <w:separator/>
      </w:r>
    </w:p>
  </w:endnote>
  <w:endnote w:type="continuationSeparator" w:id="0">
    <w:p w:rsidR="003418E4" w:rsidRDefault="003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E4" w:rsidRDefault="003418E4">
      <w:r>
        <w:separator/>
      </w:r>
    </w:p>
  </w:footnote>
  <w:footnote w:type="continuationSeparator" w:id="0">
    <w:p w:rsidR="003418E4" w:rsidRDefault="0034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29" w:rsidRPr="008156D2" w:rsidRDefault="00331E4F" w:rsidP="003050CB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29" w:rsidRPr="00BD1F37" w:rsidRDefault="00331E4F" w:rsidP="003050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60208"/>
    <w:multiLevelType w:val="hybridMultilevel"/>
    <w:tmpl w:val="4280A9F8"/>
    <w:lvl w:ilvl="0" w:tplc="7D467E2E">
      <w:start w:val="1"/>
      <w:numFmt w:val="bullet"/>
      <w:lvlText w:val=""/>
      <w:lvlJc w:val="left"/>
      <w:pPr>
        <w:tabs>
          <w:tab w:val="num" w:pos="2160"/>
        </w:tabs>
        <w:ind w:left="2098" w:firstLine="62"/>
      </w:pPr>
      <w:rPr>
        <w:rFonts w:ascii="Symbol" w:hAnsi="Symbol" w:cs="Symbol" w:hint="default"/>
        <w:color w:val="auto"/>
      </w:rPr>
    </w:lvl>
    <w:lvl w:ilvl="1" w:tplc="84FC1886">
      <w:start w:val="1"/>
      <w:numFmt w:val="bullet"/>
      <w:lvlText w:val=""/>
      <w:lvlJc w:val="left"/>
      <w:pPr>
        <w:tabs>
          <w:tab w:val="num" w:pos="5812"/>
        </w:tabs>
        <w:ind w:left="5019" w:firstLine="1077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324E9B"/>
    <w:multiLevelType w:val="hybridMultilevel"/>
    <w:tmpl w:val="04CC61A2"/>
    <w:lvl w:ilvl="0" w:tplc="EC9CAFD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B16C26"/>
    <w:multiLevelType w:val="hybridMultilevel"/>
    <w:tmpl w:val="075004D0"/>
    <w:lvl w:ilvl="0" w:tplc="E86AA98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FE4E02"/>
    <w:multiLevelType w:val="hybridMultilevel"/>
    <w:tmpl w:val="831C2782"/>
    <w:lvl w:ilvl="0" w:tplc="1E808402">
      <w:start w:val="1"/>
      <w:numFmt w:val="decimal"/>
      <w:lvlText w:val="%1."/>
      <w:lvlJc w:val="left"/>
      <w:pPr>
        <w:ind w:left="1128" w:hanging="420"/>
      </w:pPr>
      <w:rPr>
        <w:rFonts w:ascii="Times New Roman" w:eastAsia="Times New Roman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17"/>
    <w:rsid w:val="0009652F"/>
    <w:rsid w:val="000A5723"/>
    <w:rsid w:val="000B4E17"/>
    <w:rsid w:val="00331E4F"/>
    <w:rsid w:val="003418E4"/>
    <w:rsid w:val="00384B74"/>
    <w:rsid w:val="00466044"/>
    <w:rsid w:val="00477742"/>
    <w:rsid w:val="00720A93"/>
    <w:rsid w:val="00783CA1"/>
    <w:rsid w:val="00857D5A"/>
    <w:rsid w:val="0086264A"/>
    <w:rsid w:val="0089166D"/>
    <w:rsid w:val="008F3C3B"/>
    <w:rsid w:val="00A73BFC"/>
    <w:rsid w:val="00AE48FF"/>
    <w:rsid w:val="00CB7B4D"/>
    <w:rsid w:val="00D9449A"/>
    <w:rsid w:val="00D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A892"/>
  <w15:chartTrackingRefBased/>
  <w15:docId w15:val="{2EC8A4CF-CBAD-488B-B4FD-70395829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B4E1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4E1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0B4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E1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B4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B4E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B4E17"/>
  </w:style>
  <w:style w:type="paragraph" w:styleId="a5">
    <w:name w:val="Balloon Text"/>
    <w:basedOn w:val="a"/>
    <w:link w:val="a6"/>
    <w:uiPriority w:val="99"/>
    <w:semiHidden/>
    <w:unhideWhenUsed/>
    <w:rsid w:val="00CB7B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B4D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8916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9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866-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5</cp:revision>
  <cp:lastPrinted>2018-11-15T17:07:00Z</cp:lastPrinted>
  <dcterms:created xsi:type="dcterms:W3CDTF">2018-11-15T17:03:00Z</dcterms:created>
  <dcterms:modified xsi:type="dcterms:W3CDTF">2018-11-21T14:09:00Z</dcterms:modified>
</cp:coreProperties>
</file>