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47A7" w:rsidRPr="006A1377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6A1377">
        <w:rPr>
          <w:rFonts w:ascii="Times New Roman" w:hAnsi="Times New Roman" w:cs="Times New Roman"/>
          <w:sz w:val="28"/>
          <w:lang w:val="uk-UA"/>
        </w:rPr>
        <w:t>07.11.2018</w:t>
      </w:r>
      <w:r>
        <w:rPr>
          <w:rFonts w:ascii="Times New Roman" w:hAnsi="Times New Roman" w:cs="Times New Roman"/>
          <w:sz w:val="28"/>
        </w:rPr>
        <w:t xml:space="preserve">    № </w:t>
      </w:r>
      <w:r w:rsidR="006A1377">
        <w:rPr>
          <w:rFonts w:ascii="Times New Roman" w:hAnsi="Times New Roman" w:cs="Times New Roman"/>
          <w:sz w:val="28"/>
          <w:lang w:val="uk-UA"/>
        </w:rPr>
        <w:t>406-Р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80237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="0050546C">
              <w:rPr>
                <w:b/>
                <w:sz w:val="28"/>
                <w:szCs w:val="28"/>
                <w:lang w:val="uk-UA"/>
              </w:rPr>
              <w:t>Х</w:t>
            </w:r>
            <w:r w:rsidR="00613FBE">
              <w:rPr>
                <w:b/>
                <w:sz w:val="28"/>
                <w:szCs w:val="28"/>
                <w:lang w:val="en-US"/>
              </w:rPr>
              <w:t>L</w:t>
            </w:r>
            <w:r w:rsidR="00426E9A">
              <w:rPr>
                <w:b/>
                <w:sz w:val="28"/>
                <w:szCs w:val="28"/>
                <w:lang w:val="en-US"/>
              </w:rPr>
              <w:t>IX</w:t>
            </w:r>
            <w:r w:rsidR="0050546C" w:rsidRPr="005054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26E9A" w:rsidRPr="00426E9A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26E9A">
              <w:rPr>
                <w:b/>
                <w:sz w:val="28"/>
                <w:szCs w:val="28"/>
                <w:lang w:val="uk-UA"/>
              </w:rPr>
              <w:t xml:space="preserve">листопада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13FBE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Default="00613FBE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7A7"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47A7" w:rsidRPr="00CB6BB8">
        <w:rPr>
          <w:rFonts w:ascii="Times New Roman" w:hAnsi="Times New Roman" w:cs="Times New Roman"/>
          <w:sz w:val="28"/>
          <w:szCs w:val="28"/>
        </w:rPr>
        <w:t>:</w:t>
      </w:r>
    </w:p>
    <w:p w:rsidR="006147A7" w:rsidRPr="00602219" w:rsidRDefault="006147A7" w:rsidP="00C80237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="00426E9A" w:rsidRPr="00426E9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26E9A" w:rsidRPr="00426E9A">
        <w:rPr>
          <w:rFonts w:ascii="Times New Roman" w:hAnsi="Times New Roman" w:cs="Times New Roman"/>
          <w:sz w:val="28"/>
          <w:szCs w:val="28"/>
          <w:lang w:val="en-US"/>
        </w:rPr>
        <w:t>LIX</w:t>
      </w:r>
      <w:r w:rsidR="00426E9A" w:rsidRPr="00426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BE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426E9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13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E9A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13F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426E9A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613FBE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426E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6BB8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A7" w:rsidRPr="00613FBE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Default="006147A7" w:rsidP="006147A7">
      <w:pPr>
        <w:pStyle w:val="a3"/>
        <w:ind w:firstLine="709"/>
        <w:rPr>
          <w:bCs/>
          <w:iCs/>
          <w:color w:val="000000"/>
          <w:szCs w:val="28"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771C24" w:rsidRPr="00771C24">
        <w:rPr>
          <w:bCs/>
          <w:iCs/>
          <w:color w:val="000000"/>
          <w:szCs w:val="28"/>
          <w:lang w:val="uk-UA"/>
        </w:rPr>
        <w:t xml:space="preserve">Про </w:t>
      </w:r>
      <w:r w:rsidR="00426E9A">
        <w:rPr>
          <w:bCs/>
          <w:iCs/>
          <w:color w:val="000000"/>
          <w:szCs w:val="28"/>
          <w:lang w:val="uk-UA"/>
        </w:rPr>
        <w:t>внесення змін до рішення Сумської міської ради від 25 квітня 2018 року № 3362-МР «Про затвердження Порядку призначення на посаду керівників комунальних закладів охорони здоров’я м. Суми.</w:t>
      </w:r>
    </w:p>
    <w:p w:rsidR="00426E9A" w:rsidRDefault="00426E9A" w:rsidP="006147A7">
      <w:pPr>
        <w:pStyle w:val="a3"/>
        <w:ind w:firstLine="709"/>
        <w:rPr>
          <w:bCs/>
          <w:iCs/>
          <w:color w:val="000000"/>
          <w:szCs w:val="28"/>
          <w:lang w:val="uk-UA"/>
        </w:rPr>
      </w:pPr>
      <w:r w:rsidRPr="00426E9A">
        <w:rPr>
          <w:b/>
          <w:bCs/>
          <w:iCs/>
          <w:color w:val="000000"/>
          <w:szCs w:val="28"/>
          <w:lang w:val="uk-UA"/>
        </w:rPr>
        <w:t xml:space="preserve">2.2. </w:t>
      </w:r>
      <w:r w:rsidRPr="00426E9A">
        <w:rPr>
          <w:bCs/>
          <w:iCs/>
          <w:color w:val="000000"/>
          <w:szCs w:val="28"/>
          <w:lang w:val="uk-UA"/>
        </w:rPr>
        <w:t>Про погодження Інвестиційної програми ПАТ «Сумське НВО» у сфері теплопостачання на 2018 рік.</w:t>
      </w:r>
    </w:p>
    <w:p w:rsidR="00426E9A" w:rsidRDefault="00426E9A" w:rsidP="006147A7">
      <w:pPr>
        <w:pStyle w:val="a3"/>
        <w:ind w:firstLine="709"/>
        <w:rPr>
          <w:bCs/>
          <w:iCs/>
          <w:color w:val="000000"/>
          <w:szCs w:val="28"/>
          <w:lang w:val="uk-UA"/>
        </w:rPr>
      </w:pPr>
      <w:r w:rsidRPr="00426E9A">
        <w:rPr>
          <w:b/>
          <w:bCs/>
          <w:iCs/>
          <w:color w:val="000000"/>
          <w:szCs w:val="28"/>
          <w:lang w:val="uk-UA"/>
        </w:rPr>
        <w:t xml:space="preserve">2.3. </w:t>
      </w:r>
      <w:r w:rsidR="00E162E6" w:rsidRPr="00E162E6">
        <w:rPr>
          <w:bCs/>
          <w:iCs/>
          <w:color w:val="000000"/>
          <w:szCs w:val="28"/>
          <w:lang w:val="uk-UA"/>
        </w:rPr>
        <w:t>Про внесення змін до рішення Сумської міської ради від</w:t>
      </w:r>
      <w:r w:rsidR="00E162E6">
        <w:rPr>
          <w:bCs/>
          <w:iCs/>
          <w:color w:val="000000"/>
          <w:szCs w:val="28"/>
          <w:lang w:val="uk-UA"/>
        </w:rPr>
        <w:t> </w:t>
      </w:r>
      <w:r w:rsidR="00E162E6" w:rsidRPr="00E162E6">
        <w:rPr>
          <w:bCs/>
          <w:iCs/>
          <w:color w:val="000000"/>
          <w:szCs w:val="28"/>
          <w:lang w:val="uk-UA"/>
        </w:rPr>
        <w:t>29</w:t>
      </w:r>
      <w:r w:rsidR="00E162E6">
        <w:rPr>
          <w:bCs/>
          <w:iCs/>
          <w:color w:val="000000"/>
          <w:szCs w:val="28"/>
          <w:lang w:val="uk-UA"/>
        </w:rPr>
        <w:t> </w:t>
      </w:r>
      <w:r w:rsidR="00E162E6" w:rsidRPr="00E162E6">
        <w:rPr>
          <w:bCs/>
          <w:iCs/>
          <w:color w:val="000000"/>
          <w:szCs w:val="28"/>
          <w:lang w:val="uk-UA"/>
        </w:rPr>
        <w:t>листопада 2017 року № 2877-МР «Про план діяльності з підготовки проектів регуляторних актів Сумської міської ради на 2018» (зі змінами).</w:t>
      </w:r>
    </w:p>
    <w:p w:rsidR="00E162E6" w:rsidRDefault="00E162E6" w:rsidP="006147A7">
      <w:pPr>
        <w:pStyle w:val="a3"/>
        <w:ind w:firstLine="709"/>
        <w:rPr>
          <w:bCs/>
          <w:iCs/>
          <w:color w:val="000000"/>
          <w:szCs w:val="28"/>
          <w:lang w:val="uk-UA"/>
        </w:rPr>
      </w:pPr>
      <w:r w:rsidRPr="003D0C62">
        <w:rPr>
          <w:b/>
          <w:bCs/>
          <w:iCs/>
          <w:color w:val="000000"/>
          <w:szCs w:val="28"/>
          <w:lang w:val="uk-UA"/>
        </w:rPr>
        <w:t>2.4.</w:t>
      </w:r>
      <w:r w:rsidRPr="003D0C62">
        <w:rPr>
          <w:bCs/>
          <w:iCs/>
          <w:color w:val="000000"/>
          <w:szCs w:val="28"/>
          <w:lang w:val="uk-UA"/>
        </w:rPr>
        <w:t xml:space="preserve"> Про внесення змін до Статуту комунального підприємства «Архітектура. Будівництво. Контроль.» Сумської міської ради, затвердженого рішенням Сумської міської ради від </w:t>
      </w:r>
      <w:r w:rsidR="003D0C62" w:rsidRPr="003D0C62">
        <w:rPr>
          <w:bCs/>
          <w:iCs/>
          <w:color w:val="000000"/>
          <w:szCs w:val="28"/>
          <w:lang w:val="uk-UA"/>
        </w:rPr>
        <w:t>25 квітня 2007 року № 548-МР (зі</w:t>
      </w:r>
      <w:r w:rsidR="003D0C62">
        <w:rPr>
          <w:bCs/>
          <w:iCs/>
          <w:color w:val="000000"/>
          <w:szCs w:val="28"/>
          <w:lang w:val="uk-UA"/>
        </w:rPr>
        <w:t> </w:t>
      </w:r>
      <w:r w:rsidR="003D0C62" w:rsidRPr="003D0C62">
        <w:rPr>
          <w:bCs/>
          <w:iCs/>
          <w:color w:val="000000"/>
          <w:szCs w:val="28"/>
          <w:lang w:val="uk-UA"/>
        </w:rPr>
        <w:t>змінами).</w:t>
      </w:r>
    </w:p>
    <w:p w:rsidR="003D0C62" w:rsidRDefault="003D0C62" w:rsidP="006147A7">
      <w:pPr>
        <w:pStyle w:val="a3"/>
        <w:ind w:firstLine="709"/>
        <w:rPr>
          <w:noProof/>
          <w:lang w:val="uk-UA"/>
        </w:rPr>
      </w:pPr>
      <w:r w:rsidRPr="003D0C62">
        <w:rPr>
          <w:b/>
          <w:noProof/>
          <w:lang w:val="uk-UA"/>
        </w:rPr>
        <w:t>2.5.</w:t>
      </w:r>
      <w:r>
        <w:rPr>
          <w:noProof/>
          <w:lang w:val="uk-UA"/>
        </w:rPr>
        <w:t xml:space="preserve"> Про надання дозволу комунальному підприємству «Сумижилкомсервіс» Сумської міської ради на одержання овердрафту в АБ «УКРГАЗБАНК».</w:t>
      </w:r>
    </w:p>
    <w:p w:rsidR="003D0C62" w:rsidRDefault="003D0C62" w:rsidP="003D0C62">
      <w:pPr>
        <w:pStyle w:val="a3"/>
        <w:ind w:firstLine="709"/>
        <w:rPr>
          <w:noProof/>
          <w:lang w:val="uk-UA"/>
        </w:rPr>
      </w:pPr>
      <w:r w:rsidRPr="003D0C62">
        <w:rPr>
          <w:b/>
          <w:noProof/>
          <w:lang w:val="uk-UA"/>
        </w:rPr>
        <w:t>2.6.</w:t>
      </w:r>
      <w:r>
        <w:rPr>
          <w:b/>
          <w:noProof/>
          <w:lang w:val="uk-UA"/>
        </w:rPr>
        <w:t xml:space="preserve"> </w:t>
      </w:r>
      <w:r>
        <w:rPr>
          <w:noProof/>
          <w:lang w:val="uk-UA"/>
        </w:rPr>
        <w:t>Питання комунальної власності та приватизації.</w:t>
      </w:r>
    </w:p>
    <w:p w:rsidR="003D0C62" w:rsidRDefault="003D0C62" w:rsidP="003D0C62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2.7.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6147A7" w:rsidRPr="00613FBE" w:rsidRDefault="006147A7" w:rsidP="006147A7">
      <w:pPr>
        <w:pStyle w:val="a3"/>
        <w:rPr>
          <w:noProof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</w:t>
      </w:r>
      <w:r w:rsidR="00B46FBB">
        <w:rPr>
          <w:rFonts w:ascii="Times New Roman" w:hAnsi="Times New Roman" w:cs="Times New Roman"/>
          <w:sz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147A7" w:rsidRPr="00613FBE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Pr="007E57B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B46FBB">
        <w:t>Сумської міської ради</w:t>
      </w:r>
      <w:r w:rsidR="00612CF9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</w:t>
      </w:r>
      <w:r w:rsidRPr="007E57B7">
        <w:lastRenderedPageBreak/>
        <w:t>необхідній кількості та необхідні умови для проведення сесії (приміщення, робота президії).</w:t>
      </w:r>
    </w:p>
    <w:p w:rsidR="006147A7" w:rsidRPr="00613FBE" w:rsidRDefault="006147A7" w:rsidP="006147A7">
      <w:pPr>
        <w:pStyle w:val="a5"/>
        <w:ind w:firstLine="709"/>
        <w:jc w:val="both"/>
        <w:rPr>
          <w:sz w:val="24"/>
          <w:szCs w:val="24"/>
        </w:rPr>
      </w:pP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4.2. </w:t>
      </w:r>
      <w:r w:rsidRPr="003A4C8B">
        <w:rPr>
          <w:bCs/>
        </w:rPr>
        <w:t>Н</w:t>
      </w:r>
      <w:r w:rsidRPr="00904B45">
        <w:t>ачальник</w:t>
      </w:r>
      <w:r>
        <w:t>у</w:t>
      </w:r>
      <w:r w:rsidRPr="00904B45">
        <w:t xml:space="preserve"> відділу з питань взаємодії з правоохоронними органами та оборонної роботи </w:t>
      </w:r>
      <w:r w:rsidR="00B46FBB">
        <w:t xml:space="preserve">Сумської міської ради </w:t>
      </w:r>
      <w:proofErr w:type="spellStart"/>
      <w:r>
        <w:t>Брязкуну</w:t>
      </w:r>
      <w:proofErr w:type="spellEnd"/>
      <w:r>
        <w:t xml:space="preserve"> Г.В.</w:t>
      </w:r>
      <w:r w:rsidRPr="007E57B7">
        <w:t xml:space="preserve"> – підтримання належного громадського порядку.</w:t>
      </w:r>
    </w:p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</w:t>
      </w:r>
      <w:r w:rsidR="00B46FBB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>
        <w:t xml:space="preserve"> </w:t>
      </w:r>
      <w:r w:rsidRPr="00F8066B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населення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r w:rsidR="00B46FBB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="00B46FBB" w:rsidRPr="00426E9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46FBB" w:rsidRPr="00426E9A">
        <w:rPr>
          <w:rFonts w:ascii="Times New Roman" w:hAnsi="Times New Roman" w:cs="Times New Roman"/>
          <w:sz w:val="28"/>
          <w:szCs w:val="28"/>
          <w:lang w:val="en-US"/>
        </w:rPr>
        <w:t>LIX</w:t>
      </w:r>
      <w:r w:rsidR="00B46FBB" w:rsidRPr="00426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FBB" w:rsidRPr="00613FBE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="00B46FB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46FBB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B46F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7A7" w:rsidRPr="00613FBE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FBB" w:rsidRDefault="00B46FBB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FBB" w:rsidRDefault="00B46FBB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 xml:space="preserve">Начальник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Н.Г. Божко  </w:t>
      </w:r>
    </w:p>
    <w:p w:rsidR="006147A7" w:rsidRDefault="00B46FBB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47A7" w:rsidRDefault="00B46FBB" w:rsidP="006147A7">
      <w:pPr>
        <w:pStyle w:val="a3"/>
        <w:jc w:val="left"/>
        <w:rPr>
          <w:lang w:val="uk-UA"/>
        </w:rPr>
      </w:pPr>
      <w:r>
        <w:rPr>
          <w:noProof/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 w:rsidRPr="00A442EF">
        <w:rPr>
          <w:rFonts w:ascii="Times New Roman" w:hAnsi="Times New Roman" w:cs="Times New Roman"/>
          <w:sz w:val="28"/>
          <w:lang w:val="uk-UA"/>
        </w:rPr>
        <w:tab/>
      </w:r>
      <w:r w:rsidRPr="00A442EF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28"/>
          <w:lang w:val="uk-UA"/>
        </w:rPr>
        <w:tab/>
        <w:t xml:space="preserve">    О.В.</w:t>
      </w:r>
      <w:r w:rsidR="00B46FB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147A7" w:rsidRDefault="00B46FBB" w:rsidP="006147A7">
      <w:pPr>
        <w:pStyle w:val="a3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772EAC" w:rsidP="006147A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6147A7">
        <w:rPr>
          <w:noProof/>
          <w:lang w:val="uk-UA"/>
        </w:rPr>
        <w:t xml:space="preserve">аступник міського </w:t>
      </w:r>
      <w:r w:rsidR="006147A7" w:rsidRPr="00E34484">
        <w:rPr>
          <w:noProof/>
          <w:szCs w:val="28"/>
          <w:lang w:val="uk-UA"/>
        </w:rPr>
        <w:t>голови</w:t>
      </w:r>
      <w:r w:rsidR="006147A7">
        <w:rPr>
          <w:noProof/>
          <w:szCs w:val="28"/>
          <w:lang w:val="uk-UA"/>
        </w:rPr>
        <w:t>,</w:t>
      </w:r>
      <w:r w:rsidR="006147A7" w:rsidRPr="00E34484">
        <w:rPr>
          <w:noProof/>
          <w:szCs w:val="28"/>
          <w:lang w:val="uk-UA"/>
        </w:rPr>
        <w:t xml:space="preserve"> </w:t>
      </w:r>
    </w:p>
    <w:p w:rsidR="006147A7" w:rsidRDefault="006147A7" w:rsidP="006147A7">
      <w:pPr>
        <w:pStyle w:val="a3"/>
        <w:rPr>
          <w:noProof/>
          <w:lang w:val="uk-UA"/>
        </w:rPr>
      </w:pPr>
      <w:r>
        <w:rPr>
          <w:noProof/>
          <w:lang w:val="uk-UA"/>
        </w:rPr>
        <w:t>керуюч</w:t>
      </w:r>
      <w:r w:rsidR="00772EAC">
        <w:rPr>
          <w:noProof/>
          <w:lang w:val="uk-UA"/>
        </w:rPr>
        <w:t>ий</w:t>
      </w:r>
      <w:r>
        <w:rPr>
          <w:noProof/>
          <w:lang w:val="uk-UA"/>
        </w:rPr>
        <w:t xml:space="preserve"> справами виконавчого </w:t>
      </w:r>
    </w:p>
    <w:p w:rsidR="006147A7" w:rsidRDefault="006147A7" w:rsidP="006147A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  С.Я. Пак</w:t>
      </w: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Pr="00B71029" w:rsidRDefault="00B46FBB" w:rsidP="00B46FBB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B46FBB" w:rsidRPr="00B71029" w:rsidRDefault="00B46FBB" w:rsidP="00B46FBB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B46FBB" w:rsidRDefault="00B46FBB" w:rsidP="00B46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14 листопада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 року»</w:t>
      </w:r>
    </w:p>
    <w:p w:rsidR="00B46FBB" w:rsidRPr="0057601F" w:rsidRDefault="00B46FBB" w:rsidP="00B46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FBB" w:rsidRPr="00B71029" w:rsidRDefault="00B46FBB" w:rsidP="00B46FBB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B46FBB" w:rsidRDefault="00B46FBB" w:rsidP="00B46FBB">
      <w:pPr>
        <w:pStyle w:val="a3"/>
        <w:rPr>
          <w:noProof/>
          <w:lang w:val="uk-UA"/>
        </w:rPr>
      </w:pPr>
    </w:p>
    <w:p w:rsidR="00B46FBB" w:rsidRDefault="00B46FBB" w:rsidP="00B46FBB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B46FBB" w:rsidRDefault="00B46FBB" w:rsidP="00B46FBB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B46FBB" w:rsidRDefault="00B46FBB" w:rsidP="00B46FBB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B46FBB" w:rsidRDefault="00B46FBB" w:rsidP="00B46FBB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B46FBB" w:rsidRDefault="00B46FBB" w:rsidP="00B46FBB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B46FBB" w:rsidRDefault="00B46FBB" w:rsidP="00B46FBB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B46FBB" w:rsidRDefault="00B46FBB" w:rsidP="00B46FBB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B46FBB" w:rsidRDefault="00B46FBB" w:rsidP="00B46FBB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B46FBB" w:rsidRDefault="00B46FBB" w:rsidP="00B46FBB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B46FBB" w:rsidRDefault="00B46FBB" w:rsidP="00B46FBB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B46FBB" w:rsidRDefault="00B46FBB" w:rsidP="00B46FBB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B46FBB" w:rsidRDefault="00B46FBB" w:rsidP="00B46FBB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Яременку Г.І.</w:t>
      </w:r>
    </w:p>
    <w:p w:rsidR="00B46FBB" w:rsidRPr="003E3D47" w:rsidRDefault="00B46FBB" w:rsidP="00B46FBB">
      <w:pPr>
        <w:pStyle w:val="a5"/>
        <w:jc w:val="both"/>
        <w:rPr>
          <w:noProof/>
          <w:lang w:val="ru-RU"/>
        </w:rPr>
      </w:pPr>
    </w:p>
    <w:p w:rsidR="00B46FBB" w:rsidRPr="003E3D47" w:rsidRDefault="00B46FBB" w:rsidP="00B46FBB">
      <w:pPr>
        <w:pStyle w:val="a5"/>
        <w:ind w:left="3600"/>
        <w:jc w:val="both"/>
        <w:rPr>
          <w:noProof/>
          <w:lang w:val="ru-RU"/>
        </w:rPr>
      </w:pPr>
    </w:p>
    <w:p w:rsidR="00B46FBB" w:rsidRDefault="00B46FBB" w:rsidP="00B46FBB">
      <w:pPr>
        <w:pStyle w:val="a5"/>
        <w:ind w:left="3600"/>
        <w:jc w:val="both"/>
        <w:rPr>
          <w:noProof/>
          <w:lang w:val="ru-RU"/>
        </w:rPr>
      </w:pPr>
    </w:p>
    <w:p w:rsidR="00B46FBB" w:rsidRDefault="00B46FBB" w:rsidP="00B46FBB">
      <w:pPr>
        <w:pStyle w:val="a5"/>
        <w:ind w:left="3600"/>
        <w:jc w:val="both"/>
        <w:rPr>
          <w:noProof/>
          <w:lang w:val="ru-RU"/>
        </w:rPr>
      </w:pPr>
    </w:p>
    <w:p w:rsidR="00B46FBB" w:rsidRDefault="00B46FBB" w:rsidP="00B46FBB">
      <w:pPr>
        <w:pStyle w:val="a5"/>
        <w:ind w:left="3600"/>
        <w:jc w:val="both"/>
        <w:rPr>
          <w:noProof/>
          <w:lang w:val="ru-RU"/>
        </w:rPr>
      </w:pPr>
    </w:p>
    <w:p w:rsidR="00B46FBB" w:rsidRDefault="00B46FBB" w:rsidP="00B46FBB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B46FBB" w:rsidRDefault="00B46FBB" w:rsidP="00B46FBB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B46FBB" w:rsidRDefault="00B46FBB" w:rsidP="00B46FBB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B46FBB" w:rsidRDefault="00B46FBB" w:rsidP="00B46FBB">
      <w:pPr>
        <w:pStyle w:val="a3"/>
        <w:jc w:val="left"/>
        <w:rPr>
          <w:noProof/>
          <w:lang w:val="uk-UA"/>
        </w:rPr>
      </w:pPr>
    </w:p>
    <w:p w:rsidR="00B46FBB" w:rsidRPr="00FD1C34" w:rsidRDefault="00B46FBB" w:rsidP="00B46FBB">
      <w:pPr>
        <w:rPr>
          <w:lang w:val="uk-UA"/>
        </w:rPr>
      </w:pPr>
    </w:p>
    <w:p w:rsidR="00B46FBB" w:rsidRPr="00953320" w:rsidRDefault="00B46FBB" w:rsidP="00B46FBB">
      <w:pPr>
        <w:rPr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Default="00B46FBB" w:rsidP="006147A7">
      <w:pPr>
        <w:pStyle w:val="a3"/>
        <w:rPr>
          <w:szCs w:val="28"/>
          <w:lang w:val="uk-UA"/>
        </w:rPr>
      </w:pPr>
    </w:p>
    <w:p w:rsidR="00B46FBB" w:rsidRPr="004165C5" w:rsidRDefault="00B46FBB" w:rsidP="006147A7">
      <w:pPr>
        <w:pStyle w:val="a3"/>
        <w:rPr>
          <w:szCs w:val="28"/>
          <w:lang w:val="uk-UA"/>
        </w:rPr>
      </w:pPr>
    </w:p>
    <w:sectPr w:rsidR="00B46FBB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2839F7"/>
    <w:rsid w:val="002E6DD0"/>
    <w:rsid w:val="003D0C62"/>
    <w:rsid w:val="003F532C"/>
    <w:rsid w:val="00426E9A"/>
    <w:rsid w:val="0050546C"/>
    <w:rsid w:val="00612CF9"/>
    <w:rsid w:val="00613FBE"/>
    <w:rsid w:val="006147A7"/>
    <w:rsid w:val="006A1377"/>
    <w:rsid w:val="00771C24"/>
    <w:rsid w:val="00772EAC"/>
    <w:rsid w:val="00AD6334"/>
    <w:rsid w:val="00B46FBB"/>
    <w:rsid w:val="00C41890"/>
    <w:rsid w:val="00C80237"/>
    <w:rsid w:val="00D67DA5"/>
    <w:rsid w:val="00DB7743"/>
    <w:rsid w:val="00E162E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E292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Тарасенко Євгенія Олександрівна</cp:lastModifiedBy>
  <cp:revision>4</cp:revision>
  <cp:lastPrinted>2018-11-02T10:04:00Z</cp:lastPrinted>
  <dcterms:created xsi:type="dcterms:W3CDTF">2018-11-02T09:28:00Z</dcterms:created>
  <dcterms:modified xsi:type="dcterms:W3CDTF">2018-11-09T11:54:00Z</dcterms:modified>
</cp:coreProperties>
</file>