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Default="000A68B7" w:rsidP="00F640B7">
      <w:pPr>
        <w:jc w:val="center"/>
        <w:rPr>
          <w:sz w:val="16"/>
          <w:szCs w:val="16"/>
        </w:rPr>
      </w:pPr>
      <w:r>
        <w:rPr>
          <w:noProof/>
          <w:sz w:val="28"/>
          <w:szCs w:val="28"/>
          <w:lang w:eastAsia="uk-UA"/>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p>
    <w:p w:rsidR="00F640B7" w:rsidRPr="008A6A79" w:rsidRDefault="00F640B7" w:rsidP="00F640B7">
      <w:pPr>
        <w:jc w:val="center"/>
        <w:rPr>
          <w:sz w:val="16"/>
          <w:szCs w:val="16"/>
        </w:rPr>
      </w:pP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B23CBD" w:rsidRDefault="000A68B7" w:rsidP="000A68B7">
      <w:pPr>
        <w:jc w:val="cente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1"/>
      </w:tblGrid>
      <w:tr w:rsidR="000A68B7" w:rsidRPr="00842ED3" w:rsidTr="000A0435">
        <w:tc>
          <w:tcPr>
            <w:tcW w:w="5421" w:type="dxa"/>
            <w:tcBorders>
              <w:top w:val="nil"/>
              <w:left w:val="nil"/>
              <w:bottom w:val="nil"/>
              <w:right w:val="nil"/>
            </w:tcBorders>
          </w:tcPr>
          <w:p w:rsidR="000A68B7" w:rsidRPr="00DD21A0" w:rsidRDefault="000A68B7" w:rsidP="00DD21A0">
            <w:pPr>
              <w:pStyle w:val="a4"/>
              <w:ind w:right="-216"/>
              <w:rPr>
                <w:rFonts w:ascii="Times New Roman" w:hAnsi="Times New Roman" w:cs="Times New Roman"/>
                <w:sz w:val="28"/>
                <w:szCs w:val="28"/>
                <w:lang w:val="ru-RU"/>
              </w:rPr>
            </w:pPr>
            <w:r w:rsidRPr="00842ED3">
              <w:rPr>
                <w:rFonts w:ascii="Times New Roman" w:hAnsi="Times New Roman" w:cs="Times New Roman"/>
                <w:sz w:val="28"/>
                <w:szCs w:val="28"/>
              </w:rPr>
              <w:t xml:space="preserve">від </w:t>
            </w:r>
            <w:r w:rsidR="00867DD8" w:rsidRPr="00DD21A0">
              <w:rPr>
                <w:rFonts w:ascii="Times New Roman" w:hAnsi="Times New Roman" w:cs="Times New Roman"/>
                <w:sz w:val="28"/>
                <w:szCs w:val="28"/>
              </w:rPr>
              <w:t xml:space="preserve"> </w:t>
            </w:r>
            <w:r w:rsidR="00BE4841" w:rsidRPr="00DD21A0">
              <w:rPr>
                <w:rFonts w:ascii="Times New Roman" w:hAnsi="Times New Roman" w:cs="Times New Roman"/>
                <w:sz w:val="28"/>
                <w:szCs w:val="28"/>
              </w:rPr>
              <w:t xml:space="preserve">  </w:t>
            </w:r>
            <w:r w:rsidR="00DD21A0" w:rsidRPr="00DD21A0">
              <w:rPr>
                <w:rFonts w:ascii="Times New Roman" w:hAnsi="Times New Roman" w:cs="Times New Roman"/>
                <w:sz w:val="28"/>
                <w:szCs w:val="28"/>
              </w:rPr>
              <w:t>19.08.</w:t>
            </w:r>
            <w:r w:rsidR="00DD21A0">
              <w:rPr>
                <w:rFonts w:ascii="Times New Roman" w:hAnsi="Times New Roman" w:cs="Times New Roman"/>
                <w:sz w:val="28"/>
                <w:szCs w:val="28"/>
                <w:lang w:val="ru-RU"/>
              </w:rPr>
              <w:t xml:space="preserve">2017 </w:t>
            </w:r>
            <w:r w:rsidRPr="00842ED3">
              <w:rPr>
                <w:rFonts w:ascii="Times New Roman" w:hAnsi="Times New Roman" w:cs="Times New Roman"/>
                <w:sz w:val="28"/>
                <w:szCs w:val="28"/>
              </w:rPr>
              <w:t xml:space="preserve">№ </w:t>
            </w:r>
            <w:r w:rsidR="00DD21A0">
              <w:rPr>
                <w:rFonts w:ascii="Times New Roman" w:hAnsi="Times New Roman" w:cs="Times New Roman"/>
                <w:sz w:val="28"/>
                <w:szCs w:val="28"/>
                <w:lang w:val="ru-RU"/>
              </w:rPr>
              <w:t>276-Р</w:t>
            </w:r>
          </w:p>
        </w:tc>
      </w:tr>
      <w:tr w:rsidR="000A68B7" w:rsidRPr="00842ED3" w:rsidTr="000A0435">
        <w:tc>
          <w:tcPr>
            <w:tcW w:w="5421" w:type="dxa"/>
            <w:tcBorders>
              <w:top w:val="nil"/>
              <w:left w:val="nil"/>
              <w:bottom w:val="nil"/>
              <w:right w:val="nil"/>
            </w:tcBorders>
          </w:tcPr>
          <w:p w:rsidR="000A68B7" w:rsidRPr="008A6A79" w:rsidRDefault="000A68B7" w:rsidP="008C3155">
            <w:pPr>
              <w:pStyle w:val="a4"/>
              <w:ind w:right="72"/>
              <w:rPr>
                <w:rFonts w:cs="Times New Roman"/>
                <w:b/>
                <w:bCs/>
                <w:sz w:val="16"/>
                <w:szCs w:val="16"/>
              </w:rPr>
            </w:pPr>
          </w:p>
        </w:tc>
      </w:tr>
      <w:tr w:rsidR="000A68B7" w:rsidRPr="004C6E77" w:rsidTr="000A0435">
        <w:tc>
          <w:tcPr>
            <w:tcW w:w="5421" w:type="dxa"/>
            <w:tcBorders>
              <w:top w:val="nil"/>
              <w:left w:val="nil"/>
              <w:bottom w:val="nil"/>
              <w:right w:val="nil"/>
            </w:tcBorders>
          </w:tcPr>
          <w:p w:rsidR="000A68B7" w:rsidRPr="00BE4841" w:rsidRDefault="004C6E77" w:rsidP="003166F9">
            <w:pPr>
              <w:rPr>
                <w:b/>
                <w:bCs/>
                <w:sz w:val="28"/>
                <w:szCs w:val="28"/>
              </w:rPr>
            </w:pPr>
            <w:r>
              <w:rPr>
                <w:b/>
                <w:sz w:val="28"/>
                <w:szCs w:val="28"/>
              </w:rPr>
              <w:t xml:space="preserve">Про </w:t>
            </w:r>
            <w:r w:rsidR="00BE4841">
              <w:rPr>
                <w:b/>
                <w:sz w:val="28"/>
                <w:szCs w:val="28"/>
              </w:rPr>
              <w:t xml:space="preserve">організацію та проведення 20 серпня </w:t>
            </w:r>
            <w:r w:rsidR="00AA1B6B">
              <w:rPr>
                <w:b/>
                <w:sz w:val="28"/>
                <w:szCs w:val="28"/>
              </w:rPr>
              <w:t>2017 ро</w:t>
            </w:r>
            <w:r w:rsidR="00BE4841">
              <w:rPr>
                <w:b/>
                <w:sz w:val="28"/>
                <w:szCs w:val="28"/>
              </w:rPr>
              <w:t>ку Всеукраїнської культурно-мистецької патріотичної акції «Спільне бажання мільйонів сердець збудує щасливу країну»</w:t>
            </w:r>
            <w:r w:rsidR="00AA1B6B">
              <w:rPr>
                <w:b/>
                <w:sz w:val="28"/>
                <w:szCs w:val="28"/>
              </w:rPr>
              <w:t xml:space="preserve"> </w:t>
            </w:r>
            <w:r w:rsidR="00F25FF9">
              <w:rPr>
                <w:b/>
                <w:sz w:val="28"/>
                <w:szCs w:val="28"/>
              </w:rPr>
              <w:t xml:space="preserve"> </w:t>
            </w:r>
          </w:p>
        </w:tc>
      </w:tr>
    </w:tbl>
    <w:p w:rsidR="000A68B7" w:rsidRPr="000B710B" w:rsidRDefault="000A68B7" w:rsidP="000A68B7">
      <w:pPr>
        <w:ind w:firstLine="709"/>
        <w:rPr>
          <w:sz w:val="28"/>
          <w:szCs w:val="28"/>
        </w:rPr>
      </w:pPr>
    </w:p>
    <w:p w:rsidR="000A68B7" w:rsidRDefault="00BE4841" w:rsidP="000A68B7">
      <w:pPr>
        <w:ind w:firstLine="708"/>
        <w:rPr>
          <w:sz w:val="28"/>
          <w:szCs w:val="28"/>
        </w:rPr>
      </w:pPr>
      <w:r>
        <w:rPr>
          <w:sz w:val="28"/>
          <w:szCs w:val="28"/>
        </w:rPr>
        <w:t xml:space="preserve">З метою належної організації та проведення </w:t>
      </w:r>
      <w:r w:rsidRPr="00BE4841">
        <w:rPr>
          <w:sz w:val="28"/>
          <w:szCs w:val="28"/>
        </w:rPr>
        <w:t xml:space="preserve">Всеукраїнської культурно-мистецької </w:t>
      </w:r>
      <w:r>
        <w:rPr>
          <w:sz w:val="28"/>
          <w:szCs w:val="28"/>
        </w:rPr>
        <w:t xml:space="preserve">патріотичної </w:t>
      </w:r>
      <w:r w:rsidRPr="00BE4841">
        <w:rPr>
          <w:sz w:val="28"/>
          <w:szCs w:val="28"/>
        </w:rPr>
        <w:t>акції «Спільне бажання мільйонів сердець збудує щасливу країну»</w:t>
      </w:r>
      <w:r>
        <w:rPr>
          <w:sz w:val="28"/>
          <w:szCs w:val="28"/>
        </w:rPr>
        <w:t xml:space="preserve">, ініціатором якої є громадська організація «Ти не один!», </w:t>
      </w:r>
      <w:r w:rsidRPr="00BE4841">
        <w:rPr>
          <w:sz w:val="28"/>
          <w:szCs w:val="28"/>
        </w:rPr>
        <w:t xml:space="preserve"> </w:t>
      </w:r>
      <w:r>
        <w:rPr>
          <w:sz w:val="28"/>
          <w:szCs w:val="28"/>
        </w:rPr>
        <w:t>враховуючи</w:t>
      </w:r>
      <w:r w:rsidR="005A2FC9">
        <w:rPr>
          <w:sz w:val="28"/>
          <w:szCs w:val="28"/>
        </w:rPr>
        <w:t xml:space="preserve"> </w:t>
      </w:r>
      <w:r w:rsidR="00E01D5C">
        <w:rPr>
          <w:sz w:val="28"/>
          <w:szCs w:val="28"/>
        </w:rPr>
        <w:t xml:space="preserve"> </w:t>
      </w:r>
      <w:r>
        <w:rPr>
          <w:sz w:val="28"/>
          <w:szCs w:val="28"/>
        </w:rPr>
        <w:t xml:space="preserve">звернення </w:t>
      </w:r>
      <w:r w:rsidR="005A2FC9">
        <w:rPr>
          <w:sz w:val="28"/>
          <w:szCs w:val="28"/>
        </w:rPr>
        <w:t xml:space="preserve"> </w:t>
      </w:r>
      <w:r>
        <w:rPr>
          <w:sz w:val="28"/>
          <w:szCs w:val="28"/>
        </w:rPr>
        <w:t xml:space="preserve">Міністерства </w:t>
      </w:r>
      <w:r w:rsidR="005A2FC9">
        <w:rPr>
          <w:sz w:val="28"/>
          <w:szCs w:val="28"/>
        </w:rPr>
        <w:t xml:space="preserve"> </w:t>
      </w:r>
      <w:r>
        <w:rPr>
          <w:sz w:val="28"/>
          <w:szCs w:val="28"/>
        </w:rPr>
        <w:t xml:space="preserve">культури </w:t>
      </w:r>
      <w:r w:rsidR="005A2FC9">
        <w:rPr>
          <w:sz w:val="28"/>
          <w:szCs w:val="28"/>
        </w:rPr>
        <w:t xml:space="preserve"> </w:t>
      </w:r>
      <w:r>
        <w:rPr>
          <w:sz w:val="28"/>
          <w:szCs w:val="28"/>
        </w:rPr>
        <w:t>У</w:t>
      </w:r>
      <w:r w:rsidR="00E01D5C">
        <w:rPr>
          <w:sz w:val="28"/>
          <w:szCs w:val="28"/>
        </w:rPr>
        <w:t>країни</w:t>
      </w:r>
      <w:r w:rsidR="005A2FC9">
        <w:rPr>
          <w:sz w:val="28"/>
          <w:szCs w:val="28"/>
        </w:rPr>
        <w:t xml:space="preserve"> </w:t>
      </w:r>
      <w:r w:rsidR="00E01D5C">
        <w:rPr>
          <w:sz w:val="28"/>
          <w:szCs w:val="28"/>
        </w:rPr>
        <w:t xml:space="preserve"> від </w:t>
      </w:r>
      <w:r w:rsidR="005A2FC9">
        <w:rPr>
          <w:sz w:val="28"/>
          <w:szCs w:val="28"/>
        </w:rPr>
        <w:t xml:space="preserve"> </w:t>
      </w:r>
      <w:r w:rsidR="00E01D5C">
        <w:rPr>
          <w:sz w:val="28"/>
          <w:szCs w:val="28"/>
        </w:rPr>
        <w:t>2</w:t>
      </w:r>
      <w:r>
        <w:rPr>
          <w:sz w:val="28"/>
          <w:szCs w:val="28"/>
        </w:rPr>
        <w:t>1.06.2017</w:t>
      </w:r>
      <w:r w:rsidR="005A2FC9">
        <w:rPr>
          <w:sz w:val="28"/>
          <w:szCs w:val="28"/>
        </w:rPr>
        <w:t xml:space="preserve"> року  </w:t>
      </w:r>
      <w:r>
        <w:rPr>
          <w:sz w:val="28"/>
          <w:szCs w:val="28"/>
        </w:rPr>
        <w:t xml:space="preserve"> № 677/7-1/15-17 щодо сприяння у проведенні вказаного заходу</w:t>
      </w:r>
      <w:r w:rsidR="00B24211">
        <w:rPr>
          <w:sz w:val="28"/>
          <w:szCs w:val="28"/>
        </w:rPr>
        <w:t xml:space="preserve">, </w:t>
      </w:r>
      <w:r w:rsidR="000A0435">
        <w:rPr>
          <w:sz w:val="28"/>
          <w:szCs w:val="28"/>
        </w:rPr>
        <w:t>на виконання</w:t>
      </w:r>
      <w:r w:rsidR="008D3BED">
        <w:rPr>
          <w:sz w:val="28"/>
          <w:szCs w:val="28"/>
        </w:rPr>
        <w:t xml:space="preserve"> </w:t>
      </w:r>
      <w:r w:rsidR="008D3BED" w:rsidRPr="002D1B65">
        <w:rPr>
          <w:color w:val="000000" w:themeColor="text1"/>
          <w:sz w:val="28"/>
          <w:szCs w:val="28"/>
        </w:rPr>
        <w:t>місько</w:t>
      </w:r>
      <w:r w:rsidR="000A0435">
        <w:rPr>
          <w:color w:val="000000" w:themeColor="text1"/>
          <w:sz w:val="28"/>
          <w:szCs w:val="28"/>
        </w:rPr>
        <w:t>ї</w:t>
      </w:r>
      <w:r w:rsidR="008D3BED" w:rsidRPr="002D1B65">
        <w:rPr>
          <w:color w:val="000000" w:themeColor="text1"/>
          <w:sz w:val="28"/>
          <w:szCs w:val="28"/>
        </w:rPr>
        <w:t xml:space="preserve"> програм</w:t>
      </w:r>
      <w:r w:rsidR="000A0435">
        <w:rPr>
          <w:color w:val="000000" w:themeColor="text1"/>
          <w:sz w:val="28"/>
          <w:szCs w:val="28"/>
        </w:rPr>
        <w:t>и</w:t>
      </w:r>
      <w:r w:rsidR="008D3BED" w:rsidRPr="002D1B65">
        <w:rPr>
          <w:color w:val="000000" w:themeColor="text1"/>
          <w:sz w:val="28"/>
          <w:szCs w:val="28"/>
        </w:rPr>
        <w:t xml:space="preserve"> «Відкритий інформаційний простір м. Суми» на 2016-2018 роки» (зі змінами), що затверджена рішенням Сумської міської ради від </w:t>
      </w:r>
      <w:r w:rsidR="002D1B65" w:rsidRPr="002D1B65">
        <w:rPr>
          <w:color w:val="000000" w:themeColor="text1"/>
          <w:sz w:val="28"/>
          <w:szCs w:val="28"/>
        </w:rPr>
        <w:t xml:space="preserve"> 30</w:t>
      </w:r>
      <w:r w:rsidR="005A2FC9">
        <w:rPr>
          <w:color w:val="000000" w:themeColor="text1"/>
          <w:sz w:val="28"/>
          <w:szCs w:val="28"/>
        </w:rPr>
        <w:t>.12.</w:t>
      </w:r>
      <w:r w:rsidR="002D1B65" w:rsidRPr="002D1B65">
        <w:rPr>
          <w:color w:val="000000" w:themeColor="text1"/>
          <w:sz w:val="28"/>
          <w:szCs w:val="28"/>
        </w:rPr>
        <w:t>2015 року № 204-МР</w:t>
      </w:r>
      <w:r w:rsidR="008D3BED" w:rsidRPr="002D1B65">
        <w:rPr>
          <w:color w:val="000000" w:themeColor="text1"/>
          <w:sz w:val="28"/>
          <w:szCs w:val="28"/>
        </w:rPr>
        <w:t xml:space="preserve">, </w:t>
      </w:r>
      <w:r w:rsidR="000A68B7" w:rsidRPr="002D1B65">
        <w:rPr>
          <w:color w:val="000000" w:themeColor="text1"/>
          <w:sz w:val="28"/>
          <w:szCs w:val="28"/>
        </w:rPr>
        <w:t xml:space="preserve">керуючись пунктом 20 частини 4 статті 42 Закону України </w:t>
      </w:r>
      <w:r w:rsidR="000A68B7" w:rsidRPr="00842ED3">
        <w:rPr>
          <w:sz w:val="28"/>
          <w:szCs w:val="28"/>
        </w:rPr>
        <w:t>«Про місцеве самоврядування в Україні»:</w:t>
      </w:r>
    </w:p>
    <w:p w:rsidR="005A2FC9" w:rsidRDefault="005A2FC9" w:rsidP="000A68B7">
      <w:pPr>
        <w:ind w:firstLine="708"/>
        <w:rPr>
          <w:sz w:val="28"/>
          <w:szCs w:val="28"/>
        </w:rPr>
      </w:pPr>
    </w:p>
    <w:p w:rsidR="005A2FC9" w:rsidRDefault="001B0EB1" w:rsidP="001B0EB1">
      <w:pPr>
        <w:ind w:firstLine="708"/>
        <w:rPr>
          <w:sz w:val="28"/>
          <w:szCs w:val="28"/>
        </w:rPr>
      </w:pPr>
      <w:r w:rsidRPr="00BD1BF7">
        <w:rPr>
          <w:b/>
          <w:sz w:val="28"/>
          <w:szCs w:val="28"/>
        </w:rPr>
        <w:t>1.</w:t>
      </w:r>
      <w:r w:rsidRPr="001B0EB1">
        <w:rPr>
          <w:sz w:val="28"/>
          <w:szCs w:val="28"/>
        </w:rPr>
        <w:tab/>
      </w:r>
      <w:r w:rsidR="005A2FC9">
        <w:rPr>
          <w:sz w:val="28"/>
          <w:szCs w:val="28"/>
        </w:rPr>
        <w:t xml:space="preserve">Провести 20 серпня 2017 року </w:t>
      </w:r>
      <w:r w:rsidR="00D836E7">
        <w:rPr>
          <w:sz w:val="28"/>
          <w:szCs w:val="28"/>
        </w:rPr>
        <w:t xml:space="preserve">у м. Суми </w:t>
      </w:r>
      <w:r w:rsidR="005A2FC9" w:rsidRPr="005A2FC9">
        <w:rPr>
          <w:sz w:val="28"/>
          <w:szCs w:val="28"/>
        </w:rPr>
        <w:t>Всеукраїнськ</w:t>
      </w:r>
      <w:r w:rsidR="005A2FC9">
        <w:rPr>
          <w:sz w:val="28"/>
          <w:szCs w:val="28"/>
        </w:rPr>
        <w:t>у</w:t>
      </w:r>
      <w:r w:rsidR="005A2FC9" w:rsidRPr="005A2FC9">
        <w:rPr>
          <w:sz w:val="28"/>
          <w:szCs w:val="28"/>
        </w:rPr>
        <w:t xml:space="preserve"> культурно-мистецьк</w:t>
      </w:r>
      <w:r w:rsidR="005A2FC9">
        <w:rPr>
          <w:sz w:val="28"/>
          <w:szCs w:val="28"/>
        </w:rPr>
        <w:t>у</w:t>
      </w:r>
      <w:r w:rsidR="005A2FC9" w:rsidRPr="005A2FC9">
        <w:rPr>
          <w:sz w:val="28"/>
          <w:szCs w:val="28"/>
        </w:rPr>
        <w:t xml:space="preserve"> патріотичн</w:t>
      </w:r>
      <w:r w:rsidR="005A2FC9">
        <w:rPr>
          <w:sz w:val="28"/>
          <w:szCs w:val="28"/>
        </w:rPr>
        <w:t>у</w:t>
      </w:r>
      <w:r w:rsidR="005A2FC9" w:rsidRPr="005A2FC9">
        <w:rPr>
          <w:sz w:val="28"/>
          <w:szCs w:val="28"/>
        </w:rPr>
        <w:t xml:space="preserve"> акці</w:t>
      </w:r>
      <w:r w:rsidR="005A2FC9">
        <w:rPr>
          <w:sz w:val="28"/>
          <w:szCs w:val="28"/>
        </w:rPr>
        <w:t>ю</w:t>
      </w:r>
      <w:r w:rsidR="005A2FC9" w:rsidRPr="005A2FC9">
        <w:rPr>
          <w:sz w:val="28"/>
          <w:szCs w:val="28"/>
        </w:rPr>
        <w:t xml:space="preserve"> «Спільне бажання мільйонів сердець збудує щасливу країну</w:t>
      </w:r>
      <w:r w:rsidR="005A2FC9">
        <w:rPr>
          <w:sz w:val="28"/>
          <w:szCs w:val="28"/>
        </w:rPr>
        <w:t>»</w:t>
      </w:r>
      <w:r w:rsidR="006A0782">
        <w:rPr>
          <w:sz w:val="28"/>
          <w:szCs w:val="28"/>
        </w:rPr>
        <w:t xml:space="preserve"> ( початок о 17.00, вул. Соборна, сквер ім. Т.Г. Шевченка).</w:t>
      </w:r>
    </w:p>
    <w:p w:rsidR="005A2FC9" w:rsidRDefault="005A2FC9" w:rsidP="001B0EB1">
      <w:pPr>
        <w:ind w:firstLine="708"/>
        <w:rPr>
          <w:sz w:val="28"/>
          <w:szCs w:val="28"/>
        </w:rPr>
      </w:pPr>
    </w:p>
    <w:p w:rsidR="001B0EB1" w:rsidRDefault="005A2FC9" w:rsidP="001B0EB1">
      <w:pPr>
        <w:ind w:firstLine="708"/>
        <w:rPr>
          <w:sz w:val="28"/>
          <w:szCs w:val="28"/>
        </w:rPr>
      </w:pPr>
      <w:r w:rsidRPr="005A2FC9">
        <w:rPr>
          <w:b/>
          <w:sz w:val="28"/>
          <w:szCs w:val="28"/>
        </w:rPr>
        <w:t>2.</w:t>
      </w:r>
      <w:r>
        <w:rPr>
          <w:sz w:val="28"/>
          <w:szCs w:val="28"/>
        </w:rPr>
        <w:t xml:space="preserve"> </w:t>
      </w:r>
      <w:r w:rsidRPr="005A2FC9">
        <w:rPr>
          <w:sz w:val="28"/>
          <w:szCs w:val="28"/>
        </w:rPr>
        <w:t xml:space="preserve"> </w:t>
      </w:r>
      <w:r w:rsidR="001B0EB1" w:rsidRPr="001B0EB1">
        <w:rPr>
          <w:sz w:val="28"/>
          <w:szCs w:val="28"/>
        </w:rPr>
        <w:t>Департаменту комунікацій та інформаційної політики</w:t>
      </w:r>
      <w:r w:rsidR="001B0EB1">
        <w:rPr>
          <w:sz w:val="28"/>
          <w:szCs w:val="28"/>
        </w:rPr>
        <w:t xml:space="preserve"> </w:t>
      </w:r>
      <w:r>
        <w:rPr>
          <w:sz w:val="28"/>
          <w:szCs w:val="28"/>
        </w:rPr>
        <w:t xml:space="preserve">Сумської міської ради </w:t>
      </w:r>
      <w:r w:rsidR="001B0EB1" w:rsidRPr="001B0EB1">
        <w:rPr>
          <w:sz w:val="28"/>
          <w:szCs w:val="28"/>
        </w:rPr>
        <w:t>(Кохан А.І.) забезпечити:</w:t>
      </w:r>
    </w:p>
    <w:p w:rsidR="005A2FC9" w:rsidRPr="005A2FC9" w:rsidRDefault="005A2FC9" w:rsidP="001B0EB1">
      <w:pPr>
        <w:ind w:firstLine="708"/>
        <w:rPr>
          <w:sz w:val="28"/>
          <w:szCs w:val="28"/>
        </w:rPr>
      </w:pPr>
      <w:r w:rsidRPr="005A2FC9">
        <w:rPr>
          <w:b/>
          <w:sz w:val="28"/>
          <w:szCs w:val="28"/>
        </w:rPr>
        <w:t>2.1.</w:t>
      </w:r>
      <w:r>
        <w:rPr>
          <w:b/>
          <w:sz w:val="28"/>
          <w:szCs w:val="28"/>
        </w:rPr>
        <w:t xml:space="preserve"> </w:t>
      </w:r>
      <w:r w:rsidRPr="005A2FC9">
        <w:rPr>
          <w:sz w:val="28"/>
          <w:szCs w:val="28"/>
        </w:rPr>
        <w:t>Організацію проведення</w:t>
      </w:r>
      <w:r>
        <w:rPr>
          <w:b/>
          <w:sz w:val="28"/>
          <w:szCs w:val="28"/>
        </w:rPr>
        <w:t xml:space="preserve"> </w:t>
      </w:r>
      <w:r w:rsidRPr="005A2FC9">
        <w:rPr>
          <w:sz w:val="28"/>
          <w:szCs w:val="28"/>
        </w:rPr>
        <w:t>Всеукраїнськ</w:t>
      </w:r>
      <w:r>
        <w:rPr>
          <w:sz w:val="28"/>
          <w:szCs w:val="28"/>
        </w:rPr>
        <w:t>ої</w:t>
      </w:r>
      <w:r w:rsidRPr="005A2FC9">
        <w:rPr>
          <w:sz w:val="28"/>
          <w:szCs w:val="28"/>
        </w:rPr>
        <w:t xml:space="preserve"> культурно-мистецьк</w:t>
      </w:r>
      <w:r>
        <w:rPr>
          <w:sz w:val="28"/>
          <w:szCs w:val="28"/>
        </w:rPr>
        <w:t>ої</w:t>
      </w:r>
      <w:r w:rsidRPr="005A2FC9">
        <w:rPr>
          <w:sz w:val="28"/>
          <w:szCs w:val="28"/>
        </w:rPr>
        <w:t xml:space="preserve"> патріотичн</w:t>
      </w:r>
      <w:r>
        <w:rPr>
          <w:sz w:val="28"/>
          <w:szCs w:val="28"/>
        </w:rPr>
        <w:t>ої</w:t>
      </w:r>
      <w:r w:rsidRPr="005A2FC9">
        <w:rPr>
          <w:sz w:val="28"/>
          <w:szCs w:val="28"/>
        </w:rPr>
        <w:t xml:space="preserve"> акці</w:t>
      </w:r>
      <w:r>
        <w:rPr>
          <w:sz w:val="28"/>
          <w:szCs w:val="28"/>
        </w:rPr>
        <w:t>ї</w:t>
      </w:r>
      <w:r w:rsidRPr="005A2FC9">
        <w:rPr>
          <w:sz w:val="28"/>
          <w:szCs w:val="28"/>
        </w:rPr>
        <w:t xml:space="preserve"> «Спільне бажання мільйонів сердець збудує щасливу країну».</w:t>
      </w:r>
    </w:p>
    <w:p w:rsidR="001B0EB1" w:rsidRPr="001B0EB1" w:rsidRDefault="005A2FC9" w:rsidP="001B0EB1">
      <w:pPr>
        <w:ind w:firstLine="708"/>
        <w:rPr>
          <w:sz w:val="28"/>
          <w:szCs w:val="28"/>
        </w:rPr>
      </w:pPr>
      <w:r>
        <w:rPr>
          <w:b/>
          <w:sz w:val="28"/>
          <w:szCs w:val="28"/>
        </w:rPr>
        <w:t>2.2</w:t>
      </w:r>
      <w:r w:rsidR="001B0EB1" w:rsidRPr="00BD1BF7">
        <w:rPr>
          <w:b/>
          <w:sz w:val="28"/>
          <w:szCs w:val="28"/>
        </w:rPr>
        <w:t>.</w:t>
      </w:r>
      <w:r w:rsidR="001B0EB1" w:rsidRPr="001B0EB1">
        <w:rPr>
          <w:sz w:val="28"/>
          <w:szCs w:val="28"/>
        </w:rPr>
        <w:tab/>
      </w:r>
      <w:r w:rsidR="00295F1C">
        <w:rPr>
          <w:sz w:val="28"/>
          <w:szCs w:val="28"/>
        </w:rPr>
        <w:t>О</w:t>
      </w:r>
      <w:r w:rsidR="001B0EB1" w:rsidRPr="001B0EB1">
        <w:rPr>
          <w:sz w:val="28"/>
          <w:szCs w:val="28"/>
        </w:rPr>
        <w:t xml:space="preserve">рганізацію перебування </w:t>
      </w:r>
      <w:r w:rsidR="008D3BED">
        <w:rPr>
          <w:sz w:val="28"/>
          <w:szCs w:val="28"/>
        </w:rPr>
        <w:t>організаторів</w:t>
      </w:r>
      <w:r w:rsidR="001B0EB1">
        <w:rPr>
          <w:sz w:val="28"/>
          <w:szCs w:val="28"/>
        </w:rPr>
        <w:t xml:space="preserve"> акції</w:t>
      </w:r>
      <w:r w:rsidR="001B0EB1" w:rsidRPr="001B0EB1">
        <w:rPr>
          <w:sz w:val="28"/>
          <w:szCs w:val="28"/>
        </w:rPr>
        <w:t xml:space="preserve"> </w:t>
      </w:r>
      <w:r>
        <w:rPr>
          <w:sz w:val="28"/>
          <w:szCs w:val="28"/>
        </w:rPr>
        <w:t xml:space="preserve">у м. Суми </w:t>
      </w:r>
      <w:r w:rsidR="001B0EB1" w:rsidRPr="001B0EB1">
        <w:rPr>
          <w:sz w:val="28"/>
          <w:szCs w:val="28"/>
        </w:rPr>
        <w:t xml:space="preserve">з </w:t>
      </w:r>
      <w:r w:rsidR="002B4992">
        <w:rPr>
          <w:sz w:val="28"/>
          <w:szCs w:val="28"/>
        </w:rPr>
        <w:t>20</w:t>
      </w:r>
      <w:r w:rsidR="001B0EB1">
        <w:rPr>
          <w:sz w:val="28"/>
          <w:szCs w:val="28"/>
        </w:rPr>
        <w:t>.08</w:t>
      </w:r>
      <w:r w:rsidR="001B0EB1" w:rsidRPr="001B0EB1">
        <w:rPr>
          <w:sz w:val="28"/>
          <w:szCs w:val="28"/>
        </w:rPr>
        <w:t>.</w:t>
      </w:r>
      <w:r w:rsidR="00FF57E5">
        <w:rPr>
          <w:sz w:val="28"/>
          <w:szCs w:val="28"/>
        </w:rPr>
        <w:t>2017 р</w:t>
      </w:r>
      <w:r>
        <w:rPr>
          <w:sz w:val="28"/>
          <w:szCs w:val="28"/>
        </w:rPr>
        <w:t>оку</w:t>
      </w:r>
      <w:r w:rsidR="001B0EB1" w:rsidRPr="001B0EB1">
        <w:rPr>
          <w:sz w:val="28"/>
          <w:szCs w:val="28"/>
        </w:rPr>
        <w:t xml:space="preserve"> по </w:t>
      </w:r>
      <w:r w:rsidR="001B0EB1">
        <w:rPr>
          <w:sz w:val="28"/>
          <w:szCs w:val="28"/>
        </w:rPr>
        <w:t>2</w:t>
      </w:r>
      <w:r w:rsidR="002B4992">
        <w:rPr>
          <w:sz w:val="28"/>
          <w:szCs w:val="28"/>
        </w:rPr>
        <w:t>1</w:t>
      </w:r>
      <w:r w:rsidR="001B0EB1" w:rsidRPr="001B0EB1">
        <w:rPr>
          <w:sz w:val="28"/>
          <w:szCs w:val="28"/>
        </w:rPr>
        <w:t>.0</w:t>
      </w:r>
      <w:r w:rsidR="001B0EB1">
        <w:rPr>
          <w:sz w:val="28"/>
          <w:szCs w:val="28"/>
        </w:rPr>
        <w:t>8</w:t>
      </w:r>
      <w:r w:rsidR="001B0EB1" w:rsidRPr="001B0EB1">
        <w:rPr>
          <w:sz w:val="28"/>
          <w:szCs w:val="28"/>
        </w:rPr>
        <w:t>.201</w:t>
      </w:r>
      <w:r w:rsidR="001B0EB1">
        <w:rPr>
          <w:sz w:val="28"/>
          <w:szCs w:val="28"/>
        </w:rPr>
        <w:t>7</w:t>
      </w:r>
      <w:r w:rsidR="001B0EB1" w:rsidRPr="001B0EB1">
        <w:rPr>
          <w:sz w:val="28"/>
          <w:szCs w:val="28"/>
        </w:rPr>
        <w:t xml:space="preserve"> р</w:t>
      </w:r>
      <w:r>
        <w:rPr>
          <w:sz w:val="28"/>
          <w:szCs w:val="28"/>
        </w:rPr>
        <w:t>оку.</w:t>
      </w:r>
    </w:p>
    <w:p w:rsidR="001B0EB1" w:rsidRDefault="001B0EB1" w:rsidP="001B0EB1">
      <w:pPr>
        <w:ind w:firstLine="708"/>
        <w:rPr>
          <w:sz w:val="28"/>
          <w:szCs w:val="28"/>
        </w:rPr>
      </w:pPr>
      <w:r w:rsidRPr="00BD1BF7">
        <w:rPr>
          <w:b/>
          <w:sz w:val="28"/>
          <w:szCs w:val="28"/>
        </w:rPr>
        <w:t>2.</w:t>
      </w:r>
      <w:r w:rsidR="005A2FC9">
        <w:rPr>
          <w:b/>
          <w:sz w:val="28"/>
          <w:szCs w:val="28"/>
        </w:rPr>
        <w:t>3.</w:t>
      </w:r>
      <w:r w:rsidRPr="001B0EB1">
        <w:rPr>
          <w:sz w:val="28"/>
          <w:szCs w:val="28"/>
        </w:rPr>
        <w:tab/>
      </w:r>
      <w:r w:rsidR="00295F1C">
        <w:rPr>
          <w:sz w:val="28"/>
          <w:szCs w:val="28"/>
        </w:rPr>
        <w:t>І</w:t>
      </w:r>
      <w:r>
        <w:rPr>
          <w:sz w:val="28"/>
          <w:szCs w:val="28"/>
        </w:rPr>
        <w:t xml:space="preserve">нформаційну підтримку акції, зокрема шляхом оприлюднення </w:t>
      </w:r>
      <w:r w:rsidR="00FF57E5">
        <w:rPr>
          <w:sz w:val="28"/>
          <w:szCs w:val="28"/>
        </w:rPr>
        <w:t xml:space="preserve">відповідної інформації </w:t>
      </w:r>
      <w:r>
        <w:rPr>
          <w:sz w:val="28"/>
          <w:szCs w:val="28"/>
        </w:rPr>
        <w:t>на офіційному сайті Сумської міської ради</w:t>
      </w:r>
      <w:r w:rsidRPr="001B0EB1">
        <w:rPr>
          <w:sz w:val="28"/>
          <w:szCs w:val="28"/>
        </w:rPr>
        <w:t>.</w:t>
      </w:r>
    </w:p>
    <w:p w:rsidR="00FF57E5" w:rsidRDefault="00FF57E5" w:rsidP="001B0EB1">
      <w:pPr>
        <w:ind w:firstLine="708"/>
        <w:rPr>
          <w:sz w:val="28"/>
          <w:szCs w:val="28"/>
        </w:rPr>
      </w:pPr>
    </w:p>
    <w:p w:rsidR="003A4076" w:rsidRDefault="00D836E7" w:rsidP="001B0EB1">
      <w:pPr>
        <w:ind w:firstLine="708"/>
        <w:rPr>
          <w:sz w:val="28"/>
          <w:szCs w:val="28"/>
        </w:rPr>
      </w:pPr>
      <w:r w:rsidRPr="0099265A">
        <w:rPr>
          <w:b/>
          <w:sz w:val="28"/>
          <w:szCs w:val="28"/>
        </w:rPr>
        <w:t>3</w:t>
      </w:r>
      <w:r w:rsidR="00F25FF9" w:rsidRPr="0099265A">
        <w:rPr>
          <w:b/>
          <w:sz w:val="28"/>
          <w:szCs w:val="28"/>
        </w:rPr>
        <w:t>.</w:t>
      </w:r>
      <w:r w:rsidR="00F25FF9">
        <w:rPr>
          <w:sz w:val="28"/>
          <w:szCs w:val="28"/>
        </w:rPr>
        <w:t xml:space="preserve"> Комунальній установі «Агенція промоці</w:t>
      </w:r>
      <w:r w:rsidR="005A2FC9">
        <w:rPr>
          <w:sz w:val="28"/>
          <w:szCs w:val="28"/>
        </w:rPr>
        <w:t>ї «</w:t>
      </w:r>
      <w:r w:rsidR="00F25FF9">
        <w:rPr>
          <w:sz w:val="28"/>
          <w:szCs w:val="28"/>
        </w:rPr>
        <w:t>Суми»</w:t>
      </w:r>
      <w:r w:rsidR="005A2FC9">
        <w:rPr>
          <w:sz w:val="28"/>
          <w:szCs w:val="28"/>
        </w:rPr>
        <w:t xml:space="preserve"> Сумської міської ради</w:t>
      </w:r>
      <w:r w:rsidR="00F25FF9">
        <w:rPr>
          <w:sz w:val="28"/>
          <w:szCs w:val="28"/>
        </w:rPr>
        <w:t xml:space="preserve"> (Фесенко Л.Ю.)</w:t>
      </w:r>
      <w:r w:rsidR="003A4076">
        <w:rPr>
          <w:sz w:val="28"/>
          <w:szCs w:val="28"/>
        </w:rPr>
        <w:t>:</w:t>
      </w:r>
    </w:p>
    <w:p w:rsidR="003166F9" w:rsidRDefault="00D836E7" w:rsidP="001B0EB1">
      <w:pPr>
        <w:ind w:firstLine="708"/>
        <w:rPr>
          <w:sz w:val="28"/>
          <w:szCs w:val="28"/>
        </w:rPr>
      </w:pPr>
      <w:r>
        <w:rPr>
          <w:b/>
          <w:sz w:val="28"/>
          <w:szCs w:val="28"/>
        </w:rPr>
        <w:t>3</w:t>
      </w:r>
      <w:r w:rsidR="003166F9" w:rsidRPr="00BD1BF7">
        <w:rPr>
          <w:b/>
          <w:sz w:val="28"/>
          <w:szCs w:val="28"/>
        </w:rPr>
        <w:t>.1</w:t>
      </w:r>
      <w:r w:rsidR="003166F9">
        <w:rPr>
          <w:sz w:val="28"/>
          <w:szCs w:val="28"/>
        </w:rPr>
        <w:t>.</w:t>
      </w:r>
      <w:r w:rsidR="003166F9" w:rsidRPr="003166F9">
        <w:t xml:space="preserve"> </w:t>
      </w:r>
      <w:r w:rsidR="003166F9" w:rsidRPr="003166F9">
        <w:rPr>
          <w:sz w:val="28"/>
          <w:szCs w:val="28"/>
        </w:rPr>
        <w:t xml:space="preserve">Запросити місцевих художників, творчі спілки до участі у проведенні благодійних аукціонів під гаслом «Мистецтво лікує» </w:t>
      </w:r>
      <w:r w:rsidR="00FF57E5">
        <w:rPr>
          <w:sz w:val="28"/>
          <w:szCs w:val="28"/>
        </w:rPr>
        <w:t>у</w:t>
      </w:r>
      <w:r w:rsidR="003166F9" w:rsidRPr="003166F9">
        <w:rPr>
          <w:sz w:val="28"/>
          <w:szCs w:val="28"/>
        </w:rPr>
        <w:t xml:space="preserve"> рамках акції.  </w:t>
      </w:r>
    </w:p>
    <w:p w:rsidR="003166F9" w:rsidRDefault="00D836E7" w:rsidP="001B0EB1">
      <w:pPr>
        <w:ind w:firstLine="708"/>
        <w:rPr>
          <w:sz w:val="28"/>
          <w:szCs w:val="28"/>
        </w:rPr>
      </w:pPr>
      <w:r>
        <w:rPr>
          <w:b/>
          <w:sz w:val="28"/>
          <w:szCs w:val="28"/>
        </w:rPr>
        <w:t>3</w:t>
      </w:r>
      <w:r w:rsidR="003A4076" w:rsidRPr="00BD1BF7">
        <w:rPr>
          <w:b/>
          <w:sz w:val="28"/>
          <w:szCs w:val="28"/>
        </w:rPr>
        <w:t>.</w:t>
      </w:r>
      <w:r w:rsidR="003166F9" w:rsidRPr="00BD1BF7">
        <w:rPr>
          <w:b/>
          <w:sz w:val="28"/>
          <w:szCs w:val="28"/>
        </w:rPr>
        <w:t>2</w:t>
      </w:r>
      <w:r w:rsidR="003A4076" w:rsidRPr="00BD1BF7">
        <w:rPr>
          <w:b/>
          <w:sz w:val="28"/>
          <w:szCs w:val="28"/>
        </w:rPr>
        <w:t>.</w:t>
      </w:r>
      <w:r w:rsidR="003166F9" w:rsidRPr="003166F9">
        <w:rPr>
          <w:sz w:val="28"/>
          <w:szCs w:val="28"/>
          <w:lang w:val="ru-RU"/>
        </w:rPr>
        <w:t xml:space="preserve"> </w:t>
      </w:r>
      <w:proofErr w:type="gramStart"/>
      <w:r w:rsidR="00FF57E5">
        <w:rPr>
          <w:sz w:val="28"/>
          <w:szCs w:val="28"/>
          <w:lang w:val="ru-RU"/>
        </w:rPr>
        <w:t>У</w:t>
      </w:r>
      <w:r w:rsidR="003A4076">
        <w:rPr>
          <w:sz w:val="28"/>
          <w:szCs w:val="28"/>
        </w:rPr>
        <w:t xml:space="preserve"> межах</w:t>
      </w:r>
      <w:proofErr w:type="gramEnd"/>
      <w:r w:rsidR="003A4076">
        <w:rPr>
          <w:sz w:val="28"/>
          <w:szCs w:val="28"/>
        </w:rPr>
        <w:t xml:space="preserve"> компетенції забезпечити</w:t>
      </w:r>
      <w:r w:rsidR="003166F9" w:rsidRPr="003166F9">
        <w:rPr>
          <w:sz w:val="28"/>
          <w:szCs w:val="28"/>
          <w:lang w:val="ru-RU"/>
        </w:rPr>
        <w:t xml:space="preserve"> </w:t>
      </w:r>
      <w:r w:rsidR="003166F9">
        <w:rPr>
          <w:sz w:val="28"/>
          <w:szCs w:val="28"/>
          <w:lang w:val="ru-RU"/>
        </w:rPr>
        <w:t xml:space="preserve">демонстрацію картин </w:t>
      </w:r>
      <w:proofErr w:type="spellStart"/>
      <w:r w:rsidR="003166F9">
        <w:rPr>
          <w:sz w:val="28"/>
          <w:szCs w:val="28"/>
          <w:lang w:val="ru-RU"/>
        </w:rPr>
        <w:t>місцевих</w:t>
      </w:r>
      <w:proofErr w:type="spellEnd"/>
      <w:r w:rsidR="003166F9">
        <w:rPr>
          <w:sz w:val="28"/>
          <w:szCs w:val="28"/>
          <w:lang w:val="ru-RU"/>
        </w:rPr>
        <w:t xml:space="preserve"> </w:t>
      </w:r>
      <w:proofErr w:type="spellStart"/>
      <w:r w:rsidR="003166F9">
        <w:rPr>
          <w:sz w:val="28"/>
          <w:szCs w:val="28"/>
          <w:lang w:val="ru-RU"/>
        </w:rPr>
        <w:t>художників</w:t>
      </w:r>
      <w:proofErr w:type="spellEnd"/>
      <w:r w:rsidR="002B4992">
        <w:rPr>
          <w:sz w:val="28"/>
          <w:szCs w:val="28"/>
        </w:rPr>
        <w:t>.</w:t>
      </w:r>
    </w:p>
    <w:p w:rsidR="00FF57E5" w:rsidRDefault="00FF57E5" w:rsidP="001B0EB1">
      <w:pPr>
        <w:ind w:firstLine="708"/>
        <w:rPr>
          <w:sz w:val="28"/>
          <w:szCs w:val="28"/>
        </w:rPr>
      </w:pPr>
    </w:p>
    <w:p w:rsidR="00F25FF9" w:rsidRDefault="00D836E7" w:rsidP="001B0EB1">
      <w:pPr>
        <w:ind w:firstLine="708"/>
        <w:rPr>
          <w:sz w:val="28"/>
          <w:szCs w:val="28"/>
        </w:rPr>
      </w:pPr>
      <w:r>
        <w:rPr>
          <w:b/>
          <w:sz w:val="28"/>
          <w:szCs w:val="28"/>
        </w:rPr>
        <w:t>4</w:t>
      </w:r>
      <w:r w:rsidR="002B4992" w:rsidRPr="00BD1BF7">
        <w:rPr>
          <w:b/>
          <w:sz w:val="28"/>
          <w:szCs w:val="28"/>
        </w:rPr>
        <w:t>.</w:t>
      </w:r>
      <w:r w:rsidR="002B4992">
        <w:rPr>
          <w:sz w:val="28"/>
          <w:szCs w:val="28"/>
        </w:rPr>
        <w:t xml:space="preserve"> </w:t>
      </w:r>
      <w:r>
        <w:rPr>
          <w:sz w:val="28"/>
          <w:szCs w:val="28"/>
        </w:rPr>
        <w:t xml:space="preserve"> </w:t>
      </w:r>
      <w:r w:rsidR="002B4992">
        <w:rPr>
          <w:sz w:val="28"/>
          <w:szCs w:val="28"/>
        </w:rPr>
        <w:t>Департаменту</w:t>
      </w:r>
      <w:r>
        <w:rPr>
          <w:sz w:val="28"/>
          <w:szCs w:val="28"/>
        </w:rPr>
        <w:t xml:space="preserve"> </w:t>
      </w:r>
      <w:r w:rsidR="002B4992">
        <w:rPr>
          <w:sz w:val="28"/>
          <w:szCs w:val="28"/>
        </w:rPr>
        <w:t xml:space="preserve"> інфраструктури</w:t>
      </w:r>
      <w:r>
        <w:rPr>
          <w:sz w:val="28"/>
          <w:szCs w:val="28"/>
        </w:rPr>
        <w:t xml:space="preserve"> </w:t>
      </w:r>
      <w:r w:rsidR="002B4992">
        <w:rPr>
          <w:sz w:val="28"/>
          <w:szCs w:val="28"/>
        </w:rPr>
        <w:t xml:space="preserve"> міста</w:t>
      </w:r>
      <w:r>
        <w:rPr>
          <w:sz w:val="28"/>
          <w:szCs w:val="28"/>
        </w:rPr>
        <w:t xml:space="preserve">  Сумської  міської  ради </w:t>
      </w:r>
      <w:r w:rsidR="002B4992">
        <w:rPr>
          <w:sz w:val="28"/>
          <w:szCs w:val="28"/>
        </w:rPr>
        <w:t xml:space="preserve"> (Яременко Г.І.) забезпечити прибирання </w:t>
      </w:r>
      <w:r w:rsidR="003166F9">
        <w:rPr>
          <w:sz w:val="28"/>
          <w:szCs w:val="28"/>
        </w:rPr>
        <w:t>території</w:t>
      </w:r>
      <w:r w:rsidR="002B4992">
        <w:rPr>
          <w:sz w:val="28"/>
          <w:szCs w:val="28"/>
        </w:rPr>
        <w:t xml:space="preserve">, на якій </w:t>
      </w:r>
      <w:r w:rsidR="00F25FF9">
        <w:rPr>
          <w:sz w:val="28"/>
          <w:szCs w:val="28"/>
        </w:rPr>
        <w:t xml:space="preserve"> </w:t>
      </w:r>
      <w:r w:rsidR="002B4992">
        <w:rPr>
          <w:sz w:val="28"/>
          <w:szCs w:val="28"/>
        </w:rPr>
        <w:t>планується проведення заходу (вул. Соборна, сквер ім. Т.Г. Шевченка).</w:t>
      </w:r>
    </w:p>
    <w:p w:rsidR="00FF57E5" w:rsidRDefault="00FF57E5" w:rsidP="001B0EB1">
      <w:pPr>
        <w:ind w:firstLine="708"/>
        <w:rPr>
          <w:sz w:val="28"/>
          <w:szCs w:val="28"/>
        </w:rPr>
      </w:pPr>
    </w:p>
    <w:p w:rsidR="002B4992" w:rsidRDefault="00D836E7" w:rsidP="001B0EB1">
      <w:pPr>
        <w:ind w:firstLine="708"/>
        <w:rPr>
          <w:sz w:val="28"/>
          <w:szCs w:val="28"/>
        </w:rPr>
      </w:pPr>
      <w:r>
        <w:rPr>
          <w:b/>
          <w:sz w:val="28"/>
          <w:szCs w:val="28"/>
        </w:rPr>
        <w:t>5</w:t>
      </w:r>
      <w:r w:rsidR="002B4992" w:rsidRPr="00BD1BF7">
        <w:rPr>
          <w:b/>
          <w:sz w:val="28"/>
          <w:szCs w:val="28"/>
        </w:rPr>
        <w:t>.</w:t>
      </w:r>
      <w:r w:rsidR="002B4992" w:rsidRPr="002B4992">
        <w:t xml:space="preserve"> </w:t>
      </w:r>
      <w:r w:rsidR="002B4992" w:rsidRPr="002B4992">
        <w:rPr>
          <w:sz w:val="28"/>
          <w:szCs w:val="28"/>
        </w:rPr>
        <w:t>Сумському міському відділу поліції ГУ НП України в Сумській області (</w:t>
      </w:r>
      <w:proofErr w:type="spellStart"/>
      <w:r w:rsidR="002B4992" w:rsidRPr="002B4992">
        <w:rPr>
          <w:sz w:val="28"/>
          <w:szCs w:val="28"/>
        </w:rPr>
        <w:t>Карабута</w:t>
      </w:r>
      <w:proofErr w:type="spellEnd"/>
      <w:r w:rsidR="002B4992" w:rsidRPr="002B4992">
        <w:rPr>
          <w:sz w:val="28"/>
          <w:szCs w:val="28"/>
        </w:rPr>
        <w:t xml:space="preserve"> П.І.) </w:t>
      </w:r>
      <w:r w:rsidR="00FF57E5">
        <w:rPr>
          <w:sz w:val="28"/>
          <w:szCs w:val="28"/>
        </w:rPr>
        <w:t>у</w:t>
      </w:r>
      <w:r w:rsidR="002B4992" w:rsidRPr="002B4992">
        <w:rPr>
          <w:sz w:val="28"/>
          <w:szCs w:val="28"/>
        </w:rPr>
        <w:t xml:space="preserve"> межах повноважень забезпечити публічну безпеку і громадський порядок </w:t>
      </w:r>
      <w:r w:rsidR="00FF57E5">
        <w:rPr>
          <w:sz w:val="28"/>
          <w:szCs w:val="28"/>
        </w:rPr>
        <w:t>у</w:t>
      </w:r>
      <w:r w:rsidR="002B4992" w:rsidRPr="002B4992">
        <w:rPr>
          <w:sz w:val="28"/>
          <w:szCs w:val="28"/>
        </w:rPr>
        <w:t xml:space="preserve"> місц</w:t>
      </w:r>
      <w:r w:rsidR="002B4992">
        <w:rPr>
          <w:sz w:val="28"/>
          <w:szCs w:val="28"/>
        </w:rPr>
        <w:t>і</w:t>
      </w:r>
      <w:r w:rsidR="002B4992" w:rsidRPr="002B4992">
        <w:rPr>
          <w:sz w:val="28"/>
          <w:szCs w:val="28"/>
        </w:rPr>
        <w:t xml:space="preserve"> проведення  заходу.</w:t>
      </w:r>
    </w:p>
    <w:p w:rsidR="00FF57E5" w:rsidRDefault="00FF57E5" w:rsidP="001B0EB1">
      <w:pPr>
        <w:ind w:firstLine="708"/>
        <w:rPr>
          <w:sz w:val="28"/>
          <w:szCs w:val="28"/>
        </w:rPr>
      </w:pPr>
    </w:p>
    <w:p w:rsidR="00295F1C" w:rsidRDefault="00D836E7" w:rsidP="001B0EB1">
      <w:pPr>
        <w:ind w:firstLine="708"/>
        <w:rPr>
          <w:sz w:val="28"/>
          <w:szCs w:val="28"/>
        </w:rPr>
      </w:pPr>
      <w:r>
        <w:rPr>
          <w:b/>
          <w:sz w:val="28"/>
          <w:szCs w:val="28"/>
        </w:rPr>
        <w:t>6</w:t>
      </w:r>
      <w:r w:rsidR="00295F1C" w:rsidRPr="00BD1BF7">
        <w:rPr>
          <w:b/>
          <w:sz w:val="28"/>
          <w:szCs w:val="28"/>
        </w:rPr>
        <w:t>.</w:t>
      </w:r>
      <w:r w:rsidR="00295F1C">
        <w:rPr>
          <w:sz w:val="28"/>
          <w:szCs w:val="28"/>
        </w:rPr>
        <w:t xml:space="preserve">  </w:t>
      </w:r>
      <w:r w:rsidR="00D966D1">
        <w:rPr>
          <w:sz w:val="28"/>
          <w:szCs w:val="28"/>
        </w:rPr>
        <w:t>Управлінню з господарських і загальних питань</w:t>
      </w:r>
      <w:r>
        <w:rPr>
          <w:sz w:val="28"/>
          <w:szCs w:val="28"/>
        </w:rPr>
        <w:t xml:space="preserve"> Сумської міської ради</w:t>
      </w:r>
      <w:r w:rsidR="00D966D1">
        <w:rPr>
          <w:sz w:val="28"/>
          <w:szCs w:val="28"/>
        </w:rPr>
        <w:t xml:space="preserve"> (</w:t>
      </w:r>
      <w:proofErr w:type="spellStart"/>
      <w:r w:rsidR="00D966D1">
        <w:rPr>
          <w:sz w:val="28"/>
          <w:szCs w:val="28"/>
        </w:rPr>
        <w:t>Коцур</w:t>
      </w:r>
      <w:proofErr w:type="spellEnd"/>
      <w:r w:rsidR="00D966D1">
        <w:rPr>
          <w:sz w:val="28"/>
          <w:szCs w:val="28"/>
        </w:rPr>
        <w:t xml:space="preserve"> М.В.), комунальній</w:t>
      </w:r>
      <w:r w:rsidR="000A0435">
        <w:rPr>
          <w:sz w:val="28"/>
          <w:szCs w:val="28"/>
        </w:rPr>
        <w:t xml:space="preserve"> </w:t>
      </w:r>
      <w:r w:rsidR="00D966D1">
        <w:rPr>
          <w:sz w:val="28"/>
          <w:szCs w:val="28"/>
        </w:rPr>
        <w:t xml:space="preserve"> </w:t>
      </w:r>
      <w:r w:rsidR="000A0435">
        <w:rPr>
          <w:sz w:val="28"/>
          <w:szCs w:val="28"/>
        </w:rPr>
        <w:t xml:space="preserve"> </w:t>
      </w:r>
      <w:r w:rsidR="00D966D1">
        <w:rPr>
          <w:sz w:val="28"/>
          <w:szCs w:val="28"/>
        </w:rPr>
        <w:t>установі</w:t>
      </w:r>
      <w:r w:rsidR="000A0435">
        <w:rPr>
          <w:sz w:val="28"/>
          <w:szCs w:val="28"/>
        </w:rPr>
        <w:t xml:space="preserve"> </w:t>
      </w:r>
      <w:r w:rsidR="00D966D1">
        <w:rPr>
          <w:sz w:val="28"/>
          <w:szCs w:val="28"/>
        </w:rPr>
        <w:t xml:space="preserve"> </w:t>
      </w:r>
      <w:r w:rsidR="000A0435">
        <w:rPr>
          <w:sz w:val="28"/>
          <w:szCs w:val="28"/>
        </w:rPr>
        <w:t xml:space="preserve"> </w:t>
      </w:r>
      <w:r w:rsidR="00D966D1">
        <w:rPr>
          <w:sz w:val="28"/>
          <w:szCs w:val="28"/>
        </w:rPr>
        <w:t xml:space="preserve"> «</w:t>
      </w:r>
      <w:r w:rsidR="008D3BED">
        <w:rPr>
          <w:sz w:val="28"/>
          <w:szCs w:val="28"/>
        </w:rPr>
        <w:t>Сумськ</w:t>
      </w:r>
      <w:r w:rsidR="00D966D1">
        <w:rPr>
          <w:sz w:val="28"/>
          <w:szCs w:val="28"/>
        </w:rPr>
        <w:t>ий</w:t>
      </w:r>
      <w:r w:rsidR="008D3BED">
        <w:rPr>
          <w:sz w:val="28"/>
          <w:szCs w:val="28"/>
        </w:rPr>
        <w:t xml:space="preserve"> </w:t>
      </w:r>
      <w:r w:rsidR="000A0435">
        <w:rPr>
          <w:sz w:val="28"/>
          <w:szCs w:val="28"/>
        </w:rPr>
        <w:t xml:space="preserve">  </w:t>
      </w:r>
      <w:r w:rsidR="008D3BED">
        <w:rPr>
          <w:sz w:val="28"/>
          <w:szCs w:val="28"/>
        </w:rPr>
        <w:t>міськ</w:t>
      </w:r>
      <w:r w:rsidR="00D966D1">
        <w:rPr>
          <w:sz w:val="28"/>
          <w:szCs w:val="28"/>
        </w:rPr>
        <w:t>ий</w:t>
      </w:r>
      <w:r w:rsidR="008D3BED">
        <w:rPr>
          <w:sz w:val="28"/>
          <w:szCs w:val="28"/>
        </w:rPr>
        <w:t xml:space="preserve"> </w:t>
      </w:r>
      <w:r w:rsidR="000A0435">
        <w:rPr>
          <w:sz w:val="28"/>
          <w:szCs w:val="28"/>
        </w:rPr>
        <w:t xml:space="preserve">  </w:t>
      </w:r>
      <w:r w:rsidR="008D3BED">
        <w:rPr>
          <w:sz w:val="28"/>
          <w:szCs w:val="28"/>
        </w:rPr>
        <w:t>центр</w:t>
      </w:r>
      <w:r w:rsidR="000A0435">
        <w:rPr>
          <w:sz w:val="28"/>
          <w:szCs w:val="28"/>
        </w:rPr>
        <w:t xml:space="preserve"> </w:t>
      </w:r>
      <w:r w:rsidR="008D3BED">
        <w:rPr>
          <w:sz w:val="28"/>
          <w:szCs w:val="28"/>
        </w:rPr>
        <w:t xml:space="preserve"> дозвілля </w:t>
      </w:r>
      <w:r w:rsidR="000A0435">
        <w:rPr>
          <w:sz w:val="28"/>
          <w:szCs w:val="28"/>
        </w:rPr>
        <w:t xml:space="preserve"> </w:t>
      </w:r>
      <w:r w:rsidR="008D3BED">
        <w:rPr>
          <w:sz w:val="28"/>
          <w:szCs w:val="28"/>
        </w:rPr>
        <w:t>молоді</w:t>
      </w:r>
      <w:r w:rsidR="00D966D1">
        <w:rPr>
          <w:sz w:val="28"/>
          <w:szCs w:val="28"/>
        </w:rPr>
        <w:t>»</w:t>
      </w:r>
      <w:r w:rsidR="000A0435">
        <w:rPr>
          <w:sz w:val="28"/>
          <w:szCs w:val="28"/>
        </w:rPr>
        <w:t xml:space="preserve"> </w:t>
      </w:r>
      <w:r>
        <w:rPr>
          <w:sz w:val="28"/>
          <w:szCs w:val="28"/>
        </w:rPr>
        <w:t>Сумської міської ради</w:t>
      </w:r>
      <w:r w:rsidR="008D3BED">
        <w:rPr>
          <w:sz w:val="28"/>
          <w:szCs w:val="28"/>
        </w:rPr>
        <w:t xml:space="preserve"> (</w:t>
      </w:r>
      <w:proofErr w:type="spellStart"/>
      <w:r w:rsidR="008D3BED">
        <w:rPr>
          <w:sz w:val="28"/>
          <w:szCs w:val="28"/>
        </w:rPr>
        <w:t>Ганненко</w:t>
      </w:r>
      <w:proofErr w:type="spellEnd"/>
      <w:r>
        <w:rPr>
          <w:sz w:val="28"/>
          <w:szCs w:val="28"/>
        </w:rPr>
        <w:t xml:space="preserve"> </w:t>
      </w:r>
      <w:r w:rsidR="008D3BED">
        <w:rPr>
          <w:sz w:val="28"/>
          <w:szCs w:val="28"/>
        </w:rPr>
        <w:t xml:space="preserve">І.А.) </w:t>
      </w:r>
      <w:r w:rsidR="00FF57E5">
        <w:rPr>
          <w:sz w:val="28"/>
          <w:szCs w:val="28"/>
        </w:rPr>
        <w:t>у</w:t>
      </w:r>
      <w:r w:rsidR="00295F1C">
        <w:rPr>
          <w:sz w:val="28"/>
          <w:szCs w:val="28"/>
        </w:rPr>
        <w:t xml:space="preserve"> межах компетенції надати допомогу в організації монтажу/демонтажу Картини Миру. </w:t>
      </w:r>
    </w:p>
    <w:p w:rsidR="00F25FF9" w:rsidRDefault="00F25FF9" w:rsidP="001B0EB1">
      <w:pPr>
        <w:ind w:firstLine="708"/>
        <w:rPr>
          <w:sz w:val="28"/>
          <w:szCs w:val="28"/>
        </w:rPr>
      </w:pPr>
    </w:p>
    <w:p w:rsidR="00F25FF9" w:rsidRDefault="00D836E7" w:rsidP="001B0EB1">
      <w:pPr>
        <w:ind w:firstLine="708"/>
        <w:rPr>
          <w:sz w:val="28"/>
          <w:szCs w:val="28"/>
        </w:rPr>
      </w:pPr>
      <w:r>
        <w:rPr>
          <w:b/>
          <w:sz w:val="28"/>
          <w:szCs w:val="28"/>
        </w:rPr>
        <w:t>7</w:t>
      </w:r>
      <w:r w:rsidR="00F25FF9" w:rsidRPr="00BD1BF7">
        <w:rPr>
          <w:b/>
          <w:sz w:val="28"/>
          <w:szCs w:val="28"/>
        </w:rPr>
        <w:t>.</w:t>
      </w:r>
      <w:r w:rsidR="00F25FF9">
        <w:rPr>
          <w:sz w:val="28"/>
          <w:szCs w:val="28"/>
        </w:rPr>
        <w:t xml:space="preserve"> </w:t>
      </w:r>
      <w:r w:rsidR="00F25FF9" w:rsidRPr="00F25FF9">
        <w:rPr>
          <w:sz w:val="28"/>
          <w:szCs w:val="28"/>
        </w:rPr>
        <w:t xml:space="preserve">Департаменту фінансів, економіки та інвестицій Сумської міської ради (Липова С.А.) забезпечити фінансування із загального фонду </w:t>
      </w:r>
      <w:r w:rsidR="000A0435">
        <w:rPr>
          <w:sz w:val="28"/>
          <w:szCs w:val="28"/>
        </w:rPr>
        <w:t>міського бюджету</w:t>
      </w:r>
      <w:r w:rsidR="00F25FF9" w:rsidRPr="00F25FF9">
        <w:rPr>
          <w:sz w:val="28"/>
          <w:szCs w:val="28"/>
        </w:rPr>
        <w:t xml:space="preserve"> по </w:t>
      </w:r>
      <w:r w:rsidR="00295F1C">
        <w:rPr>
          <w:sz w:val="28"/>
          <w:szCs w:val="28"/>
        </w:rPr>
        <w:t xml:space="preserve">КПКВК 0310180 «Керівництво і управління у містах, селищах, селах» </w:t>
      </w:r>
      <w:r w:rsidR="00125519">
        <w:rPr>
          <w:sz w:val="28"/>
          <w:szCs w:val="28"/>
        </w:rPr>
        <w:t xml:space="preserve">та по </w:t>
      </w:r>
      <w:r w:rsidR="00125519" w:rsidRPr="00125519">
        <w:rPr>
          <w:sz w:val="28"/>
          <w:szCs w:val="28"/>
        </w:rPr>
        <w:t xml:space="preserve">КПКВК 0318600 «Інші видатки»  </w:t>
      </w:r>
      <w:r w:rsidR="000A0435">
        <w:rPr>
          <w:sz w:val="28"/>
          <w:szCs w:val="28"/>
        </w:rPr>
        <w:t xml:space="preserve">згідно з кошторисом </w:t>
      </w:r>
      <w:r w:rsidR="00F25FF9" w:rsidRPr="00F25FF9">
        <w:rPr>
          <w:sz w:val="28"/>
          <w:szCs w:val="28"/>
        </w:rPr>
        <w:t>(додаток).</w:t>
      </w:r>
    </w:p>
    <w:p w:rsidR="00FF57E5" w:rsidRPr="001B0EB1" w:rsidRDefault="00FF57E5" w:rsidP="001B0EB1">
      <w:pPr>
        <w:ind w:firstLine="708"/>
        <w:rPr>
          <w:sz w:val="28"/>
          <w:szCs w:val="28"/>
        </w:rPr>
      </w:pPr>
    </w:p>
    <w:p w:rsidR="001B0EB1" w:rsidRPr="00FF57E5" w:rsidRDefault="00D836E7" w:rsidP="001B0EB1">
      <w:pPr>
        <w:ind w:firstLine="708"/>
        <w:rPr>
          <w:sz w:val="28"/>
          <w:szCs w:val="28"/>
        </w:rPr>
      </w:pPr>
      <w:r>
        <w:rPr>
          <w:b/>
          <w:sz w:val="28"/>
          <w:szCs w:val="28"/>
        </w:rPr>
        <w:t>8</w:t>
      </w:r>
      <w:r w:rsidR="001B0EB1" w:rsidRPr="00BD1BF7">
        <w:rPr>
          <w:b/>
          <w:sz w:val="28"/>
          <w:szCs w:val="28"/>
        </w:rPr>
        <w:t>.</w:t>
      </w:r>
      <w:r w:rsidR="00BD1BF7">
        <w:rPr>
          <w:b/>
          <w:sz w:val="28"/>
          <w:szCs w:val="28"/>
        </w:rPr>
        <w:t xml:space="preserve"> </w:t>
      </w:r>
      <w:r w:rsidR="001B0EB1" w:rsidRPr="001B0EB1">
        <w:rPr>
          <w:sz w:val="28"/>
          <w:szCs w:val="28"/>
        </w:rPr>
        <w:t xml:space="preserve">Відділу бухгалтерського обліку та звітності </w:t>
      </w:r>
      <w:r>
        <w:rPr>
          <w:sz w:val="28"/>
          <w:szCs w:val="28"/>
        </w:rPr>
        <w:t xml:space="preserve"> Сумської міської ради </w:t>
      </w:r>
      <w:r w:rsidR="001B0EB1" w:rsidRPr="001B0EB1">
        <w:rPr>
          <w:sz w:val="28"/>
          <w:szCs w:val="28"/>
        </w:rPr>
        <w:t xml:space="preserve">(Костенко О.А.) здійснити розрахунки згідно </w:t>
      </w:r>
      <w:r w:rsidR="000A0435">
        <w:rPr>
          <w:sz w:val="28"/>
          <w:szCs w:val="28"/>
        </w:rPr>
        <w:t>з наданими документами</w:t>
      </w:r>
      <w:r w:rsidR="001B0EB1" w:rsidRPr="00FF57E5">
        <w:rPr>
          <w:sz w:val="28"/>
          <w:szCs w:val="28"/>
        </w:rPr>
        <w:t>.</w:t>
      </w:r>
    </w:p>
    <w:p w:rsidR="00FF57E5" w:rsidRPr="001B0EB1" w:rsidRDefault="00FF57E5" w:rsidP="001B0EB1">
      <w:pPr>
        <w:ind w:firstLine="708"/>
        <w:rPr>
          <w:sz w:val="28"/>
          <w:szCs w:val="28"/>
        </w:rPr>
      </w:pPr>
    </w:p>
    <w:p w:rsidR="000A68B7" w:rsidRDefault="00D836E7" w:rsidP="00B23CBD">
      <w:pPr>
        <w:pStyle w:val="a3"/>
        <w:tabs>
          <w:tab w:val="left" w:pos="1134"/>
        </w:tabs>
        <w:spacing w:before="0" w:beforeAutospacing="0" w:after="0" w:afterAutospacing="0"/>
        <w:ind w:firstLine="709"/>
        <w:rPr>
          <w:color w:val="auto"/>
          <w:sz w:val="28"/>
          <w:szCs w:val="28"/>
          <w:lang w:val="uk-UA"/>
        </w:rPr>
      </w:pPr>
      <w:r>
        <w:rPr>
          <w:b/>
          <w:bCs/>
          <w:color w:val="auto"/>
          <w:sz w:val="28"/>
          <w:szCs w:val="28"/>
          <w:lang w:val="uk-UA"/>
        </w:rPr>
        <w:t>9</w:t>
      </w:r>
      <w:r w:rsidR="000A68B7" w:rsidRPr="00842ED3">
        <w:rPr>
          <w:b/>
          <w:bCs/>
          <w:color w:val="auto"/>
          <w:sz w:val="28"/>
          <w:szCs w:val="28"/>
          <w:lang w:val="uk-UA"/>
        </w:rPr>
        <w:t>.</w:t>
      </w:r>
      <w:r w:rsidR="000A68B7" w:rsidRPr="00842ED3">
        <w:rPr>
          <w:color w:val="auto"/>
          <w:sz w:val="28"/>
          <w:szCs w:val="28"/>
          <w:lang w:val="uk-UA"/>
        </w:rPr>
        <w:t xml:space="preserve"> </w:t>
      </w:r>
      <w:r>
        <w:rPr>
          <w:color w:val="auto"/>
          <w:sz w:val="28"/>
          <w:szCs w:val="28"/>
          <w:lang w:val="uk-UA"/>
        </w:rPr>
        <w:t xml:space="preserve"> </w:t>
      </w:r>
      <w:r w:rsidR="000A68B7" w:rsidRPr="00842ED3">
        <w:rPr>
          <w:color w:val="auto"/>
          <w:sz w:val="28"/>
          <w:szCs w:val="28"/>
          <w:lang w:val="uk-UA"/>
        </w:rPr>
        <w:t xml:space="preserve">Організацію </w:t>
      </w:r>
      <w:r>
        <w:rPr>
          <w:color w:val="auto"/>
          <w:sz w:val="28"/>
          <w:szCs w:val="28"/>
          <w:lang w:val="uk-UA"/>
        </w:rPr>
        <w:t xml:space="preserve">   </w:t>
      </w:r>
      <w:r w:rsidR="000A68B7" w:rsidRPr="00842ED3">
        <w:rPr>
          <w:color w:val="auto"/>
          <w:sz w:val="28"/>
          <w:szCs w:val="28"/>
          <w:lang w:val="uk-UA"/>
        </w:rPr>
        <w:t xml:space="preserve">виконання </w:t>
      </w:r>
      <w:r>
        <w:rPr>
          <w:color w:val="auto"/>
          <w:sz w:val="28"/>
          <w:szCs w:val="28"/>
          <w:lang w:val="uk-UA"/>
        </w:rPr>
        <w:t xml:space="preserve">   </w:t>
      </w:r>
      <w:r w:rsidR="000A68B7" w:rsidRPr="00842ED3">
        <w:rPr>
          <w:color w:val="auto"/>
          <w:sz w:val="28"/>
          <w:szCs w:val="28"/>
          <w:lang w:val="uk-UA"/>
        </w:rPr>
        <w:t>даного</w:t>
      </w:r>
      <w:r>
        <w:rPr>
          <w:color w:val="auto"/>
          <w:sz w:val="28"/>
          <w:szCs w:val="28"/>
          <w:lang w:val="uk-UA"/>
        </w:rPr>
        <w:t xml:space="preserve"> </w:t>
      </w:r>
      <w:r w:rsidR="000A68B7" w:rsidRPr="00842ED3">
        <w:rPr>
          <w:color w:val="auto"/>
          <w:sz w:val="28"/>
          <w:szCs w:val="28"/>
          <w:lang w:val="uk-UA"/>
        </w:rPr>
        <w:t xml:space="preserve"> </w:t>
      </w:r>
      <w:r>
        <w:rPr>
          <w:color w:val="auto"/>
          <w:sz w:val="28"/>
          <w:szCs w:val="28"/>
          <w:lang w:val="uk-UA"/>
        </w:rPr>
        <w:t xml:space="preserve">  </w:t>
      </w:r>
      <w:r w:rsidR="000A68B7" w:rsidRPr="00842ED3">
        <w:rPr>
          <w:color w:val="auto"/>
          <w:sz w:val="28"/>
          <w:szCs w:val="28"/>
          <w:lang w:val="uk-UA"/>
        </w:rPr>
        <w:t xml:space="preserve">розпорядження </w:t>
      </w:r>
      <w:r>
        <w:rPr>
          <w:color w:val="auto"/>
          <w:sz w:val="28"/>
          <w:szCs w:val="28"/>
          <w:lang w:val="uk-UA"/>
        </w:rPr>
        <w:t xml:space="preserve">   </w:t>
      </w:r>
      <w:r w:rsidR="000A68B7" w:rsidRPr="00842ED3">
        <w:rPr>
          <w:color w:val="auto"/>
          <w:sz w:val="28"/>
          <w:szCs w:val="28"/>
          <w:lang w:val="uk-UA"/>
        </w:rPr>
        <w:t>покласти</w:t>
      </w:r>
      <w:r>
        <w:rPr>
          <w:color w:val="auto"/>
          <w:sz w:val="28"/>
          <w:szCs w:val="28"/>
          <w:lang w:val="uk-UA"/>
        </w:rPr>
        <w:t xml:space="preserve">   </w:t>
      </w:r>
      <w:r w:rsidR="006F3BF3">
        <w:rPr>
          <w:color w:val="auto"/>
          <w:sz w:val="28"/>
          <w:szCs w:val="28"/>
          <w:lang w:val="uk-UA"/>
        </w:rPr>
        <w:t xml:space="preserve"> на</w:t>
      </w:r>
      <w:r>
        <w:rPr>
          <w:color w:val="auto"/>
          <w:sz w:val="28"/>
          <w:szCs w:val="28"/>
          <w:lang w:val="uk-UA"/>
        </w:rPr>
        <w:t xml:space="preserve">  </w:t>
      </w:r>
      <w:r w:rsidR="000A68B7" w:rsidRPr="00842ED3">
        <w:rPr>
          <w:color w:val="auto"/>
          <w:sz w:val="28"/>
          <w:szCs w:val="28"/>
          <w:lang w:val="uk-UA"/>
        </w:rPr>
        <w:t xml:space="preserve"> </w:t>
      </w:r>
      <w:r>
        <w:rPr>
          <w:color w:val="auto"/>
          <w:sz w:val="28"/>
          <w:szCs w:val="28"/>
          <w:lang w:val="uk-UA"/>
        </w:rPr>
        <w:t xml:space="preserve"> в.о. </w:t>
      </w:r>
      <w:r w:rsidR="000A68B7" w:rsidRPr="008E44FA">
        <w:rPr>
          <w:color w:val="auto"/>
          <w:sz w:val="28"/>
          <w:szCs w:val="28"/>
          <w:lang w:val="uk-UA"/>
        </w:rPr>
        <w:t>зас</w:t>
      </w:r>
      <w:r w:rsidR="006F3BF3">
        <w:rPr>
          <w:color w:val="auto"/>
          <w:sz w:val="28"/>
          <w:szCs w:val="28"/>
          <w:lang w:val="uk-UA"/>
        </w:rPr>
        <w:t>тупника міського голови</w:t>
      </w:r>
      <w:r>
        <w:rPr>
          <w:color w:val="auto"/>
          <w:sz w:val="28"/>
          <w:szCs w:val="28"/>
          <w:lang w:val="uk-UA"/>
        </w:rPr>
        <w:t xml:space="preserve">, керуючого справами  виконавчого комітету </w:t>
      </w:r>
      <w:r w:rsidR="00C67C4A" w:rsidRPr="008E44FA">
        <w:rPr>
          <w:color w:val="auto"/>
          <w:sz w:val="28"/>
          <w:szCs w:val="28"/>
          <w:lang w:val="uk-UA"/>
        </w:rPr>
        <w:t>Пака С.Я.</w:t>
      </w:r>
      <w:r w:rsidR="000A68B7" w:rsidRPr="00842ED3">
        <w:rPr>
          <w:color w:val="auto"/>
          <w:sz w:val="28"/>
          <w:szCs w:val="28"/>
          <w:lang w:val="uk-UA"/>
        </w:rPr>
        <w:t xml:space="preserve"> </w:t>
      </w:r>
    </w:p>
    <w:p w:rsidR="00B23CBD" w:rsidRPr="00D126C8" w:rsidRDefault="00B23CBD" w:rsidP="00B23CBD">
      <w:pPr>
        <w:pStyle w:val="a3"/>
        <w:tabs>
          <w:tab w:val="left" w:pos="1134"/>
        </w:tabs>
        <w:spacing w:before="0" w:beforeAutospacing="0" w:after="0" w:afterAutospacing="0"/>
        <w:ind w:firstLine="709"/>
        <w:rPr>
          <w:color w:val="auto"/>
          <w:sz w:val="52"/>
          <w:szCs w:val="52"/>
          <w:lang w:val="uk-UA"/>
        </w:rPr>
      </w:pPr>
    </w:p>
    <w:p w:rsidR="002F7BEC" w:rsidRDefault="002F7BEC" w:rsidP="008A6A79">
      <w:pPr>
        <w:tabs>
          <w:tab w:val="left" w:pos="7655"/>
        </w:tabs>
        <w:ind w:right="-171"/>
        <w:rPr>
          <w:b/>
          <w:bCs/>
          <w:sz w:val="28"/>
          <w:szCs w:val="28"/>
        </w:rPr>
      </w:pPr>
    </w:p>
    <w:p w:rsidR="000A68B7" w:rsidRPr="00125519" w:rsidRDefault="003E783E" w:rsidP="00E753F6">
      <w:pPr>
        <w:tabs>
          <w:tab w:val="left" w:pos="7655"/>
        </w:tabs>
        <w:ind w:right="-171"/>
        <w:rPr>
          <w:b/>
          <w:sz w:val="28"/>
          <w:szCs w:val="28"/>
        </w:rPr>
      </w:pPr>
      <w:r>
        <w:rPr>
          <w:b/>
          <w:bCs/>
          <w:sz w:val="28"/>
          <w:szCs w:val="28"/>
        </w:rPr>
        <w:t>М</w:t>
      </w:r>
      <w:r w:rsidR="00F41B2C" w:rsidRPr="00125519">
        <w:rPr>
          <w:b/>
          <w:bCs/>
          <w:sz w:val="28"/>
          <w:szCs w:val="28"/>
        </w:rPr>
        <w:t>іськ</w:t>
      </w:r>
      <w:r>
        <w:rPr>
          <w:b/>
          <w:bCs/>
          <w:sz w:val="28"/>
          <w:szCs w:val="28"/>
        </w:rPr>
        <w:t>ий</w:t>
      </w:r>
      <w:r w:rsidR="00F41B2C" w:rsidRPr="00125519">
        <w:rPr>
          <w:b/>
          <w:bCs/>
          <w:sz w:val="28"/>
          <w:szCs w:val="28"/>
        </w:rPr>
        <w:t xml:space="preserve"> голов</w:t>
      </w:r>
      <w:r>
        <w:rPr>
          <w:b/>
          <w:bCs/>
          <w:sz w:val="28"/>
          <w:szCs w:val="28"/>
        </w:rPr>
        <w:t>а</w:t>
      </w:r>
      <w:r w:rsidR="00125519">
        <w:rPr>
          <w:b/>
          <w:sz w:val="28"/>
          <w:szCs w:val="28"/>
        </w:rPr>
        <w:t xml:space="preserve">                                                                       </w:t>
      </w:r>
      <w:r w:rsidR="00E753F6">
        <w:rPr>
          <w:b/>
          <w:sz w:val="28"/>
          <w:szCs w:val="28"/>
        </w:rPr>
        <w:t xml:space="preserve">      </w:t>
      </w:r>
      <w:r w:rsidR="00125519">
        <w:rPr>
          <w:b/>
          <w:sz w:val="28"/>
          <w:szCs w:val="28"/>
        </w:rPr>
        <w:t xml:space="preserve">  </w:t>
      </w:r>
      <w:r w:rsidR="00E753F6">
        <w:rPr>
          <w:b/>
          <w:sz w:val="28"/>
          <w:szCs w:val="28"/>
        </w:rPr>
        <w:t>О.М. Лисенко</w:t>
      </w:r>
    </w:p>
    <w:p w:rsidR="00954106" w:rsidRDefault="00954106" w:rsidP="000A68B7"/>
    <w:p w:rsidR="000A68B7" w:rsidRPr="00842ED3" w:rsidRDefault="000A68B7" w:rsidP="000A68B7">
      <w:r w:rsidRPr="00842ED3">
        <w:t>Кохан 700-561</w:t>
      </w:r>
    </w:p>
    <w:p w:rsidR="004C6E77" w:rsidRDefault="006F3BF3" w:rsidP="000A68B7">
      <w:pPr>
        <w:pBdr>
          <w:top w:val="single" w:sz="4" w:space="1" w:color="auto"/>
        </w:pBdr>
        <w:jc w:val="left"/>
      </w:pPr>
      <w:r>
        <w:t xml:space="preserve">Розіслати: </w:t>
      </w:r>
      <w:r w:rsidR="002D1B65">
        <w:t xml:space="preserve"> </w:t>
      </w:r>
      <w:r w:rsidR="00E753F6">
        <w:t>згідно зі списком</w:t>
      </w:r>
    </w:p>
    <w:p w:rsidR="004C6E77" w:rsidRDefault="004C6E77" w:rsidP="000A68B7">
      <w:pPr>
        <w:pBdr>
          <w:top w:val="single" w:sz="4" w:space="1" w:color="auto"/>
        </w:pBdr>
        <w:jc w:val="left"/>
        <w:rPr>
          <w:sz w:val="16"/>
          <w:szCs w:val="16"/>
        </w:rPr>
      </w:pPr>
    </w:p>
    <w:p w:rsidR="004C6E77" w:rsidRDefault="004C6E77" w:rsidP="000A68B7">
      <w:pPr>
        <w:pBdr>
          <w:top w:val="single" w:sz="4" w:space="1" w:color="auto"/>
        </w:pBdr>
        <w:jc w:val="left"/>
        <w:rPr>
          <w:sz w:val="16"/>
          <w:szCs w:val="16"/>
        </w:rPr>
      </w:pPr>
    </w:p>
    <w:p w:rsidR="00821F2D" w:rsidRDefault="00821F2D"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p w:rsidR="00BD1BF7" w:rsidRDefault="00BD1BF7" w:rsidP="000A68B7">
      <w:pPr>
        <w:pBdr>
          <w:top w:val="single" w:sz="4" w:space="1" w:color="auto"/>
        </w:pBdr>
        <w:jc w:val="left"/>
        <w:rPr>
          <w:sz w:val="16"/>
          <w:szCs w:val="16"/>
        </w:rPr>
      </w:pPr>
    </w:p>
    <w:tbl>
      <w:tblPr>
        <w:tblW w:w="0" w:type="auto"/>
        <w:tblLook w:val="01E0" w:firstRow="1" w:lastRow="1" w:firstColumn="1" w:lastColumn="1" w:noHBand="0" w:noVBand="0"/>
      </w:tblPr>
      <w:tblGrid>
        <w:gridCol w:w="4657"/>
        <w:gridCol w:w="2233"/>
        <w:gridCol w:w="2680"/>
      </w:tblGrid>
      <w:tr w:rsidR="00212AC7" w:rsidTr="00A574D5">
        <w:tc>
          <w:tcPr>
            <w:tcW w:w="4657" w:type="dxa"/>
          </w:tcPr>
          <w:p w:rsidR="00212AC7" w:rsidRDefault="00FF57E5" w:rsidP="00A574D5">
            <w:pPr>
              <w:rPr>
                <w:sz w:val="28"/>
                <w:szCs w:val="28"/>
              </w:rPr>
            </w:pPr>
            <w:r>
              <w:rPr>
                <w:sz w:val="28"/>
                <w:szCs w:val="28"/>
              </w:rPr>
              <w:lastRenderedPageBreak/>
              <w:t>Дире</w:t>
            </w:r>
            <w:r w:rsidR="00212AC7">
              <w:rPr>
                <w:sz w:val="28"/>
                <w:szCs w:val="28"/>
              </w:rPr>
              <w:t>ктор департаменту комунікацій та інформаційної політики</w:t>
            </w:r>
          </w:p>
        </w:tc>
        <w:tc>
          <w:tcPr>
            <w:tcW w:w="2233" w:type="dxa"/>
          </w:tcPr>
          <w:p w:rsidR="00212AC7" w:rsidRDefault="00212AC7" w:rsidP="00A574D5">
            <w:pPr>
              <w:rPr>
                <w:sz w:val="28"/>
                <w:szCs w:val="28"/>
              </w:rPr>
            </w:pPr>
          </w:p>
        </w:tc>
        <w:tc>
          <w:tcPr>
            <w:tcW w:w="2680" w:type="dxa"/>
          </w:tcPr>
          <w:p w:rsidR="00212AC7" w:rsidRDefault="00212AC7" w:rsidP="00A574D5">
            <w:pPr>
              <w:rPr>
                <w:sz w:val="28"/>
                <w:szCs w:val="28"/>
              </w:rPr>
            </w:pPr>
          </w:p>
          <w:p w:rsidR="00212AC7" w:rsidRDefault="00212AC7" w:rsidP="00A574D5">
            <w:pPr>
              <w:rPr>
                <w:sz w:val="28"/>
                <w:szCs w:val="28"/>
              </w:rPr>
            </w:pPr>
            <w:r>
              <w:rPr>
                <w:sz w:val="28"/>
                <w:szCs w:val="28"/>
              </w:rPr>
              <w:t>А.І. Кохан</w:t>
            </w:r>
          </w:p>
        </w:tc>
      </w:tr>
      <w:tr w:rsidR="00212AC7" w:rsidTr="00A574D5">
        <w:tc>
          <w:tcPr>
            <w:tcW w:w="4657" w:type="dxa"/>
          </w:tcPr>
          <w:p w:rsidR="00212AC7" w:rsidRDefault="00212AC7" w:rsidP="00A574D5">
            <w:pPr>
              <w:rPr>
                <w:sz w:val="28"/>
                <w:szCs w:val="28"/>
              </w:rPr>
            </w:pPr>
          </w:p>
          <w:p w:rsidR="00212AC7" w:rsidRDefault="00212AC7" w:rsidP="00A574D5">
            <w:pPr>
              <w:rPr>
                <w:sz w:val="28"/>
                <w:szCs w:val="28"/>
              </w:rPr>
            </w:pPr>
          </w:p>
        </w:tc>
        <w:tc>
          <w:tcPr>
            <w:tcW w:w="2233" w:type="dxa"/>
          </w:tcPr>
          <w:p w:rsidR="00212AC7" w:rsidRDefault="00212AC7" w:rsidP="00A574D5">
            <w:pPr>
              <w:rPr>
                <w:sz w:val="28"/>
                <w:szCs w:val="28"/>
              </w:rPr>
            </w:pPr>
          </w:p>
        </w:tc>
        <w:tc>
          <w:tcPr>
            <w:tcW w:w="2680" w:type="dxa"/>
          </w:tcPr>
          <w:p w:rsidR="00212AC7" w:rsidRDefault="00212AC7" w:rsidP="00A574D5">
            <w:pPr>
              <w:rPr>
                <w:sz w:val="28"/>
                <w:szCs w:val="28"/>
              </w:rPr>
            </w:pPr>
          </w:p>
        </w:tc>
      </w:tr>
      <w:tr w:rsidR="00212AC7" w:rsidTr="00A574D5">
        <w:tc>
          <w:tcPr>
            <w:tcW w:w="4657" w:type="dxa"/>
          </w:tcPr>
          <w:p w:rsidR="00212AC7" w:rsidRDefault="00212AC7" w:rsidP="00A574D5">
            <w:pPr>
              <w:rPr>
                <w:sz w:val="28"/>
                <w:szCs w:val="28"/>
              </w:rPr>
            </w:pPr>
            <w:r>
              <w:rPr>
                <w:sz w:val="28"/>
                <w:szCs w:val="28"/>
              </w:rPr>
              <w:t>Начальник відділу бухга</w:t>
            </w:r>
            <w:r w:rsidR="00332F12">
              <w:rPr>
                <w:sz w:val="28"/>
                <w:szCs w:val="28"/>
              </w:rPr>
              <w:t xml:space="preserve">лтерського обліку та звітності, </w:t>
            </w:r>
            <w:r>
              <w:rPr>
                <w:sz w:val="28"/>
                <w:szCs w:val="28"/>
              </w:rPr>
              <w:t>головний бухгалтер</w:t>
            </w:r>
          </w:p>
        </w:tc>
        <w:tc>
          <w:tcPr>
            <w:tcW w:w="2233" w:type="dxa"/>
          </w:tcPr>
          <w:p w:rsidR="00212AC7" w:rsidRDefault="00212AC7" w:rsidP="00A574D5">
            <w:pPr>
              <w:rPr>
                <w:sz w:val="28"/>
                <w:szCs w:val="28"/>
              </w:rPr>
            </w:pPr>
          </w:p>
        </w:tc>
        <w:tc>
          <w:tcPr>
            <w:tcW w:w="2680" w:type="dxa"/>
          </w:tcPr>
          <w:p w:rsidR="00212AC7" w:rsidRDefault="00212AC7" w:rsidP="00A574D5">
            <w:pPr>
              <w:rPr>
                <w:sz w:val="28"/>
                <w:szCs w:val="28"/>
              </w:rPr>
            </w:pPr>
          </w:p>
          <w:p w:rsidR="00212AC7" w:rsidRDefault="00212AC7" w:rsidP="00A574D5">
            <w:pPr>
              <w:rPr>
                <w:sz w:val="28"/>
                <w:szCs w:val="28"/>
              </w:rPr>
            </w:pPr>
          </w:p>
          <w:p w:rsidR="00212AC7" w:rsidRDefault="00212AC7" w:rsidP="00A574D5">
            <w:pPr>
              <w:rPr>
                <w:sz w:val="28"/>
                <w:szCs w:val="28"/>
              </w:rPr>
            </w:pPr>
            <w:r>
              <w:rPr>
                <w:sz w:val="28"/>
                <w:szCs w:val="28"/>
              </w:rPr>
              <w:t>О.А. Костенко</w:t>
            </w:r>
          </w:p>
        </w:tc>
      </w:tr>
      <w:tr w:rsidR="00212AC7" w:rsidTr="00A574D5">
        <w:tc>
          <w:tcPr>
            <w:tcW w:w="4657" w:type="dxa"/>
          </w:tcPr>
          <w:p w:rsidR="00212AC7" w:rsidRDefault="00212AC7" w:rsidP="00A574D5">
            <w:pPr>
              <w:rPr>
                <w:sz w:val="28"/>
                <w:szCs w:val="28"/>
              </w:rPr>
            </w:pPr>
          </w:p>
          <w:p w:rsidR="00212AC7" w:rsidRDefault="00212AC7" w:rsidP="00A574D5">
            <w:pPr>
              <w:rPr>
                <w:sz w:val="28"/>
                <w:szCs w:val="28"/>
              </w:rPr>
            </w:pPr>
          </w:p>
        </w:tc>
        <w:tc>
          <w:tcPr>
            <w:tcW w:w="2233" w:type="dxa"/>
          </w:tcPr>
          <w:p w:rsidR="00212AC7" w:rsidRDefault="00212AC7" w:rsidP="00A574D5">
            <w:pPr>
              <w:rPr>
                <w:sz w:val="28"/>
                <w:szCs w:val="28"/>
              </w:rPr>
            </w:pPr>
          </w:p>
        </w:tc>
        <w:tc>
          <w:tcPr>
            <w:tcW w:w="2680" w:type="dxa"/>
          </w:tcPr>
          <w:p w:rsidR="00212AC7" w:rsidRDefault="00212AC7" w:rsidP="00A574D5">
            <w:pPr>
              <w:rPr>
                <w:sz w:val="28"/>
                <w:szCs w:val="28"/>
              </w:rPr>
            </w:pPr>
          </w:p>
        </w:tc>
      </w:tr>
      <w:tr w:rsidR="00212AC7" w:rsidTr="00A574D5">
        <w:tc>
          <w:tcPr>
            <w:tcW w:w="4657" w:type="dxa"/>
          </w:tcPr>
          <w:p w:rsidR="00212AC7" w:rsidRDefault="002D1B65" w:rsidP="002D1B65">
            <w:pPr>
              <w:rPr>
                <w:sz w:val="28"/>
                <w:szCs w:val="28"/>
              </w:rPr>
            </w:pPr>
            <w:r>
              <w:rPr>
                <w:sz w:val="28"/>
                <w:szCs w:val="28"/>
              </w:rPr>
              <w:t>В.о. н</w:t>
            </w:r>
            <w:r w:rsidR="00212AC7">
              <w:rPr>
                <w:sz w:val="28"/>
                <w:szCs w:val="28"/>
              </w:rPr>
              <w:t>ачальник</w:t>
            </w:r>
            <w:r>
              <w:rPr>
                <w:sz w:val="28"/>
                <w:szCs w:val="28"/>
              </w:rPr>
              <w:t>а</w:t>
            </w:r>
            <w:r w:rsidR="00212AC7">
              <w:rPr>
                <w:sz w:val="28"/>
                <w:szCs w:val="28"/>
              </w:rPr>
              <w:t xml:space="preserve"> правового управління</w:t>
            </w:r>
          </w:p>
        </w:tc>
        <w:tc>
          <w:tcPr>
            <w:tcW w:w="2233" w:type="dxa"/>
          </w:tcPr>
          <w:p w:rsidR="00212AC7" w:rsidRDefault="00212AC7" w:rsidP="00A574D5">
            <w:pPr>
              <w:rPr>
                <w:sz w:val="28"/>
                <w:szCs w:val="28"/>
              </w:rPr>
            </w:pPr>
          </w:p>
        </w:tc>
        <w:tc>
          <w:tcPr>
            <w:tcW w:w="2680" w:type="dxa"/>
          </w:tcPr>
          <w:p w:rsidR="00212AC7" w:rsidRDefault="002D1B65" w:rsidP="002D1B65">
            <w:pPr>
              <w:rPr>
                <w:sz w:val="28"/>
                <w:szCs w:val="28"/>
              </w:rPr>
            </w:pPr>
            <w:r>
              <w:rPr>
                <w:sz w:val="28"/>
                <w:szCs w:val="28"/>
              </w:rPr>
              <w:t>А.В. Корнієнко</w:t>
            </w:r>
          </w:p>
        </w:tc>
      </w:tr>
      <w:tr w:rsidR="00212AC7" w:rsidTr="00A574D5">
        <w:tc>
          <w:tcPr>
            <w:tcW w:w="4657" w:type="dxa"/>
          </w:tcPr>
          <w:p w:rsidR="00212AC7" w:rsidRDefault="00212AC7" w:rsidP="00A574D5">
            <w:pPr>
              <w:rPr>
                <w:sz w:val="28"/>
                <w:szCs w:val="28"/>
              </w:rPr>
            </w:pPr>
          </w:p>
          <w:p w:rsidR="00212AC7" w:rsidRDefault="00212AC7" w:rsidP="00A574D5">
            <w:pPr>
              <w:rPr>
                <w:sz w:val="28"/>
                <w:szCs w:val="28"/>
              </w:rPr>
            </w:pPr>
          </w:p>
        </w:tc>
        <w:tc>
          <w:tcPr>
            <w:tcW w:w="2233" w:type="dxa"/>
          </w:tcPr>
          <w:p w:rsidR="00212AC7" w:rsidRDefault="00212AC7" w:rsidP="00A574D5">
            <w:pPr>
              <w:rPr>
                <w:sz w:val="28"/>
                <w:szCs w:val="28"/>
              </w:rPr>
            </w:pPr>
          </w:p>
        </w:tc>
        <w:tc>
          <w:tcPr>
            <w:tcW w:w="2680" w:type="dxa"/>
          </w:tcPr>
          <w:p w:rsidR="00212AC7" w:rsidRDefault="00212AC7" w:rsidP="00A574D5">
            <w:pPr>
              <w:rPr>
                <w:sz w:val="28"/>
                <w:szCs w:val="28"/>
              </w:rPr>
            </w:pPr>
          </w:p>
        </w:tc>
      </w:tr>
      <w:tr w:rsidR="00212AC7" w:rsidTr="00A574D5">
        <w:tc>
          <w:tcPr>
            <w:tcW w:w="4657" w:type="dxa"/>
          </w:tcPr>
          <w:p w:rsidR="00212AC7" w:rsidRDefault="00212AC7" w:rsidP="00A574D5">
            <w:pPr>
              <w:rPr>
                <w:sz w:val="28"/>
                <w:szCs w:val="28"/>
              </w:rPr>
            </w:pPr>
            <w:r>
              <w:rPr>
                <w:sz w:val="28"/>
                <w:szCs w:val="28"/>
              </w:rPr>
              <w:t xml:space="preserve">Начальник відділу протокольної роботи та контролю </w:t>
            </w:r>
          </w:p>
        </w:tc>
        <w:tc>
          <w:tcPr>
            <w:tcW w:w="2233" w:type="dxa"/>
          </w:tcPr>
          <w:p w:rsidR="00212AC7" w:rsidRDefault="00212AC7" w:rsidP="00A574D5">
            <w:pPr>
              <w:rPr>
                <w:sz w:val="28"/>
                <w:szCs w:val="28"/>
              </w:rPr>
            </w:pPr>
          </w:p>
        </w:tc>
        <w:tc>
          <w:tcPr>
            <w:tcW w:w="2680" w:type="dxa"/>
          </w:tcPr>
          <w:p w:rsidR="00212AC7" w:rsidRDefault="00212AC7" w:rsidP="00A574D5">
            <w:pPr>
              <w:rPr>
                <w:sz w:val="28"/>
                <w:szCs w:val="28"/>
              </w:rPr>
            </w:pPr>
          </w:p>
          <w:p w:rsidR="00212AC7" w:rsidRDefault="00212AC7" w:rsidP="00A574D5">
            <w:pPr>
              <w:rPr>
                <w:sz w:val="28"/>
                <w:szCs w:val="28"/>
              </w:rPr>
            </w:pPr>
            <w:r>
              <w:rPr>
                <w:sz w:val="28"/>
                <w:szCs w:val="28"/>
              </w:rPr>
              <w:t>Л.В. Моша</w:t>
            </w:r>
          </w:p>
        </w:tc>
      </w:tr>
      <w:tr w:rsidR="00212AC7" w:rsidTr="00A574D5">
        <w:tc>
          <w:tcPr>
            <w:tcW w:w="4657" w:type="dxa"/>
          </w:tcPr>
          <w:p w:rsidR="00212AC7" w:rsidRDefault="00212AC7" w:rsidP="00A574D5">
            <w:pPr>
              <w:rPr>
                <w:sz w:val="28"/>
                <w:szCs w:val="28"/>
              </w:rPr>
            </w:pPr>
          </w:p>
          <w:p w:rsidR="00212AC7" w:rsidRDefault="00212AC7" w:rsidP="00A574D5">
            <w:pPr>
              <w:rPr>
                <w:sz w:val="28"/>
                <w:szCs w:val="28"/>
              </w:rPr>
            </w:pPr>
          </w:p>
        </w:tc>
        <w:tc>
          <w:tcPr>
            <w:tcW w:w="2233" w:type="dxa"/>
          </w:tcPr>
          <w:p w:rsidR="00212AC7" w:rsidRDefault="00212AC7" w:rsidP="00A574D5">
            <w:pPr>
              <w:rPr>
                <w:sz w:val="28"/>
                <w:szCs w:val="28"/>
              </w:rPr>
            </w:pPr>
          </w:p>
        </w:tc>
        <w:tc>
          <w:tcPr>
            <w:tcW w:w="2680" w:type="dxa"/>
          </w:tcPr>
          <w:p w:rsidR="00212AC7" w:rsidRDefault="00212AC7" w:rsidP="00A574D5">
            <w:pPr>
              <w:rPr>
                <w:sz w:val="28"/>
                <w:szCs w:val="28"/>
              </w:rPr>
            </w:pPr>
          </w:p>
        </w:tc>
      </w:tr>
      <w:tr w:rsidR="00F41B2C" w:rsidTr="00A574D5">
        <w:tc>
          <w:tcPr>
            <w:tcW w:w="4657" w:type="dxa"/>
          </w:tcPr>
          <w:p w:rsidR="00F41B2C" w:rsidRDefault="00F41B2C" w:rsidP="00F41B2C">
            <w:pPr>
              <w:rPr>
                <w:sz w:val="28"/>
                <w:szCs w:val="28"/>
              </w:rPr>
            </w:pPr>
            <w:r>
              <w:rPr>
                <w:sz w:val="28"/>
                <w:szCs w:val="28"/>
              </w:rPr>
              <w:t xml:space="preserve">В.о. заступника міського голови, керуючого справами виконавчого комітету </w:t>
            </w:r>
          </w:p>
        </w:tc>
        <w:tc>
          <w:tcPr>
            <w:tcW w:w="2233" w:type="dxa"/>
          </w:tcPr>
          <w:p w:rsidR="00F41B2C" w:rsidRDefault="00F41B2C" w:rsidP="00F41B2C">
            <w:pPr>
              <w:rPr>
                <w:sz w:val="28"/>
                <w:szCs w:val="28"/>
              </w:rPr>
            </w:pPr>
          </w:p>
        </w:tc>
        <w:tc>
          <w:tcPr>
            <w:tcW w:w="2680" w:type="dxa"/>
          </w:tcPr>
          <w:p w:rsidR="00F41B2C" w:rsidRDefault="00F41B2C" w:rsidP="00F41B2C">
            <w:pPr>
              <w:rPr>
                <w:sz w:val="28"/>
                <w:szCs w:val="28"/>
              </w:rPr>
            </w:pPr>
          </w:p>
          <w:p w:rsidR="00F41B2C" w:rsidRDefault="00F41B2C" w:rsidP="00F41B2C">
            <w:pPr>
              <w:rPr>
                <w:sz w:val="28"/>
                <w:szCs w:val="28"/>
              </w:rPr>
            </w:pPr>
          </w:p>
          <w:p w:rsidR="00F41B2C" w:rsidRDefault="00F41B2C" w:rsidP="00F41B2C">
            <w:pPr>
              <w:rPr>
                <w:sz w:val="28"/>
                <w:szCs w:val="28"/>
              </w:rPr>
            </w:pPr>
            <w:r>
              <w:rPr>
                <w:sz w:val="28"/>
                <w:szCs w:val="28"/>
              </w:rPr>
              <w:t>С.Я. Пак</w:t>
            </w:r>
          </w:p>
        </w:tc>
      </w:tr>
    </w:tbl>
    <w:p w:rsidR="000A68B7" w:rsidRPr="00842ED3" w:rsidRDefault="000A68B7" w:rsidP="000A68B7">
      <w:pPr>
        <w:pBdr>
          <w:top w:val="single" w:sz="4" w:space="1" w:color="auto"/>
        </w:pBdr>
        <w:jc w:val="left"/>
      </w:pPr>
      <w:r>
        <w:br w:type="page"/>
      </w:r>
    </w:p>
    <w:p w:rsidR="000B0098" w:rsidRDefault="000B0098" w:rsidP="00E70A64">
      <w:pPr>
        <w:ind w:left="5400"/>
        <w:jc w:val="center"/>
        <w:rPr>
          <w:bCs/>
          <w:sz w:val="28"/>
          <w:szCs w:val="28"/>
        </w:rPr>
      </w:pPr>
    </w:p>
    <w:p w:rsidR="00E70A64" w:rsidRPr="007648F3" w:rsidRDefault="00E70A64" w:rsidP="00E70A64">
      <w:pPr>
        <w:ind w:left="5400"/>
        <w:jc w:val="center"/>
        <w:rPr>
          <w:rFonts w:eastAsia="Calibri"/>
          <w:bCs/>
          <w:sz w:val="28"/>
          <w:szCs w:val="28"/>
        </w:rPr>
      </w:pPr>
      <w:r w:rsidRPr="007648F3">
        <w:rPr>
          <w:bCs/>
          <w:sz w:val="28"/>
          <w:szCs w:val="28"/>
        </w:rPr>
        <w:t>Додаток</w:t>
      </w:r>
      <w:r w:rsidR="006F3BF3">
        <w:rPr>
          <w:bCs/>
          <w:sz w:val="28"/>
          <w:szCs w:val="28"/>
        </w:rPr>
        <w:t xml:space="preserve"> </w:t>
      </w:r>
    </w:p>
    <w:p w:rsidR="00E70A64" w:rsidRPr="007648F3" w:rsidRDefault="00E70A64" w:rsidP="00E70A64">
      <w:pPr>
        <w:ind w:left="5040"/>
        <w:rPr>
          <w:bCs/>
          <w:sz w:val="28"/>
          <w:szCs w:val="28"/>
        </w:rPr>
      </w:pPr>
      <w:r w:rsidRPr="007648F3">
        <w:rPr>
          <w:bCs/>
          <w:sz w:val="28"/>
          <w:szCs w:val="28"/>
        </w:rPr>
        <w:t>до розпорядження міського голови</w:t>
      </w:r>
    </w:p>
    <w:p w:rsidR="00E70A64" w:rsidRPr="004C2A34" w:rsidRDefault="00E70A64" w:rsidP="00E70A64">
      <w:pPr>
        <w:ind w:left="5040"/>
        <w:rPr>
          <w:bCs/>
          <w:sz w:val="28"/>
          <w:szCs w:val="28"/>
          <w:lang w:val="ru-RU"/>
        </w:rPr>
      </w:pPr>
      <w:r w:rsidRPr="007648F3">
        <w:rPr>
          <w:bCs/>
          <w:sz w:val="28"/>
          <w:szCs w:val="28"/>
        </w:rPr>
        <w:t xml:space="preserve">від  </w:t>
      </w:r>
      <w:r w:rsidR="004C2A34">
        <w:rPr>
          <w:bCs/>
          <w:sz w:val="28"/>
          <w:szCs w:val="28"/>
          <w:lang w:val="ru-RU"/>
        </w:rPr>
        <w:t>19.08.2017</w:t>
      </w:r>
      <w:r w:rsidRPr="007648F3">
        <w:rPr>
          <w:bCs/>
          <w:sz w:val="28"/>
          <w:szCs w:val="28"/>
        </w:rPr>
        <w:t xml:space="preserve">    № </w:t>
      </w:r>
      <w:r w:rsidR="004C2A34">
        <w:rPr>
          <w:bCs/>
          <w:sz w:val="28"/>
          <w:szCs w:val="28"/>
          <w:lang w:val="ru-RU"/>
        </w:rPr>
        <w:t>276-Р</w:t>
      </w:r>
      <w:bookmarkStart w:id="0" w:name="_GoBack"/>
      <w:bookmarkEnd w:id="0"/>
    </w:p>
    <w:p w:rsidR="00582F36" w:rsidRPr="007648F3" w:rsidRDefault="00582F36" w:rsidP="00E70A64">
      <w:pPr>
        <w:ind w:left="5040"/>
        <w:rPr>
          <w:bCs/>
          <w:sz w:val="28"/>
          <w:szCs w:val="28"/>
        </w:rPr>
      </w:pPr>
    </w:p>
    <w:p w:rsidR="00E70A64" w:rsidRPr="007648F3" w:rsidRDefault="00E70A64" w:rsidP="00E70A64">
      <w:pPr>
        <w:pStyle w:val="a3"/>
        <w:spacing w:before="0" w:beforeAutospacing="0" w:after="0" w:afterAutospacing="0"/>
        <w:rPr>
          <w:b/>
          <w:color w:val="auto"/>
          <w:sz w:val="28"/>
          <w:szCs w:val="28"/>
          <w:lang w:val="uk-UA"/>
        </w:rPr>
      </w:pPr>
    </w:p>
    <w:p w:rsidR="0099265A" w:rsidRDefault="00E70A64" w:rsidP="004261CB">
      <w:pPr>
        <w:jc w:val="center"/>
        <w:rPr>
          <w:b/>
          <w:sz w:val="28"/>
          <w:szCs w:val="28"/>
        </w:rPr>
      </w:pPr>
      <w:r w:rsidRPr="007648F3">
        <w:rPr>
          <w:b/>
          <w:sz w:val="28"/>
          <w:szCs w:val="28"/>
        </w:rPr>
        <w:t>Коштор</w:t>
      </w:r>
      <w:r w:rsidR="00B53DCF">
        <w:rPr>
          <w:b/>
          <w:sz w:val="28"/>
          <w:szCs w:val="28"/>
        </w:rPr>
        <w:t xml:space="preserve">ис витрат на </w:t>
      </w:r>
      <w:r w:rsidR="004261CB">
        <w:rPr>
          <w:b/>
          <w:sz w:val="28"/>
          <w:szCs w:val="28"/>
        </w:rPr>
        <w:t xml:space="preserve">організацію та проведення 20 серпня 2017 року </w:t>
      </w:r>
    </w:p>
    <w:p w:rsidR="00E70A64" w:rsidRDefault="0099265A" w:rsidP="004261CB">
      <w:pPr>
        <w:jc w:val="center"/>
        <w:rPr>
          <w:b/>
          <w:sz w:val="28"/>
          <w:szCs w:val="28"/>
        </w:rPr>
      </w:pPr>
      <w:r>
        <w:rPr>
          <w:b/>
          <w:sz w:val="28"/>
          <w:szCs w:val="28"/>
        </w:rPr>
        <w:t xml:space="preserve">у м. Суми </w:t>
      </w:r>
      <w:r w:rsidR="004261CB">
        <w:rPr>
          <w:b/>
          <w:sz w:val="28"/>
          <w:szCs w:val="28"/>
        </w:rPr>
        <w:t>Всеукраїнської культурно-мистецької патріотичної акції «Спільне бажання мільйонів сердець збудує щасливу країну»</w:t>
      </w:r>
    </w:p>
    <w:p w:rsidR="00B53DCF" w:rsidRPr="007648F3" w:rsidRDefault="00B53DCF" w:rsidP="00E70A64">
      <w:pPr>
        <w:jc w:val="center"/>
        <w:rPr>
          <w:b/>
          <w:sz w:val="28"/>
          <w:szCs w:val="28"/>
        </w:rPr>
      </w:pPr>
    </w:p>
    <w:tbl>
      <w:tblPr>
        <w:tblW w:w="48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21"/>
        <w:gridCol w:w="6860"/>
        <w:gridCol w:w="1739"/>
      </w:tblGrid>
      <w:tr w:rsidR="001B0EB1" w:rsidRPr="001B0EB1" w:rsidTr="004261CB">
        <w:tc>
          <w:tcPr>
            <w:tcW w:w="436" w:type="pct"/>
          </w:tcPr>
          <w:p w:rsidR="001B0EB1" w:rsidRPr="0099265A" w:rsidRDefault="001B0EB1" w:rsidP="004261CB">
            <w:pPr>
              <w:pStyle w:val="a3"/>
              <w:spacing w:before="0" w:beforeAutospacing="0" w:after="0" w:afterAutospacing="0"/>
              <w:rPr>
                <w:b/>
                <w:bCs/>
                <w:sz w:val="28"/>
                <w:szCs w:val="28"/>
                <w:lang w:val="uk-UA"/>
              </w:rPr>
            </w:pPr>
            <w:r w:rsidRPr="0099265A">
              <w:rPr>
                <w:b/>
                <w:bCs/>
                <w:sz w:val="28"/>
                <w:szCs w:val="28"/>
                <w:lang w:val="uk-UA"/>
              </w:rPr>
              <w:t>№ з/п</w:t>
            </w:r>
          </w:p>
        </w:tc>
        <w:tc>
          <w:tcPr>
            <w:tcW w:w="3641" w:type="pct"/>
            <w:vAlign w:val="center"/>
          </w:tcPr>
          <w:p w:rsidR="001B0EB1" w:rsidRPr="0099265A" w:rsidRDefault="001B0EB1" w:rsidP="006825B7">
            <w:pPr>
              <w:pStyle w:val="a3"/>
              <w:spacing w:before="0" w:beforeAutospacing="0" w:after="0" w:afterAutospacing="0"/>
              <w:rPr>
                <w:b/>
                <w:bCs/>
                <w:sz w:val="28"/>
                <w:szCs w:val="28"/>
                <w:lang w:val="uk-UA"/>
              </w:rPr>
            </w:pPr>
            <w:r w:rsidRPr="0099265A">
              <w:rPr>
                <w:b/>
                <w:bCs/>
                <w:sz w:val="28"/>
                <w:szCs w:val="28"/>
                <w:lang w:val="uk-UA"/>
              </w:rPr>
              <w:t>Статті витрат</w:t>
            </w:r>
          </w:p>
        </w:tc>
        <w:tc>
          <w:tcPr>
            <w:tcW w:w="923" w:type="pct"/>
            <w:vAlign w:val="center"/>
          </w:tcPr>
          <w:p w:rsidR="001B0EB1" w:rsidRPr="0099265A" w:rsidRDefault="001B0EB1" w:rsidP="004261CB">
            <w:pPr>
              <w:pStyle w:val="a3"/>
              <w:spacing w:before="0" w:beforeAutospacing="0" w:after="0" w:afterAutospacing="0"/>
              <w:rPr>
                <w:b/>
                <w:bCs/>
                <w:sz w:val="28"/>
                <w:szCs w:val="28"/>
                <w:lang w:val="uk-UA"/>
              </w:rPr>
            </w:pPr>
            <w:r w:rsidRPr="0099265A">
              <w:rPr>
                <w:b/>
                <w:bCs/>
                <w:sz w:val="28"/>
                <w:szCs w:val="28"/>
                <w:lang w:val="uk-UA"/>
              </w:rPr>
              <w:t>Розмір витрат, грн.</w:t>
            </w:r>
          </w:p>
        </w:tc>
      </w:tr>
      <w:tr w:rsidR="006F129B" w:rsidRPr="001B0EB1" w:rsidTr="006F129B">
        <w:tc>
          <w:tcPr>
            <w:tcW w:w="5000" w:type="pct"/>
            <w:gridSpan w:val="3"/>
          </w:tcPr>
          <w:p w:rsidR="006F129B" w:rsidRPr="0099265A" w:rsidRDefault="006F129B" w:rsidP="004261CB">
            <w:pPr>
              <w:pStyle w:val="a3"/>
              <w:spacing w:before="0" w:beforeAutospacing="0" w:after="0" w:afterAutospacing="0"/>
              <w:rPr>
                <w:b/>
                <w:bCs/>
                <w:sz w:val="28"/>
                <w:szCs w:val="28"/>
                <w:lang w:val="uk-UA"/>
              </w:rPr>
            </w:pPr>
            <w:r>
              <w:rPr>
                <w:b/>
                <w:bCs/>
                <w:sz w:val="28"/>
                <w:szCs w:val="28"/>
                <w:lang w:val="uk-UA"/>
              </w:rPr>
              <w:t xml:space="preserve">    </w:t>
            </w:r>
            <w:r w:rsidRPr="0099265A">
              <w:rPr>
                <w:b/>
                <w:bCs/>
                <w:sz w:val="28"/>
                <w:szCs w:val="28"/>
                <w:lang w:val="uk-UA"/>
              </w:rPr>
              <w:t>по КПКВК 0318600 «Інші видатки»</w:t>
            </w:r>
          </w:p>
        </w:tc>
      </w:tr>
      <w:tr w:rsidR="001B0EB1" w:rsidRPr="001B0EB1" w:rsidTr="004261CB">
        <w:tc>
          <w:tcPr>
            <w:tcW w:w="436" w:type="pct"/>
          </w:tcPr>
          <w:p w:rsidR="001B0EB1" w:rsidRPr="00B24211" w:rsidRDefault="00B24211" w:rsidP="001B0EB1">
            <w:pPr>
              <w:pStyle w:val="a3"/>
              <w:rPr>
                <w:bCs/>
                <w:sz w:val="28"/>
                <w:szCs w:val="28"/>
                <w:lang w:val="uk-UA"/>
              </w:rPr>
            </w:pPr>
            <w:r>
              <w:rPr>
                <w:bCs/>
                <w:sz w:val="28"/>
                <w:szCs w:val="28"/>
                <w:lang w:val="uk-UA"/>
              </w:rPr>
              <w:t>1.</w:t>
            </w:r>
          </w:p>
        </w:tc>
        <w:tc>
          <w:tcPr>
            <w:tcW w:w="4564" w:type="pct"/>
            <w:gridSpan w:val="2"/>
            <w:vAlign w:val="center"/>
          </w:tcPr>
          <w:p w:rsidR="001B0EB1" w:rsidRPr="006825B7" w:rsidRDefault="001B0EB1" w:rsidP="006825B7">
            <w:pPr>
              <w:pStyle w:val="a3"/>
              <w:rPr>
                <w:bCs/>
                <w:sz w:val="28"/>
                <w:szCs w:val="28"/>
                <w:lang w:val="uk-UA"/>
              </w:rPr>
            </w:pPr>
            <w:r w:rsidRPr="003166F9">
              <w:rPr>
                <w:color w:val="000000" w:themeColor="text1"/>
                <w:sz w:val="28"/>
                <w:szCs w:val="28"/>
                <w:lang w:val="uk-UA"/>
              </w:rPr>
              <w:t xml:space="preserve">На виконання </w:t>
            </w:r>
            <w:r w:rsidR="006825B7" w:rsidRPr="003166F9">
              <w:rPr>
                <w:color w:val="000000" w:themeColor="text1"/>
                <w:sz w:val="28"/>
                <w:szCs w:val="28"/>
                <w:lang w:val="uk-UA"/>
              </w:rPr>
              <w:t xml:space="preserve">завдання 3.11. «Розширення співробітництва з містами України та зарубіжжя щодо проведення </w:t>
            </w:r>
            <w:proofErr w:type="spellStart"/>
            <w:r w:rsidR="006825B7" w:rsidRPr="003166F9">
              <w:rPr>
                <w:color w:val="000000" w:themeColor="text1"/>
                <w:sz w:val="28"/>
                <w:szCs w:val="28"/>
                <w:lang w:val="uk-UA"/>
              </w:rPr>
              <w:t>промоційно</w:t>
            </w:r>
            <w:proofErr w:type="spellEnd"/>
            <w:r w:rsidR="006825B7" w:rsidRPr="003166F9">
              <w:rPr>
                <w:color w:val="000000" w:themeColor="text1"/>
                <w:sz w:val="28"/>
                <w:szCs w:val="28"/>
                <w:lang w:val="uk-UA"/>
              </w:rPr>
              <w:t>-інформаційних та мистецьких заходів в місті та за його межами (виставки, семінари тощо)»</w:t>
            </w:r>
            <w:r w:rsidR="006825B7">
              <w:rPr>
                <w:color w:val="000000" w:themeColor="text1"/>
                <w:sz w:val="28"/>
                <w:szCs w:val="28"/>
                <w:lang w:val="uk-UA"/>
              </w:rPr>
              <w:t xml:space="preserve"> </w:t>
            </w:r>
            <w:r w:rsidR="006825B7" w:rsidRPr="006825B7">
              <w:rPr>
                <w:color w:val="000000" w:themeColor="text1"/>
                <w:sz w:val="28"/>
                <w:szCs w:val="28"/>
                <w:lang w:val="uk-UA"/>
              </w:rPr>
              <w:t>п</w:t>
            </w:r>
            <w:r w:rsidRPr="003166F9">
              <w:rPr>
                <w:color w:val="000000" w:themeColor="text1"/>
                <w:sz w:val="28"/>
                <w:szCs w:val="28"/>
                <w:lang w:val="uk-UA"/>
              </w:rPr>
              <w:t>ідпрограми 3. «Зовнішні відносини Сумської міської ради та її виконавчого комітету» міськ</w:t>
            </w:r>
            <w:r w:rsidR="006825B7" w:rsidRPr="006F129B">
              <w:rPr>
                <w:color w:val="000000" w:themeColor="text1"/>
                <w:sz w:val="28"/>
                <w:szCs w:val="28"/>
                <w:lang w:val="uk-UA"/>
              </w:rPr>
              <w:t>ої</w:t>
            </w:r>
            <w:r w:rsidRPr="003166F9">
              <w:rPr>
                <w:color w:val="000000" w:themeColor="text1"/>
                <w:sz w:val="28"/>
                <w:szCs w:val="28"/>
                <w:lang w:val="uk-UA"/>
              </w:rPr>
              <w:t xml:space="preserve"> програм</w:t>
            </w:r>
            <w:r w:rsidR="006825B7" w:rsidRPr="006F129B">
              <w:rPr>
                <w:color w:val="000000" w:themeColor="text1"/>
                <w:sz w:val="28"/>
                <w:szCs w:val="28"/>
                <w:lang w:val="uk-UA"/>
              </w:rPr>
              <w:t>и</w:t>
            </w:r>
            <w:r w:rsidRPr="003166F9">
              <w:rPr>
                <w:color w:val="000000" w:themeColor="text1"/>
                <w:sz w:val="28"/>
                <w:szCs w:val="28"/>
                <w:lang w:val="uk-UA"/>
              </w:rPr>
              <w:t xml:space="preserve"> «Відкритий інформаційний простір м. Суми» на 2016-2018 роки»</w:t>
            </w:r>
            <w:r w:rsidR="006825B7" w:rsidRPr="006F129B">
              <w:rPr>
                <w:color w:val="000000" w:themeColor="text1"/>
                <w:sz w:val="28"/>
                <w:szCs w:val="28"/>
                <w:lang w:val="uk-UA"/>
              </w:rPr>
              <w:t xml:space="preserve"> (зі змінами)</w:t>
            </w:r>
          </w:p>
        </w:tc>
      </w:tr>
      <w:tr w:rsidR="001B0EB1" w:rsidRPr="001B0EB1" w:rsidTr="003057CC">
        <w:trPr>
          <w:trHeight w:val="240"/>
        </w:trPr>
        <w:tc>
          <w:tcPr>
            <w:tcW w:w="5000" w:type="pct"/>
            <w:gridSpan w:val="3"/>
            <w:tcBorders>
              <w:bottom w:val="single" w:sz="4" w:space="0" w:color="auto"/>
            </w:tcBorders>
          </w:tcPr>
          <w:p w:rsidR="001B0EB1" w:rsidRPr="006F129B" w:rsidRDefault="00B24211" w:rsidP="00B24211">
            <w:pPr>
              <w:pStyle w:val="a3"/>
              <w:ind w:left="360"/>
              <w:rPr>
                <w:bCs/>
                <w:color w:val="000000" w:themeColor="text1"/>
                <w:sz w:val="28"/>
                <w:szCs w:val="28"/>
              </w:rPr>
            </w:pPr>
            <w:r>
              <w:rPr>
                <w:bCs/>
                <w:color w:val="000000" w:themeColor="text1"/>
                <w:sz w:val="28"/>
                <w:szCs w:val="28"/>
                <w:lang w:val="uk-UA"/>
              </w:rPr>
              <w:t xml:space="preserve">     </w:t>
            </w:r>
            <w:r w:rsidR="001B0EB1" w:rsidRPr="006F129B">
              <w:rPr>
                <w:bCs/>
                <w:color w:val="000000" w:themeColor="text1"/>
                <w:sz w:val="28"/>
                <w:szCs w:val="28"/>
              </w:rPr>
              <w:t xml:space="preserve">КЕКВ 2240 «Оплата </w:t>
            </w:r>
            <w:proofErr w:type="spellStart"/>
            <w:r w:rsidR="001B0EB1" w:rsidRPr="006F129B">
              <w:rPr>
                <w:bCs/>
                <w:color w:val="000000" w:themeColor="text1"/>
                <w:sz w:val="28"/>
                <w:szCs w:val="28"/>
              </w:rPr>
              <w:t>послуг</w:t>
            </w:r>
            <w:proofErr w:type="spellEnd"/>
            <w:r w:rsidR="001B0EB1" w:rsidRPr="006F129B">
              <w:rPr>
                <w:bCs/>
                <w:color w:val="000000" w:themeColor="text1"/>
                <w:sz w:val="28"/>
                <w:szCs w:val="28"/>
              </w:rPr>
              <w:t xml:space="preserve"> (</w:t>
            </w:r>
            <w:proofErr w:type="spellStart"/>
            <w:r w:rsidR="001B0EB1" w:rsidRPr="006F129B">
              <w:rPr>
                <w:bCs/>
                <w:color w:val="000000" w:themeColor="text1"/>
                <w:sz w:val="28"/>
                <w:szCs w:val="28"/>
              </w:rPr>
              <w:t>крім</w:t>
            </w:r>
            <w:proofErr w:type="spellEnd"/>
            <w:r w:rsidR="001B0EB1" w:rsidRPr="006F129B">
              <w:rPr>
                <w:bCs/>
                <w:color w:val="000000" w:themeColor="text1"/>
                <w:sz w:val="28"/>
                <w:szCs w:val="28"/>
              </w:rPr>
              <w:t xml:space="preserve"> </w:t>
            </w:r>
            <w:proofErr w:type="spellStart"/>
            <w:r w:rsidR="001B0EB1" w:rsidRPr="006F129B">
              <w:rPr>
                <w:bCs/>
                <w:color w:val="000000" w:themeColor="text1"/>
                <w:sz w:val="28"/>
                <w:szCs w:val="28"/>
              </w:rPr>
              <w:t>комунальних</w:t>
            </w:r>
            <w:proofErr w:type="spellEnd"/>
            <w:r w:rsidR="001B0EB1" w:rsidRPr="006F129B">
              <w:rPr>
                <w:bCs/>
                <w:color w:val="000000" w:themeColor="text1"/>
                <w:sz w:val="28"/>
                <w:szCs w:val="28"/>
              </w:rPr>
              <w:t>)»</w:t>
            </w:r>
          </w:p>
        </w:tc>
      </w:tr>
      <w:tr w:rsidR="006F129B" w:rsidRPr="001B0EB1" w:rsidTr="004261CB">
        <w:trPr>
          <w:trHeight w:val="240"/>
        </w:trPr>
        <w:tc>
          <w:tcPr>
            <w:tcW w:w="436" w:type="pct"/>
            <w:tcBorders>
              <w:bottom w:val="single" w:sz="4" w:space="0" w:color="auto"/>
            </w:tcBorders>
          </w:tcPr>
          <w:p w:rsidR="006F129B" w:rsidRPr="006F129B" w:rsidRDefault="006F129B" w:rsidP="004261CB">
            <w:pPr>
              <w:pStyle w:val="a3"/>
              <w:rPr>
                <w:bCs/>
                <w:sz w:val="28"/>
                <w:szCs w:val="28"/>
                <w:lang w:val="uk-UA"/>
              </w:rPr>
            </w:pPr>
            <w:r>
              <w:rPr>
                <w:bCs/>
                <w:sz w:val="28"/>
                <w:szCs w:val="28"/>
                <w:lang w:val="uk-UA"/>
              </w:rPr>
              <w:t>1.1.</w:t>
            </w:r>
          </w:p>
        </w:tc>
        <w:tc>
          <w:tcPr>
            <w:tcW w:w="3641" w:type="pct"/>
            <w:tcBorders>
              <w:bottom w:val="single" w:sz="4" w:space="0" w:color="auto"/>
            </w:tcBorders>
          </w:tcPr>
          <w:p w:rsidR="000A0435" w:rsidRDefault="006F129B" w:rsidP="000A0435">
            <w:pPr>
              <w:pStyle w:val="a3"/>
              <w:spacing w:before="0" w:beforeAutospacing="0" w:after="0" w:afterAutospacing="0"/>
              <w:rPr>
                <w:sz w:val="28"/>
                <w:szCs w:val="28"/>
                <w:lang w:val="uk-UA"/>
              </w:rPr>
            </w:pPr>
            <w:r w:rsidRPr="006F129B">
              <w:rPr>
                <w:sz w:val="28"/>
                <w:szCs w:val="28"/>
              </w:rPr>
              <w:t xml:space="preserve">Оплата </w:t>
            </w:r>
            <w:r w:rsidR="000A0435">
              <w:rPr>
                <w:sz w:val="28"/>
                <w:szCs w:val="28"/>
                <w:lang w:val="uk-UA"/>
              </w:rPr>
              <w:t xml:space="preserve">послуг з </w:t>
            </w:r>
            <w:r w:rsidRPr="006F129B">
              <w:rPr>
                <w:sz w:val="28"/>
                <w:szCs w:val="28"/>
              </w:rPr>
              <w:t xml:space="preserve">проживання з </w:t>
            </w:r>
            <w:r>
              <w:rPr>
                <w:sz w:val="28"/>
                <w:szCs w:val="28"/>
                <w:lang w:val="uk-UA"/>
              </w:rPr>
              <w:t>20</w:t>
            </w:r>
            <w:r w:rsidRPr="006F129B">
              <w:rPr>
                <w:sz w:val="28"/>
                <w:szCs w:val="28"/>
              </w:rPr>
              <w:t>.08</w:t>
            </w:r>
            <w:r w:rsidR="000A0435">
              <w:rPr>
                <w:sz w:val="28"/>
                <w:szCs w:val="28"/>
                <w:lang w:val="uk-UA"/>
              </w:rPr>
              <w:t>.2017 р.</w:t>
            </w:r>
            <w:r w:rsidRPr="006F129B">
              <w:rPr>
                <w:sz w:val="28"/>
                <w:szCs w:val="28"/>
              </w:rPr>
              <w:t xml:space="preserve"> по 2</w:t>
            </w:r>
            <w:r>
              <w:rPr>
                <w:sz w:val="28"/>
                <w:szCs w:val="28"/>
                <w:lang w:val="uk-UA"/>
              </w:rPr>
              <w:t>1</w:t>
            </w:r>
            <w:r w:rsidRPr="006F129B">
              <w:rPr>
                <w:sz w:val="28"/>
                <w:szCs w:val="28"/>
              </w:rPr>
              <w:t>.08.2017 р.:</w:t>
            </w:r>
            <w:r w:rsidR="000A0435">
              <w:rPr>
                <w:sz w:val="28"/>
                <w:szCs w:val="28"/>
                <w:lang w:val="uk-UA"/>
              </w:rPr>
              <w:t xml:space="preserve"> </w:t>
            </w:r>
          </w:p>
          <w:p w:rsidR="006F129B" w:rsidRPr="001B0EB1" w:rsidRDefault="006F129B" w:rsidP="000A0435">
            <w:pPr>
              <w:pStyle w:val="a3"/>
              <w:spacing w:before="0" w:beforeAutospacing="0" w:after="0" w:afterAutospacing="0"/>
              <w:rPr>
                <w:sz w:val="28"/>
                <w:szCs w:val="28"/>
              </w:rPr>
            </w:pPr>
            <w:r>
              <w:rPr>
                <w:sz w:val="28"/>
                <w:szCs w:val="28"/>
                <w:lang w:val="uk-UA"/>
              </w:rPr>
              <w:t xml:space="preserve">2 особи * </w:t>
            </w:r>
            <w:r w:rsidR="000A0435">
              <w:rPr>
                <w:sz w:val="28"/>
                <w:szCs w:val="28"/>
                <w:lang w:val="uk-UA"/>
              </w:rPr>
              <w:t>1 доба</w:t>
            </w:r>
          </w:p>
        </w:tc>
        <w:tc>
          <w:tcPr>
            <w:tcW w:w="923" w:type="pct"/>
            <w:tcBorders>
              <w:bottom w:val="single" w:sz="4" w:space="0" w:color="auto"/>
            </w:tcBorders>
          </w:tcPr>
          <w:p w:rsidR="006F129B" w:rsidRDefault="006F129B" w:rsidP="001B0EB1">
            <w:pPr>
              <w:pStyle w:val="a3"/>
              <w:rPr>
                <w:bCs/>
                <w:sz w:val="28"/>
                <w:szCs w:val="28"/>
                <w:lang w:val="uk-UA"/>
              </w:rPr>
            </w:pPr>
          </w:p>
          <w:p w:rsidR="006F129B" w:rsidRDefault="00D94425" w:rsidP="001B0EB1">
            <w:pPr>
              <w:pStyle w:val="a3"/>
              <w:rPr>
                <w:bCs/>
                <w:sz w:val="28"/>
                <w:szCs w:val="28"/>
                <w:lang w:val="uk-UA"/>
              </w:rPr>
            </w:pPr>
            <w:r>
              <w:rPr>
                <w:bCs/>
                <w:sz w:val="28"/>
                <w:szCs w:val="28"/>
                <w:lang w:val="uk-UA"/>
              </w:rPr>
              <w:t xml:space="preserve">    </w:t>
            </w:r>
            <w:r w:rsidR="006F129B">
              <w:rPr>
                <w:bCs/>
                <w:sz w:val="28"/>
                <w:szCs w:val="28"/>
                <w:lang w:val="uk-UA"/>
              </w:rPr>
              <w:t>640,00</w:t>
            </w:r>
          </w:p>
        </w:tc>
      </w:tr>
      <w:tr w:rsidR="006F129B" w:rsidRPr="001B0EB1" w:rsidTr="006F129B">
        <w:trPr>
          <w:trHeight w:val="240"/>
        </w:trPr>
        <w:tc>
          <w:tcPr>
            <w:tcW w:w="5000" w:type="pct"/>
            <w:gridSpan w:val="3"/>
            <w:tcBorders>
              <w:bottom w:val="single" w:sz="4" w:space="0" w:color="auto"/>
            </w:tcBorders>
          </w:tcPr>
          <w:p w:rsidR="006F129B" w:rsidRPr="006F129B" w:rsidRDefault="006F129B" w:rsidP="006F129B">
            <w:pPr>
              <w:pStyle w:val="a3"/>
              <w:ind w:left="360"/>
              <w:rPr>
                <w:b/>
                <w:bCs/>
                <w:sz w:val="28"/>
                <w:szCs w:val="28"/>
                <w:lang w:val="uk-UA"/>
              </w:rPr>
            </w:pPr>
            <w:r w:rsidRPr="006F129B">
              <w:rPr>
                <w:b/>
                <w:bCs/>
                <w:sz w:val="28"/>
                <w:szCs w:val="28"/>
                <w:lang w:val="uk-UA"/>
              </w:rPr>
              <w:t>по КПКВК 031</w:t>
            </w:r>
            <w:r>
              <w:rPr>
                <w:b/>
                <w:bCs/>
                <w:sz w:val="28"/>
                <w:szCs w:val="28"/>
                <w:lang w:val="uk-UA"/>
              </w:rPr>
              <w:t>0180 «Керівництво і управління у містах, селищах, селах»</w:t>
            </w:r>
          </w:p>
        </w:tc>
      </w:tr>
      <w:tr w:rsidR="006F129B" w:rsidRPr="001B0EB1" w:rsidTr="006F129B">
        <w:trPr>
          <w:trHeight w:val="240"/>
        </w:trPr>
        <w:tc>
          <w:tcPr>
            <w:tcW w:w="5000" w:type="pct"/>
            <w:gridSpan w:val="3"/>
            <w:tcBorders>
              <w:bottom w:val="single" w:sz="4" w:space="0" w:color="auto"/>
            </w:tcBorders>
          </w:tcPr>
          <w:p w:rsidR="006F129B" w:rsidRDefault="006F129B" w:rsidP="00B24211">
            <w:pPr>
              <w:pStyle w:val="a3"/>
              <w:numPr>
                <w:ilvl w:val="0"/>
                <w:numId w:val="7"/>
              </w:numPr>
              <w:rPr>
                <w:bCs/>
                <w:sz w:val="28"/>
                <w:szCs w:val="28"/>
                <w:lang w:val="uk-UA"/>
              </w:rPr>
            </w:pPr>
            <w:r w:rsidRPr="006F129B">
              <w:rPr>
                <w:bCs/>
                <w:sz w:val="28"/>
                <w:szCs w:val="28"/>
                <w:lang w:val="uk-UA"/>
              </w:rPr>
              <w:t xml:space="preserve">На виконання завдання </w:t>
            </w:r>
            <w:r>
              <w:rPr>
                <w:bCs/>
                <w:sz w:val="28"/>
                <w:szCs w:val="28"/>
                <w:lang w:val="uk-UA"/>
              </w:rPr>
              <w:t xml:space="preserve">1.1.4 «Звукове супроводження офіційних заходів» </w:t>
            </w:r>
            <w:r w:rsidRPr="006F129B">
              <w:rPr>
                <w:bCs/>
                <w:sz w:val="28"/>
                <w:szCs w:val="28"/>
                <w:lang w:val="uk-UA"/>
              </w:rPr>
              <w:t xml:space="preserve"> підпрограми </w:t>
            </w:r>
            <w:r>
              <w:rPr>
                <w:bCs/>
                <w:sz w:val="28"/>
                <w:szCs w:val="28"/>
                <w:lang w:val="uk-UA"/>
              </w:rPr>
              <w:t>1</w:t>
            </w:r>
            <w:r w:rsidRPr="006F129B">
              <w:rPr>
                <w:bCs/>
                <w:sz w:val="28"/>
                <w:szCs w:val="28"/>
                <w:lang w:val="uk-UA"/>
              </w:rPr>
              <w:t>. «</w:t>
            </w:r>
            <w:r>
              <w:rPr>
                <w:bCs/>
                <w:sz w:val="28"/>
                <w:szCs w:val="28"/>
                <w:lang w:val="uk-UA"/>
              </w:rPr>
              <w:t>Інформаційна прозорість</w:t>
            </w:r>
            <w:r w:rsidRPr="006F129B">
              <w:rPr>
                <w:bCs/>
                <w:sz w:val="28"/>
                <w:szCs w:val="28"/>
                <w:lang w:val="uk-UA"/>
              </w:rPr>
              <w:t>» міської програми «Відкритий інформаційний простір м. Суми» на 2016-2018 роки» (зі змінами)</w:t>
            </w:r>
          </w:p>
        </w:tc>
      </w:tr>
      <w:tr w:rsidR="00B24211" w:rsidRPr="001B0EB1" w:rsidTr="006F129B">
        <w:trPr>
          <w:trHeight w:val="240"/>
        </w:trPr>
        <w:tc>
          <w:tcPr>
            <w:tcW w:w="5000" w:type="pct"/>
            <w:gridSpan w:val="3"/>
            <w:tcBorders>
              <w:bottom w:val="single" w:sz="4" w:space="0" w:color="auto"/>
            </w:tcBorders>
          </w:tcPr>
          <w:p w:rsidR="00B24211" w:rsidRPr="006F129B" w:rsidRDefault="00B24211" w:rsidP="00125519">
            <w:pPr>
              <w:pStyle w:val="a3"/>
              <w:ind w:left="360"/>
              <w:rPr>
                <w:bCs/>
                <w:sz w:val="28"/>
                <w:szCs w:val="28"/>
                <w:lang w:val="uk-UA"/>
              </w:rPr>
            </w:pPr>
            <w:r w:rsidRPr="00B24211">
              <w:rPr>
                <w:bCs/>
                <w:sz w:val="28"/>
                <w:szCs w:val="28"/>
                <w:lang w:val="uk-UA"/>
              </w:rPr>
              <w:t xml:space="preserve">  </w:t>
            </w:r>
            <w:r w:rsidR="00125519" w:rsidRPr="00125519">
              <w:rPr>
                <w:bCs/>
                <w:sz w:val="28"/>
                <w:szCs w:val="28"/>
                <w:lang w:val="uk-UA"/>
              </w:rPr>
              <w:t xml:space="preserve">  КЕКВ 2240 «Оплата послуг (крім комунальних)»</w:t>
            </w:r>
          </w:p>
        </w:tc>
      </w:tr>
      <w:tr w:rsidR="001B0EB1" w:rsidRPr="001B0EB1" w:rsidTr="004261CB">
        <w:trPr>
          <w:trHeight w:val="240"/>
        </w:trPr>
        <w:tc>
          <w:tcPr>
            <w:tcW w:w="436" w:type="pct"/>
            <w:tcBorders>
              <w:bottom w:val="single" w:sz="4" w:space="0" w:color="auto"/>
            </w:tcBorders>
          </w:tcPr>
          <w:p w:rsidR="001B0EB1" w:rsidRPr="001B0EB1" w:rsidRDefault="001B0EB1" w:rsidP="004261CB">
            <w:pPr>
              <w:pStyle w:val="a3"/>
              <w:rPr>
                <w:bCs/>
                <w:sz w:val="28"/>
                <w:szCs w:val="28"/>
              </w:rPr>
            </w:pPr>
            <w:r w:rsidRPr="001B0EB1">
              <w:rPr>
                <w:bCs/>
                <w:sz w:val="28"/>
                <w:szCs w:val="28"/>
              </w:rPr>
              <w:t>2.1.</w:t>
            </w:r>
          </w:p>
        </w:tc>
        <w:tc>
          <w:tcPr>
            <w:tcW w:w="3641" w:type="pct"/>
            <w:tcBorders>
              <w:bottom w:val="single" w:sz="4" w:space="0" w:color="auto"/>
            </w:tcBorders>
          </w:tcPr>
          <w:p w:rsidR="001B0EB1" w:rsidRPr="001B0EB1" w:rsidRDefault="001B0EB1" w:rsidP="001B0EB1">
            <w:pPr>
              <w:pStyle w:val="a3"/>
              <w:rPr>
                <w:sz w:val="28"/>
                <w:szCs w:val="28"/>
              </w:rPr>
            </w:pPr>
            <w:r w:rsidRPr="001B0EB1">
              <w:rPr>
                <w:sz w:val="28"/>
                <w:szCs w:val="28"/>
              </w:rPr>
              <w:t xml:space="preserve">Оплата </w:t>
            </w:r>
            <w:proofErr w:type="spellStart"/>
            <w:r w:rsidRPr="001B0EB1">
              <w:rPr>
                <w:sz w:val="28"/>
                <w:szCs w:val="28"/>
              </w:rPr>
              <w:t>послуг</w:t>
            </w:r>
            <w:proofErr w:type="spellEnd"/>
            <w:r w:rsidRPr="001B0EB1">
              <w:rPr>
                <w:sz w:val="28"/>
                <w:szCs w:val="28"/>
              </w:rPr>
              <w:t xml:space="preserve"> </w:t>
            </w:r>
            <w:proofErr w:type="spellStart"/>
            <w:r w:rsidRPr="001B0EB1">
              <w:rPr>
                <w:sz w:val="28"/>
                <w:szCs w:val="28"/>
              </w:rPr>
              <w:t>звукотехнічного</w:t>
            </w:r>
            <w:proofErr w:type="spellEnd"/>
            <w:r w:rsidRPr="001B0EB1">
              <w:rPr>
                <w:sz w:val="28"/>
                <w:szCs w:val="28"/>
              </w:rPr>
              <w:t xml:space="preserve"> </w:t>
            </w:r>
            <w:proofErr w:type="spellStart"/>
            <w:r w:rsidRPr="001B0EB1">
              <w:rPr>
                <w:sz w:val="28"/>
                <w:szCs w:val="28"/>
              </w:rPr>
              <w:t>забезпечення</w:t>
            </w:r>
            <w:proofErr w:type="spellEnd"/>
            <w:r w:rsidRPr="001B0EB1">
              <w:rPr>
                <w:sz w:val="28"/>
                <w:szCs w:val="28"/>
              </w:rPr>
              <w:t xml:space="preserve"> </w:t>
            </w:r>
          </w:p>
          <w:p w:rsidR="001B0EB1" w:rsidRPr="001B0EB1" w:rsidRDefault="00703084" w:rsidP="00B24211">
            <w:pPr>
              <w:pStyle w:val="a3"/>
              <w:rPr>
                <w:sz w:val="28"/>
                <w:szCs w:val="28"/>
              </w:rPr>
            </w:pPr>
            <w:r>
              <w:rPr>
                <w:sz w:val="28"/>
                <w:szCs w:val="28"/>
                <w:lang w:val="uk-UA"/>
              </w:rPr>
              <w:t>540</w:t>
            </w:r>
            <w:r w:rsidR="001B0EB1" w:rsidRPr="001B0EB1">
              <w:rPr>
                <w:sz w:val="28"/>
                <w:szCs w:val="28"/>
              </w:rPr>
              <w:t xml:space="preserve">,00 грн. * </w:t>
            </w:r>
            <w:r>
              <w:rPr>
                <w:sz w:val="28"/>
                <w:szCs w:val="28"/>
                <w:lang w:val="uk-UA"/>
              </w:rPr>
              <w:t>2</w:t>
            </w:r>
            <w:r w:rsidR="001B0EB1" w:rsidRPr="001B0EB1">
              <w:rPr>
                <w:sz w:val="28"/>
                <w:szCs w:val="28"/>
              </w:rPr>
              <w:t xml:space="preserve"> год.=</w:t>
            </w:r>
            <w:r>
              <w:rPr>
                <w:sz w:val="28"/>
                <w:szCs w:val="28"/>
                <w:lang w:val="uk-UA"/>
              </w:rPr>
              <w:t>1080</w:t>
            </w:r>
            <w:r w:rsidR="001B0EB1" w:rsidRPr="001B0EB1">
              <w:rPr>
                <w:sz w:val="28"/>
                <w:szCs w:val="28"/>
              </w:rPr>
              <w:t>,00 грн.</w:t>
            </w:r>
          </w:p>
        </w:tc>
        <w:tc>
          <w:tcPr>
            <w:tcW w:w="923" w:type="pct"/>
            <w:tcBorders>
              <w:bottom w:val="single" w:sz="4" w:space="0" w:color="auto"/>
            </w:tcBorders>
          </w:tcPr>
          <w:p w:rsidR="001B0EB1" w:rsidRPr="001B0EB1" w:rsidRDefault="00703084" w:rsidP="001B0EB1">
            <w:pPr>
              <w:pStyle w:val="a3"/>
              <w:rPr>
                <w:bCs/>
                <w:sz w:val="28"/>
                <w:szCs w:val="28"/>
              </w:rPr>
            </w:pPr>
            <w:r>
              <w:rPr>
                <w:bCs/>
                <w:sz w:val="28"/>
                <w:szCs w:val="28"/>
                <w:lang w:val="uk-UA"/>
              </w:rPr>
              <w:t>1080</w:t>
            </w:r>
            <w:r w:rsidR="001B0EB1" w:rsidRPr="001B0EB1">
              <w:rPr>
                <w:bCs/>
                <w:sz w:val="28"/>
                <w:szCs w:val="28"/>
              </w:rPr>
              <w:t>,00</w:t>
            </w:r>
          </w:p>
        </w:tc>
      </w:tr>
      <w:tr w:rsidR="001B0EB1" w:rsidRPr="001B0EB1" w:rsidTr="004261CB">
        <w:tc>
          <w:tcPr>
            <w:tcW w:w="436" w:type="pct"/>
          </w:tcPr>
          <w:p w:rsidR="001B0EB1" w:rsidRPr="001B0EB1" w:rsidRDefault="001B0EB1" w:rsidP="001B0EB1">
            <w:pPr>
              <w:pStyle w:val="a3"/>
              <w:rPr>
                <w:bCs/>
                <w:sz w:val="28"/>
                <w:szCs w:val="28"/>
              </w:rPr>
            </w:pPr>
          </w:p>
        </w:tc>
        <w:tc>
          <w:tcPr>
            <w:tcW w:w="3641" w:type="pct"/>
          </w:tcPr>
          <w:p w:rsidR="001B0EB1" w:rsidRPr="001B0EB1" w:rsidRDefault="001B0EB1" w:rsidP="001B0EB1">
            <w:pPr>
              <w:pStyle w:val="a3"/>
              <w:rPr>
                <w:bCs/>
                <w:sz w:val="28"/>
                <w:szCs w:val="28"/>
              </w:rPr>
            </w:pPr>
            <w:r w:rsidRPr="001B0EB1">
              <w:rPr>
                <w:bCs/>
                <w:sz w:val="28"/>
                <w:szCs w:val="28"/>
              </w:rPr>
              <w:t>РАЗОМ ВИТРАТ</w:t>
            </w:r>
          </w:p>
        </w:tc>
        <w:tc>
          <w:tcPr>
            <w:tcW w:w="923" w:type="pct"/>
          </w:tcPr>
          <w:p w:rsidR="001B0EB1" w:rsidRPr="001B0EB1" w:rsidRDefault="00703084" w:rsidP="001B0EB1">
            <w:pPr>
              <w:pStyle w:val="a3"/>
              <w:rPr>
                <w:bCs/>
                <w:sz w:val="28"/>
                <w:szCs w:val="28"/>
              </w:rPr>
            </w:pPr>
            <w:r w:rsidRPr="00703084">
              <w:rPr>
                <w:bCs/>
                <w:sz w:val="28"/>
                <w:szCs w:val="28"/>
              </w:rPr>
              <w:t>1720,00</w:t>
            </w:r>
          </w:p>
        </w:tc>
      </w:tr>
    </w:tbl>
    <w:p w:rsidR="00B24211" w:rsidRDefault="00B24211" w:rsidP="00703084">
      <w:pPr>
        <w:pStyle w:val="a3"/>
        <w:spacing w:before="0" w:beforeAutospacing="0" w:after="0" w:afterAutospacing="0"/>
        <w:rPr>
          <w:sz w:val="28"/>
          <w:szCs w:val="28"/>
        </w:rPr>
      </w:pPr>
    </w:p>
    <w:p w:rsidR="00125519" w:rsidRDefault="00125519" w:rsidP="00703084">
      <w:pPr>
        <w:pStyle w:val="a3"/>
        <w:spacing w:before="0" w:beforeAutospacing="0" w:after="0" w:afterAutospacing="0"/>
        <w:rPr>
          <w:sz w:val="28"/>
          <w:szCs w:val="28"/>
        </w:rPr>
      </w:pPr>
    </w:p>
    <w:p w:rsidR="001B0EB1" w:rsidRPr="001B0EB1" w:rsidRDefault="001B0EB1" w:rsidP="00703084">
      <w:pPr>
        <w:pStyle w:val="a3"/>
        <w:spacing w:before="0" w:beforeAutospacing="0" w:after="0" w:afterAutospacing="0"/>
        <w:rPr>
          <w:sz w:val="28"/>
          <w:szCs w:val="28"/>
        </w:rPr>
      </w:pPr>
      <w:r w:rsidRPr="001B0EB1">
        <w:rPr>
          <w:sz w:val="28"/>
          <w:szCs w:val="28"/>
        </w:rPr>
        <w:t xml:space="preserve">Директор департаменту </w:t>
      </w:r>
      <w:proofErr w:type="spellStart"/>
      <w:r w:rsidRPr="001B0EB1">
        <w:rPr>
          <w:sz w:val="28"/>
          <w:szCs w:val="28"/>
        </w:rPr>
        <w:t>комунікацій</w:t>
      </w:r>
      <w:proofErr w:type="spellEnd"/>
    </w:p>
    <w:p w:rsidR="001B0EB1" w:rsidRPr="001B0EB1" w:rsidRDefault="001B0EB1" w:rsidP="00703084">
      <w:pPr>
        <w:pStyle w:val="a3"/>
        <w:spacing w:before="0" w:beforeAutospacing="0" w:after="0" w:afterAutospacing="0"/>
        <w:rPr>
          <w:sz w:val="28"/>
          <w:szCs w:val="28"/>
        </w:rPr>
      </w:pPr>
      <w:r w:rsidRPr="001B0EB1">
        <w:rPr>
          <w:sz w:val="28"/>
          <w:szCs w:val="28"/>
        </w:rPr>
        <w:t xml:space="preserve">та </w:t>
      </w:r>
      <w:proofErr w:type="spellStart"/>
      <w:r w:rsidRPr="001B0EB1">
        <w:rPr>
          <w:sz w:val="28"/>
          <w:szCs w:val="28"/>
        </w:rPr>
        <w:t>інформаційної</w:t>
      </w:r>
      <w:proofErr w:type="spellEnd"/>
      <w:r w:rsidRPr="001B0EB1">
        <w:rPr>
          <w:sz w:val="28"/>
          <w:szCs w:val="28"/>
        </w:rPr>
        <w:t xml:space="preserve"> </w:t>
      </w:r>
      <w:proofErr w:type="spellStart"/>
      <w:r w:rsidRPr="001B0EB1">
        <w:rPr>
          <w:sz w:val="28"/>
          <w:szCs w:val="28"/>
        </w:rPr>
        <w:t>політики</w:t>
      </w:r>
      <w:proofErr w:type="spellEnd"/>
      <w:r w:rsidRPr="001B0EB1">
        <w:rPr>
          <w:sz w:val="28"/>
          <w:szCs w:val="28"/>
        </w:rPr>
        <w:tab/>
      </w:r>
      <w:r w:rsidRPr="001B0EB1">
        <w:rPr>
          <w:sz w:val="28"/>
          <w:szCs w:val="28"/>
        </w:rPr>
        <w:tab/>
      </w:r>
      <w:proofErr w:type="gramStart"/>
      <w:r w:rsidRPr="001B0EB1">
        <w:rPr>
          <w:sz w:val="28"/>
          <w:szCs w:val="28"/>
        </w:rPr>
        <w:tab/>
        <w:t xml:space="preserve">  </w:t>
      </w:r>
      <w:r w:rsidRPr="001B0EB1">
        <w:rPr>
          <w:sz w:val="28"/>
          <w:szCs w:val="28"/>
        </w:rPr>
        <w:tab/>
      </w:r>
      <w:proofErr w:type="gramEnd"/>
      <w:r w:rsidRPr="001B0EB1">
        <w:rPr>
          <w:sz w:val="28"/>
          <w:szCs w:val="28"/>
        </w:rPr>
        <w:tab/>
      </w:r>
      <w:r w:rsidRPr="001B0EB1">
        <w:rPr>
          <w:sz w:val="28"/>
          <w:szCs w:val="28"/>
        </w:rPr>
        <w:tab/>
      </w:r>
      <w:r w:rsidRPr="001B0EB1">
        <w:rPr>
          <w:sz w:val="28"/>
          <w:szCs w:val="28"/>
        </w:rPr>
        <w:tab/>
        <w:t xml:space="preserve">А.І. </w:t>
      </w:r>
      <w:proofErr w:type="spellStart"/>
      <w:r w:rsidRPr="001B0EB1">
        <w:rPr>
          <w:sz w:val="28"/>
          <w:szCs w:val="28"/>
        </w:rPr>
        <w:t>Кохан</w:t>
      </w:r>
      <w:proofErr w:type="spellEnd"/>
      <w:r w:rsidRPr="001B0EB1">
        <w:rPr>
          <w:sz w:val="28"/>
          <w:szCs w:val="28"/>
        </w:rPr>
        <w:t xml:space="preserve">   </w:t>
      </w:r>
    </w:p>
    <w:p w:rsidR="001B0EB1" w:rsidRDefault="001B0EB1" w:rsidP="00703084">
      <w:pPr>
        <w:pStyle w:val="a3"/>
        <w:spacing w:before="0" w:beforeAutospacing="0" w:after="0" w:afterAutospacing="0"/>
        <w:rPr>
          <w:sz w:val="28"/>
          <w:szCs w:val="28"/>
        </w:rPr>
      </w:pPr>
    </w:p>
    <w:p w:rsidR="00703084" w:rsidRPr="001B0EB1" w:rsidRDefault="00703084" w:rsidP="00703084">
      <w:pPr>
        <w:pStyle w:val="a3"/>
        <w:spacing w:before="0" w:beforeAutospacing="0" w:after="0" w:afterAutospacing="0"/>
        <w:rPr>
          <w:sz w:val="28"/>
          <w:szCs w:val="28"/>
        </w:rPr>
      </w:pPr>
    </w:p>
    <w:p w:rsidR="001B0EB1" w:rsidRPr="001B0EB1" w:rsidRDefault="001B0EB1" w:rsidP="00703084">
      <w:pPr>
        <w:pStyle w:val="a3"/>
        <w:spacing w:before="0" w:beforeAutospacing="0" w:after="0" w:afterAutospacing="0"/>
        <w:rPr>
          <w:sz w:val="28"/>
          <w:szCs w:val="28"/>
        </w:rPr>
      </w:pPr>
      <w:r w:rsidRPr="001B0EB1">
        <w:rPr>
          <w:sz w:val="28"/>
          <w:szCs w:val="28"/>
        </w:rPr>
        <w:t xml:space="preserve">Начальник </w:t>
      </w:r>
      <w:proofErr w:type="spellStart"/>
      <w:proofErr w:type="gramStart"/>
      <w:r w:rsidRPr="001B0EB1">
        <w:rPr>
          <w:sz w:val="28"/>
          <w:szCs w:val="28"/>
        </w:rPr>
        <w:t>відділу</w:t>
      </w:r>
      <w:proofErr w:type="spellEnd"/>
      <w:r w:rsidRPr="001B0EB1">
        <w:rPr>
          <w:sz w:val="28"/>
          <w:szCs w:val="28"/>
        </w:rPr>
        <w:t xml:space="preserve">  </w:t>
      </w:r>
      <w:proofErr w:type="spellStart"/>
      <w:r w:rsidRPr="001B0EB1">
        <w:rPr>
          <w:sz w:val="28"/>
          <w:szCs w:val="28"/>
        </w:rPr>
        <w:t>бухгалтерського</w:t>
      </w:r>
      <w:proofErr w:type="spellEnd"/>
      <w:proofErr w:type="gramEnd"/>
      <w:r w:rsidRPr="001B0EB1">
        <w:rPr>
          <w:sz w:val="28"/>
          <w:szCs w:val="28"/>
        </w:rPr>
        <w:t xml:space="preserve"> </w:t>
      </w:r>
    </w:p>
    <w:p w:rsidR="001B0EB1" w:rsidRPr="001B0EB1" w:rsidRDefault="001B0EB1" w:rsidP="00703084">
      <w:pPr>
        <w:pStyle w:val="a3"/>
        <w:spacing w:before="0" w:beforeAutospacing="0" w:after="0" w:afterAutospacing="0"/>
        <w:rPr>
          <w:sz w:val="28"/>
          <w:szCs w:val="28"/>
        </w:rPr>
      </w:pPr>
      <w:proofErr w:type="spellStart"/>
      <w:r w:rsidRPr="001B0EB1">
        <w:rPr>
          <w:sz w:val="28"/>
          <w:szCs w:val="28"/>
        </w:rPr>
        <w:t>обліку</w:t>
      </w:r>
      <w:proofErr w:type="spellEnd"/>
      <w:r w:rsidRPr="001B0EB1">
        <w:rPr>
          <w:sz w:val="28"/>
          <w:szCs w:val="28"/>
        </w:rPr>
        <w:t xml:space="preserve"> та </w:t>
      </w:r>
      <w:proofErr w:type="spellStart"/>
      <w:r w:rsidRPr="001B0EB1">
        <w:rPr>
          <w:sz w:val="28"/>
          <w:szCs w:val="28"/>
        </w:rPr>
        <w:t>звітності</w:t>
      </w:r>
      <w:proofErr w:type="spellEnd"/>
      <w:r w:rsidRPr="001B0EB1">
        <w:rPr>
          <w:sz w:val="28"/>
          <w:szCs w:val="28"/>
        </w:rPr>
        <w:t xml:space="preserve">, </w:t>
      </w:r>
      <w:proofErr w:type="spellStart"/>
      <w:r w:rsidRPr="001B0EB1">
        <w:rPr>
          <w:sz w:val="28"/>
          <w:szCs w:val="28"/>
        </w:rPr>
        <w:t>головний</w:t>
      </w:r>
      <w:proofErr w:type="spellEnd"/>
      <w:r w:rsidRPr="001B0EB1">
        <w:rPr>
          <w:sz w:val="28"/>
          <w:szCs w:val="28"/>
        </w:rPr>
        <w:t xml:space="preserve"> бухгалтер</w:t>
      </w:r>
      <w:r w:rsidRPr="001B0EB1">
        <w:rPr>
          <w:sz w:val="28"/>
          <w:szCs w:val="28"/>
        </w:rPr>
        <w:tab/>
      </w:r>
      <w:r w:rsidRPr="001B0EB1">
        <w:rPr>
          <w:sz w:val="28"/>
          <w:szCs w:val="28"/>
        </w:rPr>
        <w:tab/>
      </w:r>
      <w:r w:rsidRPr="001B0EB1">
        <w:rPr>
          <w:sz w:val="28"/>
          <w:szCs w:val="28"/>
        </w:rPr>
        <w:tab/>
      </w:r>
      <w:r w:rsidRPr="001B0EB1">
        <w:rPr>
          <w:sz w:val="28"/>
          <w:szCs w:val="28"/>
        </w:rPr>
        <w:tab/>
      </w:r>
      <w:r w:rsidRPr="001B0EB1">
        <w:rPr>
          <w:sz w:val="28"/>
          <w:szCs w:val="28"/>
        </w:rPr>
        <w:tab/>
        <w:t>О.А. Костенко</w:t>
      </w:r>
    </w:p>
    <w:sectPr w:rsidR="001B0EB1" w:rsidRPr="001B0EB1" w:rsidSect="009A2437">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E2" w:rsidRDefault="003044E2" w:rsidP="00DD046B">
      <w:r>
        <w:separator/>
      </w:r>
    </w:p>
  </w:endnote>
  <w:endnote w:type="continuationSeparator" w:id="0">
    <w:p w:rsidR="003044E2" w:rsidRDefault="003044E2"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E2" w:rsidRDefault="003044E2" w:rsidP="00DD046B">
      <w:r>
        <w:separator/>
      </w:r>
    </w:p>
  </w:footnote>
  <w:footnote w:type="continuationSeparator" w:id="0">
    <w:p w:rsidR="003044E2" w:rsidRDefault="003044E2"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5A" w:rsidRPr="0099265A" w:rsidRDefault="0099265A" w:rsidP="0099265A">
    <w:pPr>
      <w:pStyle w:val="a4"/>
      <w:jc w:val="center"/>
      <w:rPr>
        <w:rFonts w:ascii="Times New Roman" w:hAnsi="Times New Roman" w:cs="Times New Roman"/>
      </w:rPr>
    </w:pPr>
    <w:r w:rsidRPr="0099265A">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7A92B74"/>
    <w:multiLevelType w:val="hybridMultilevel"/>
    <w:tmpl w:val="F9BEA5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685027"/>
    <w:multiLevelType w:val="hybridMultilevel"/>
    <w:tmpl w:val="8048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15:restartNumberingAfterBreak="0">
    <w:nsid w:val="546B54BE"/>
    <w:multiLevelType w:val="hybridMultilevel"/>
    <w:tmpl w:val="D71A9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AD5597"/>
    <w:multiLevelType w:val="hybridMultilevel"/>
    <w:tmpl w:val="F140DC0A"/>
    <w:lvl w:ilvl="0" w:tplc="4026414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C6D3A03"/>
    <w:multiLevelType w:val="hybridMultilevel"/>
    <w:tmpl w:val="B0C2AD46"/>
    <w:lvl w:ilvl="0" w:tplc="DBE2F82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4"/>
  </w:num>
  <w:num w:numId="2">
    <w:abstractNumId w:val="1"/>
  </w:num>
  <w:num w:numId="3">
    <w:abstractNumId w:val="0"/>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B7"/>
    <w:rsid w:val="00010023"/>
    <w:rsid w:val="00035948"/>
    <w:rsid w:val="00043A9E"/>
    <w:rsid w:val="00086864"/>
    <w:rsid w:val="000A0435"/>
    <w:rsid w:val="000A68B7"/>
    <w:rsid w:val="000B0098"/>
    <w:rsid w:val="000B710B"/>
    <w:rsid w:val="000C0808"/>
    <w:rsid w:val="001208E3"/>
    <w:rsid w:val="001219CA"/>
    <w:rsid w:val="00125519"/>
    <w:rsid w:val="001900F2"/>
    <w:rsid w:val="00195948"/>
    <w:rsid w:val="001A6BD4"/>
    <w:rsid w:val="001B0EB1"/>
    <w:rsid w:val="001B7F2C"/>
    <w:rsid w:val="001C71CF"/>
    <w:rsid w:val="001F5626"/>
    <w:rsid w:val="00206380"/>
    <w:rsid w:val="00212AC7"/>
    <w:rsid w:val="00295F1C"/>
    <w:rsid w:val="002B4992"/>
    <w:rsid w:val="002B4F53"/>
    <w:rsid w:val="002D1B65"/>
    <w:rsid w:val="002F7BEC"/>
    <w:rsid w:val="003044E2"/>
    <w:rsid w:val="003166F9"/>
    <w:rsid w:val="00332F12"/>
    <w:rsid w:val="00362863"/>
    <w:rsid w:val="003723C4"/>
    <w:rsid w:val="0039464D"/>
    <w:rsid w:val="003A4076"/>
    <w:rsid w:val="003B0CB9"/>
    <w:rsid w:val="003B6F05"/>
    <w:rsid w:val="003C20CE"/>
    <w:rsid w:val="003C25B5"/>
    <w:rsid w:val="003D352F"/>
    <w:rsid w:val="003E783E"/>
    <w:rsid w:val="003F6C30"/>
    <w:rsid w:val="00402282"/>
    <w:rsid w:val="004040C5"/>
    <w:rsid w:val="00405624"/>
    <w:rsid w:val="00413EA4"/>
    <w:rsid w:val="004261CB"/>
    <w:rsid w:val="00474D06"/>
    <w:rsid w:val="00493213"/>
    <w:rsid w:val="004B2299"/>
    <w:rsid w:val="004B76BE"/>
    <w:rsid w:val="004C2A34"/>
    <w:rsid w:val="004C6E77"/>
    <w:rsid w:val="004E7BA6"/>
    <w:rsid w:val="0050284A"/>
    <w:rsid w:val="005534E2"/>
    <w:rsid w:val="00582F36"/>
    <w:rsid w:val="005A2FC9"/>
    <w:rsid w:val="005C23A2"/>
    <w:rsid w:val="005D6B01"/>
    <w:rsid w:val="00631E73"/>
    <w:rsid w:val="006403F8"/>
    <w:rsid w:val="006825B7"/>
    <w:rsid w:val="006A0782"/>
    <w:rsid w:val="006B4A19"/>
    <w:rsid w:val="006D4171"/>
    <w:rsid w:val="006E5634"/>
    <w:rsid w:val="006F129B"/>
    <w:rsid w:val="006F3BF3"/>
    <w:rsid w:val="006F477B"/>
    <w:rsid w:val="00703084"/>
    <w:rsid w:val="00743963"/>
    <w:rsid w:val="0076288F"/>
    <w:rsid w:val="00773247"/>
    <w:rsid w:val="00784853"/>
    <w:rsid w:val="007D4277"/>
    <w:rsid w:val="007E370C"/>
    <w:rsid w:val="00821F2D"/>
    <w:rsid w:val="008333C1"/>
    <w:rsid w:val="00846A89"/>
    <w:rsid w:val="008508CD"/>
    <w:rsid w:val="00867DD8"/>
    <w:rsid w:val="00874F73"/>
    <w:rsid w:val="008A6A79"/>
    <w:rsid w:val="008D3BED"/>
    <w:rsid w:val="008E44FA"/>
    <w:rsid w:val="0093152B"/>
    <w:rsid w:val="00931815"/>
    <w:rsid w:val="00932428"/>
    <w:rsid w:val="00954106"/>
    <w:rsid w:val="00977769"/>
    <w:rsid w:val="00981F04"/>
    <w:rsid w:val="0099265A"/>
    <w:rsid w:val="009A2437"/>
    <w:rsid w:val="009D0AD7"/>
    <w:rsid w:val="00A16B7B"/>
    <w:rsid w:val="00A42897"/>
    <w:rsid w:val="00A47568"/>
    <w:rsid w:val="00A82B59"/>
    <w:rsid w:val="00A8734F"/>
    <w:rsid w:val="00A94AE3"/>
    <w:rsid w:val="00AA085A"/>
    <w:rsid w:val="00AA1B6B"/>
    <w:rsid w:val="00AE5C02"/>
    <w:rsid w:val="00B06D9D"/>
    <w:rsid w:val="00B23CBD"/>
    <w:rsid w:val="00B24211"/>
    <w:rsid w:val="00B515CA"/>
    <w:rsid w:val="00B53670"/>
    <w:rsid w:val="00B53DCF"/>
    <w:rsid w:val="00B675EA"/>
    <w:rsid w:val="00BB4A47"/>
    <w:rsid w:val="00BD1BF7"/>
    <w:rsid w:val="00BE4841"/>
    <w:rsid w:val="00BF6E66"/>
    <w:rsid w:val="00C67C4A"/>
    <w:rsid w:val="00C857ED"/>
    <w:rsid w:val="00C86E82"/>
    <w:rsid w:val="00CD2152"/>
    <w:rsid w:val="00D126C8"/>
    <w:rsid w:val="00D12B0F"/>
    <w:rsid w:val="00D205AF"/>
    <w:rsid w:val="00D317A3"/>
    <w:rsid w:val="00D342D1"/>
    <w:rsid w:val="00D836E7"/>
    <w:rsid w:val="00D94425"/>
    <w:rsid w:val="00D966D1"/>
    <w:rsid w:val="00DB11B8"/>
    <w:rsid w:val="00DC252B"/>
    <w:rsid w:val="00DD046B"/>
    <w:rsid w:val="00DD21A0"/>
    <w:rsid w:val="00DD5178"/>
    <w:rsid w:val="00DD59E1"/>
    <w:rsid w:val="00E01D5C"/>
    <w:rsid w:val="00E70A64"/>
    <w:rsid w:val="00E753F6"/>
    <w:rsid w:val="00E908F5"/>
    <w:rsid w:val="00EA0BC5"/>
    <w:rsid w:val="00EF15BF"/>
    <w:rsid w:val="00F20BF1"/>
    <w:rsid w:val="00F25FF9"/>
    <w:rsid w:val="00F262B4"/>
    <w:rsid w:val="00F3252A"/>
    <w:rsid w:val="00F41B2C"/>
    <w:rsid w:val="00F54E30"/>
    <w:rsid w:val="00F640B7"/>
    <w:rsid w:val="00F873F1"/>
    <w:rsid w:val="00FA12FC"/>
    <w:rsid w:val="00FD758B"/>
    <w:rsid w:val="00FF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905970"/>
  <w15:docId w15:val="{BC069F38-F181-468D-800F-2589BF6B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unhideWhenUsed/>
    <w:rsid w:val="00DD046B"/>
    <w:pPr>
      <w:tabs>
        <w:tab w:val="center" w:pos="4677"/>
        <w:tab w:val="right" w:pos="9355"/>
      </w:tabs>
    </w:pPr>
  </w:style>
  <w:style w:type="character" w:customStyle="1" w:styleId="ac">
    <w:name w:val="Нижний колонтитул Знак"/>
    <w:basedOn w:val="a0"/>
    <w:link w:val="ab"/>
    <w:uiPriority w:val="99"/>
    <w:rsid w:val="00DD046B"/>
    <w:rPr>
      <w:rFonts w:ascii="Times New Roman" w:eastAsia="MS Mincho" w:hAnsi="Times New Roman" w:cs="Times New Roman"/>
      <w:sz w:val="24"/>
      <w:szCs w:val="24"/>
      <w:lang w:val="uk-UA" w:eastAsia="ru-RU"/>
    </w:rPr>
  </w:style>
  <w:style w:type="paragraph" w:customStyle="1" w:styleId="CharCharCharChar">
    <w:name w:val="Char Знак Знак Char Знак Знак Char Знак Знак Char Знак Знак Знак Знак Знак Знак"/>
    <w:basedOn w:val="a"/>
    <w:rsid w:val="000B710B"/>
    <w:pPr>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CC3B-116B-4E2A-8618-633CD76F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Pages>
  <Words>3296</Words>
  <Characters>1879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protokol@smr.gov.ua</cp:lastModifiedBy>
  <cp:revision>16</cp:revision>
  <cp:lastPrinted>2017-08-18T07:33:00Z</cp:lastPrinted>
  <dcterms:created xsi:type="dcterms:W3CDTF">2017-08-16T14:24:00Z</dcterms:created>
  <dcterms:modified xsi:type="dcterms:W3CDTF">2017-08-19T11:57:00Z</dcterms:modified>
</cp:coreProperties>
</file>