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b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0"/>
      </w:tblGrid>
      <w:tr w:rsidR="006B7892" w:rsidRPr="002D3CAC" w:rsidTr="00EA284A">
        <w:trPr>
          <w:trHeight w:val="848"/>
        </w:trPr>
        <w:tc>
          <w:tcPr>
            <w:tcW w:w="4500" w:type="dxa"/>
          </w:tcPr>
          <w:p w:rsidR="006B7892" w:rsidRPr="00EA284A" w:rsidRDefault="006B7892" w:rsidP="006B7892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A284A">
              <w:rPr>
                <w:rFonts w:ascii="Times New Roman" w:hAnsi="Times New Roman"/>
                <w:sz w:val="26"/>
                <w:szCs w:val="26"/>
                <w:lang w:val="uk-UA"/>
              </w:rPr>
              <w:t>Додаток</w:t>
            </w:r>
          </w:p>
          <w:p w:rsidR="006B7892" w:rsidRPr="00EA284A" w:rsidRDefault="006B7892" w:rsidP="006B7892">
            <w:p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A284A">
              <w:rPr>
                <w:rFonts w:ascii="Times New Roman" w:hAnsi="Times New Roman"/>
                <w:sz w:val="26"/>
                <w:szCs w:val="26"/>
                <w:lang w:val="uk-UA"/>
              </w:rPr>
              <w:t>до розпорядження міського голови</w:t>
            </w:r>
          </w:p>
          <w:p w:rsidR="006B7892" w:rsidRDefault="006B7892" w:rsidP="006B7892">
            <w:p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A284A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від  </w:t>
            </w:r>
            <w:r w:rsidR="002D3CAC">
              <w:rPr>
                <w:rFonts w:ascii="Times New Roman" w:hAnsi="Times New Roman"/>
                <w:sz w:val="26"/>
                <w:szCs w:val="26"/>
                <w:lang w:val="uk-UA"/>
              </w:rPr>
              <w:t>11.08.2017</w:t>
            </w:r>
            <w:r w:rsidRPr="00EA284A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 </w:t>
            </w:r>
            <w:r w:rsidR="00E536DB" w:rsidRPr="00EA284A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EA284A">
              <w:rPr>
                <w:rFonts w:ascii="Times New Roman" w:hAnsi="Times New Roman"/>
                <w:sz w:val="26"/>
                <w:szCs w:val="26"/>
                <w:lang w:val="uk-UA"/>
              </w:rPr>
              <w:t>№</w:t>
            </w:r>
            <w:r w:rsidR="002D3CA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268-Р</w:t>
            </w:r>
          </w:p>
          <w:p w:rsidR="00CE4295" w:rsidRDefault="00CE4295" w:rsidP="006B7892">
            <w:p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  <w:p w:rsidR="00CE4295" w:rsidRDefault="00CE4295" w:rsidP="006B7892">
            <w:p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«ЗАТВЕРДЖЕНО»</w:t>
            </w:r>
          </w:p>
          <w:p w:rsidR="00CE4295" w:rsidRDefault="00CE4295" w:rsidP="006B7892">
            <w:p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розпорядженням міського голови</w:t>
            </w:r>
          </w:p>
          <w:p w:rsidR="002D3CAC" w:rsidRDefault="00CE4295" w:rsidP="002D3CAC">
            <w:p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від  </w:t>
            </w:r>
            <w:r w:rsidR="002D3CAC">
              <w:rPr>
                <w:rFonts w:ascii="Times New Roman" w:hAnsi="Times New Roman"/>
                <w:sz w:val="26"/>
                <w:szCs w:val="26"/>
                <w:lang w:val="uk-UA"/>
              </w:rPr>
              <w:t>11.08.2017</w:t>
            </w:r>
            <w:r w:rsidR="002D3CAC" w:rsidRPr="00EA284A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  </w:t>
            </w: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  №</w:t>
            </w:r>
            <w:r w:rsidR="002D3CA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bookmarkStart w:id="0" w:name="_GoBack"/>
            <w:bookmarkEnd w:id="0"/>
            <w:r w:rsidR="002D3CAC">
              <w:rPr>
                <w:rFonts w:ascii="Times New Roman" w:hAnsi="Times New Roman"/>
                <w:sz w:val="26"/>
                <w:szCs w:val="26"/>
                <w:lang w:val="uk-UA"/>
              </w:rPr>
              <w:t>268-Р</w:t>
            </w:r>
          </w:p>
          <w:p w:rsidR="00CE4295" w:rsidRPr="006F0F43" w:rsidRDefault="00CE4295" w:rsidP="006B7892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A26FDB" w:rsidRDefault="00A26FDB" w:rsidP="00A26FD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36170C" w:rsidRDefault="00E73AD7" w:rsidP="00910BB8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EA284A">
        <w:rPr>
          <w:rFonts w:ascii="Times New Roman" w:hAnsi="Times New Roman"/>
          <w:b/>
          <w:sz w:val="26"/>
          <w:szCs w:val="26"/>
          <w:lang w:val="uk-UA"/>
        </w:rPr>
        <w:t xml:space="preserve">Інструкція </w:t>
      </w:r>
    </w:p>
    <w:p w:rsidR="00E73AD7" w:rsidRPr="00EA284A" w:rsidRDefault="00E73AD7" w:rsidP="00910BB8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EA284A">
        <w:rPr>
          <w:rFonts w:ascii="Times New Roman" w:hAnsi="Times New Roman"/>
          <w:b/>
          <w:sz w:val="26"/>
          <w:szCs w:val="26"/>
          <w:lang w:val="uk-UA"/>
        </w:rPr>
        <w:t xml:space="preserve">по </w:t>
      </w:r>
      <w:r w:rsidR="000B0000" w:rsidRPr="00EA284A">
        <w:rPr>
          <w:rFonts w:ascii="Times New Roman" w:hAnsi="Times New Roman"/>
          <w:b/>
          <w:sz w:val="26"/>
          <w:szCs w:val="26"/>
          <w:lang w:val="uk-UA"/>
        </w:rPr>
        <w:t>заповненню</w:t>
      </w:r>
      <w:r w:rsidR="007F03CC" w:rsidRPr="00EA284A">
        <w:rPr>
          <w:rFonts w:ascii="Times New Roman" w:hAnsi="Times New Roman"/>
          <w:b/>
          <w:sz w:val="26"/>
          <w:szCs w:val="26"/>
          <w:lang w:val="uk-UA"/>
        </w:rPr>
        <w:t xml:space="preserve"> відомості </w:t>
      </w:r>
      <w:r w:rsidR="00163507" w:rsidRPr="00EA284A">
        <w:rPr>
          <w:rFonts w:ascii="Times New Roman" w:hAnsi="Times New Roman"/>
          <w:b/>
          <w:sz w:val="26"/>
          <w:szCs w:val="26"/>
          <w:lang w:val="uk-UA"/>
        </w:rPr>
        <w:t>моніторингу</w:t>
      </w:r>
      <w:r w:rsidR="009C6BB8" w:rsidRPr="00EA284A">
        <w:rPr>
          <w:rFonts w:ascii="Times New Roman" w:hAnsi="Times New Roman"/>
          <w:b/>
          <w:sz w:val="26"/>
          <w:szCs w:val="26"/>
          <w:lang w:val="uk-UA"/>
        </w:rPr>
        <w:t xml:space="preserve"> споживання води та енергоресурсів </w:t>
      </w:r>
      <w:r w:rsidR="00EE036A">
        <w:rPr>
          <w:rFonts w:ascii="Times New Roman" w:hAnsi="Times New Roman"/>
          <w:b/>
          <w:sz w:val="26"/>
          <w:szCs w:val="26"/>
          <w:lang w:val="uk-UA"/>
        </w:rPr>
        <w:br/>
        <w:t xml:space="preserve">у будівлях </w:t>
      </w:r>
      <w:r w:rsidR="0036170C">
        <w:rPr>
          <w:rFonts w:ascii="Times New Roman" w:hAnsi="Times New Roman"/>
          <w:b/>
          <w:sz w:val="26"/>
          <w:szCs w:val="26"/>
          <w:lang w:val="uk-UA"/>
        </w:rPr>
        <w:t>бюджетних закладів та установ міста</w:t>
      </w:r>
      <w:r w:rsidR="00A26FDB" w:rsidRPr="00EA284A">
        <w:rPr>
          <w:rFonts w:ascii="Times New Roman" w:hAnsi="Times New Roman"/>
          <w:b/>
          <w:sz w:val="26"/>
          <w:szCs w:val="26"/>
          <w:lang w:val="uk-UA"/>
        </w:rPr>
        <w:t xml:space="preserve"> Суми</w:t>
      </w:r>
    </w:p>
    <w:p w:rsidR="002C040A" w:rsidRPr="00EA284A" w:rsidRDefault="002C040A" w:rsidP="00910BB8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  <w:lang w:val="uk-UA"/>
        </w:rPr>
      </w:pPr>
    </w:p>
    <w:p w:rsidR="004E4C1F" w:rsidRPr="00EA284A" w:rsidRDefault="004E4C1F" w:rsidP="0036170C">
      <w:pPr>
        <w:pStyle w:val="1"/>
        <w:pageBreakBefore w:val="0"/>
        <w:numPr>
          <w:ilvl w:val="0"/>
          <w:numId w:val="38"/>
        </w:numPr>
        <w:jc w:val="center"/>
        <w:rPr>
          <w:caps w:val="0"/>
          <w:sz w:val="26"/>
          <w:szCs w:val="26"/>
          <w:lang w:val="uk-UA"/>
        </w:rPr>
      </w:pPr>
      <w:r w:rsidRPr="00EA284A">
        <w:rPr>
          <w:caps w:val="0"/>
          <w:sz w:val="26"/>
          <w:szCs w:val="26"/>
          <w:lang w:val="uk-UA"/>
        </w:rPr>
        <w:t>Загальні положення та терміни</w:t>
      </w:r>
    </w:p>
    <w:p w:rsidR="004E4C1F" w:rsidRPr="00EA284A" w:rsidRDefault="00CA6EE4" w:rsidP="00CA6EE4">
      <w:pPr>
        <w:pStyle w:val="aa"/>
        <w:ind w:left="0" w:firstLine="709"/>
        <w:jc w:val="both"/>
        <w:rPr>
          <w:b/>
          <w:sz w:val="26"/>
          <w:szCs w:val="26"/>
          <w:lang w:val="uk-UA"/>
        </w:rPr>
      </w:pPr>
      <w:r w:rsidRPr="00EA284A">
        <w:rPr>
          <w:sz w:val="26"/>
          <w:szCs w:val="26"/>
          <w:lang w:val="uk-UA"/>
        </w:rPr>
        <w:t xml:space="preserve">Інструкція по заповненню відомості моніторингу споживання води та енергоресурсів у </w:t>
      </w:r>
      <w:r w:rsidR="00EE036A">
        <w:rPr>
          <w:sz w:val="26"/>
          <w:szCs w:val="26"/>
          <w:lang w:val="uk-UA"/>
        </w:rPr>
        <w:t xml:space="preserve">будівлях </w:t>
      </w:r>
      <w:r w:rsidRPr="00EA284A">
        <w:rPr>
          <w:sz w:val="26"/>
          <w:szCs w:val="26"/>
          <w:lang w:val="uk-UA"/>
        </w:rPr>
        <w:t>бю</w:t>
      </w:r>
      <w:r w:rsidR="0036170C">
        <w:rPr>
          <w:sz w:val="26"/>
          <w:szCs w:val="26"/>
          <w:lang w:val="uk-UA"/>
        </w:rPr>
        <w:t>джетних заклад</w:t>
      </w:r>
      <w:r w:rsidR="00EE036A">
        <w:rPr>
          <w:sz w:val="26"/>
          <w:szCs w:val="26"/>
          <w:lang w:val="uk-UA"/>
        </w:rPr>
        <w:t>ів та установ</w:t>
      </w:r>
      <w:r w:rsidR="0036170C">
        <w:rPr>
          <w:sz w:val="26"/>
          <w:szCs w:val="26"/>
          <w:lang w:val="uk-UA"/>
        </w:rPr>
        <w:t xml:space="preserve"> міста</w:t>
      </w:r>
      <w:r w:rsidRPr="00EA284A">
        <w:rPr>
          <w:sz w:val="26"/>
          <w:szCs w:val="26"/>
          <w:lang w:val="uk-UA"/>
        </w:rPr>
        <w:t xml:space="preserve"> Суми </w:t>
      </w:r>
      <w:r w:rsidR="00F97F2B">
        <w:rPr>
          <w:sz w:val="26"/>
          <w:szCs w:val="26"/>
          <w:lang w:val="uk-UA"/>
        </w:rPr>
        <w:t xml:space="preserve">(далі - Інструкція) </w:t>
      </w:r>
      <w:r w:rsidR="000307C3" w:rsidRPr="00EA284A">
        <w:rPr>
          <w:sz w:val="26"/>
          <w:szCs w:val="26"/>
          <w:lang w:val="uk-UA"/>
        </w:rPr>
        <w:t>встановлює порядок заповнення відомостей моніторингу споживання води та енергоресурсів</w:t>
      </w:r>
      <w:r w:rsidR="00910BB8" w:rsidRPr="00EA284A">
        <w:rPr>
          <w:sz w:val="26"/>
          <w:szCs w:val="26"/>
          <w:lang w:val="uk-UA"/>
        </w:rPr>
        <w:t xml:space="preserve"> </w:t>
      </w:r>
      <w:r w:rsidRPr="00EA284A">
        <w:rPr>
          <w:sz w:val="26"/>
          <w:szCs w:val="26"/>
          <w:lang w:val="uk-UA"/>
        </w:rPr>
        <w:t xml:space="preserve">та спрямована на забезпечення єдності відображення даних моніторингу споживання води та енергоресурсів у </w:t>
      </w:r>
      <w:r w:rsidR="00A5745C">
        <w:rPr>
          <w:sz w:val="26"/>
          <w:szCs w:val="26"/>
          <w:lang w:val="uk-UA"/>
        </w:rPr>
        <w:t xml:space="preserve">бюджетних закладах та установах. </w:t>
      </w:r>
      <w:r w:rsidRPr="00EA284A">
        <w:rPr>
          <w:sz w:val="26"/>
          <w:szCs w:val="26"/>
          <w:lang w:val="uk-UA"/>
        </w:rPr>
        <w:t xml:space="preserve">Інструкція розроблена на підставі </w:t>
      </w:r>
      <w:r w:rsidR="000307C3" w:rsidRPr="00EA284A">
        <w:rPr>
          <w:sz w:val="26"/>
          <w:szCs w:val="26"/>
          <w:lang w:val="uk-UA"/>
        </w:rPr>
        <w:t xml:space="preserve">посібника з муніципального енергетичного менеджменту </w:t>
      </w:r>
      <w:r w:rsidR="0036170C">
        <w:rPr>
          <w:sz w:val="26"/>
          <w:szCs w:val="26"/>
          <w:lang w:val="uk-UA"/>
        </w:rPr>
        <w:t xml:space="preserve">розробленого </w:t>
      </w:r>
      <w:r w:rsidR="000307C3" w:rsidRPr="00EA284A">
        <w:rPr>
          <w:sz w:val="26"/>
          <w:szCs w:val="26"/>
          <w:lang w:val="uk-UA"/>
        </w:rPr>
        <w:t xml:space="preserve">за підтримки проекту USAID «Муніципальна енергетична реформа в Україні» (МЕР) (листопад 2014 року). </w:t>
      </w:r>
      <w:r w:rsidR="004E4C1F" w:rsidRPr="00EA284A">
        <w:rPr>
          <w:sz w:val="26"/>
          <w:szCs w:val="26"/>
          <w:lang w:val="uk-UA"/>
        </w:rPr>
        <w:t xml:space="preserve">Наведені в </w:t>
      </w:r>
      <w:r w:rsidR="0036170C">
        <w:rPr>
          <w:sz w:val="26"/>
          <w:szCs w:val="26"/>
          <w:lang w:val="uk-UA"/>
        </w:rPr>
        <w:t>І</w:t>
      </w:r>
      <w:r w:rsidR="004E4C1F" w:rsidRPr="00EA284A">
        <w:rPr>
          <w:sz w:val="26"/>
          <w:szCs w:val="26"/>
          <w:lang w:val="uk-UA"/>
        </w:rPr>
        <w:t>нструкції терміни та умовні скорочення вживаються у такому значенні:</w:t>
      </w:r>
    </w:p>
    <w:p w:rsidR="008D67F8" w:rsidRPr="00EA284A" w:rsidRDefault="008D67F8" w:rsidP="009165A0">
      <w:pPr>
        <w:pStyle w:val="a1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 w:eastAsia="ru-RU"/>
        </w:rPr>
      </w:pPr>
      <w:r w:rsidRPr="00EA284A">
        <w:rPr>
          <w:rFonts w:ascii="Times New Roman" w:hAnsi="Times New Roman"/>
          <w:b/>
          <w:bCs/>
          <w:sz w:val="26"/>
          <w:szCs w:val="26"/>
          <w:lang w:val="uk-UA" w:eastAsia="ru-RU"/>
        </w:rPr>
        <w:t>Базова лінія енергоспоживання -</w:t>
      </w:r>
      <w:r w:rsidR="000941A8" w:rsidRPr="00EA284A">
        <w:rPr>
          <w:rFonts w:ascii="Times New Roman" w:hAnsi="Times New Roman"/>
          <w:b/>
          <w:bCs/>
          <w:sz w:val="26"/>
          <w:szCs w:val="26"/>
          <w:lang w:val="uk-UA" w:eastAsia="ru-RU"/>
        </w:rPr>
        <w:t xml:space="preserve"> </w:t>
      </w:r>
      <w:r w:rsidR="000941A8" w:rsidRPr="00EA284A">
        <w:rPr>
          <w:rFonts w:ascii="Times New Roman" w:hAnsi="Times New Roman"/>
          <w:sz w:val="26"/>
          <w:szCs w:val="26"/>
          <w:lang w:val="uk-UA" w:eastAsia="ru-RU"/>
        </w:rPr>
        <w:t>р</w:t>
      </w:r>
      <w:r w:rsidRPr="00EA284A">
        <w:rPr>
          <w:rFonts w:ascii="Times New Roman" w:hAnsi="Times New Roman"/>
          <w:sz w:val="26"/>
          <w:szCs w:val="26"/>
          <w:lang w:val="uk-UA" w:eastAsia="ru-RU"/>
        </w:rPr>
        <w:t>івень енергоспоживання, який визначений графічним шляхом та описується відповідним рівнянням регресії. Характеризує фактичний стан об'єкту ана</w:t>
      </w:r>
      <w:r w:rsidR="00941955" w:rsidRPr="00EA284A">
        <w:rPr>
          <w:rFonts w:ascii="Times New Roman" w:hAnsi="Times New Roman"/>
          <w:sz w:val="26"/>
          <w:szCs w:val="26"/>
          <w:lang w:val="uk-UA" w:eastAsia="ru-RU"/>
        </w:rPr>
        <w:t>лізу з позицій енергоспоживання, є о</w:t>
      </w:r>
      <w:r w:rsidR="000941A8" w:rsidRPr="00EA284A">
        <w:rPr>
          <w:rFonts w:ascii="Times New Roman" w:hAnsi="Times New Roman"/>
          <w:sz w:val="26"/>
          <w:szCs w:val="26"/>
          <w:lang w:val="uk-UA" w:eastAsia="ru-RU"/>
        </w:rPr>
        <w:t>рієнтир</w:t>
      </w:r>
      <w:r w:rsidR="00941955" w:rsidRPr="00EA284A">
        <w:rPr>
          <w:rFonts w:ascii="Times New Roman" w:hAnsi="Times New Roman"/>
          <w:sz w:val="26"/>
          <w:szCs w:val="26"/>
          <w:lang w:val="uk-UA" w:eastAsia="ru-RU"/>
        </w:rPr>
        <w:t>ом</w:t>
      </w:r>
      <w:r w:rsidR="000941A8" w:rsidRPr="00EA284A">
        <w:rPr>
          <w:rFonts w:ascii="Times New Roman" w:hAnsi="Times New Roman"/>
          <w:sz w:val="26"/>
          <w:szCs w:val="26"/>
          <w:lang w:val="uk-UA" w:eastAsia="ru-RU"/>
        </w:rPr>
        <w:t xml:space="preserve"> (опорна величина) при вимірюванні енергетичних параметрів.</w:t>
      </w:r>
    </w:p>
    <w:p w:rsidR="002648B6" w:rsidRPr="00EA284A" w:rsidRDefault="002648B6" w:rsidP="009165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12121"/>
          <w:sz w:val="26"/>
          <w:szCs w:val="26"/>
          <w:lang w:val="uk-UA" w:eastAsia="ru-RU"/>
        </w:rPr>
      </w:pPr>
      <w:r w:rsidRPr="00EA284A">
        <w:rPr>
          <w:rFonts w:ascii="Times New Roman" w:hAnsi="Times New Roman"/>
          <w:b/>
          <w:sz w:val="26"/>
          <w:szCs w:val="26"/>
          <w:lang w:val="uk-UA" w:eastAsia="ru-RU"/>
        </w:rPr>
        <w:t>Відомість моніторингу споживання води та енергоресурсів</w:t>
      </w:r>
      <w:r w:rsidRPr="00EA284A">
        <w:rPr>
          <w:rFonts w:ascii="Times New Roman" w:hAnsi="Times New Roman"/>
          <w:color w:val="212121"/>
          <w:sz w:val="26"/>
          <w:szCs w:val="26"/>
          <w:lang w:val="uk-UA" w:eastAsia="ru-RU"/>
        </w:rPr>
        <w:t xml:space="preserve"> - таблиця зведених значень базових або цільових і фактичних значень енергоспоживання для обрано</w:t>
      </w:r>
      <w:r w:rsidR="00051D3C" w:rsidRPr="00EA284A">
        <w:rPr>
          <w:rFonts w:ascii="Times New Roman" w:hAnsi="Times New Roman"/>
          <w:color w:val="212121"/>
          <w:sz w:val="26"/>
          <w:szCs w:val="26"/>
          <w:lang w:val="uk-UA" w:eastAsia="ru-RU"/>
        </w:rPr>
        <w:t>го об'єкта, величин перевитрати/</w:t>
      </w:r>
      <w:r w:rsidRPr="00EA284A">
        <w:rPr>
          <w:rFonts w:ascii="Times New Roman" w:hAnsi="Times New Roman"/>
          <w:color w:val="212121"/>
          <w:sz w:val="26"/>
          <w:szCs w:val="26"/>
          <w:lang w:val="uk-UA" w:eastAsia="ru-RU"/>
        </w:rPr>
        <w:t xml:space="preserve">економії енергоресурсів </w:t>
      </w:r>
      <w:r w:rsidR="00941955" w:rsidRPr="00EA284A">
        <w:rPr>
          <w:rFonts w:ascii="Times New Roman" w:hAnsi="Times New Roman"/>
          <w:color w:val="212121"/>
          <w:sz w:val="26"/>
          <w:szCs w:val="26"/>
          <w:lang w:val="uk-UA" w:eastAsia="ru-RU"/>
        </w:rPr>
        <w:t>у</w:t>
      </w:r>
      <w:r w:rsidRPr="00EA284A">
        <w:rPr>
          <w:rFonts w:ascii="Times New Roman" w:hAnsi="Times New Roman"/>
          <w:color w:val="212121"/>
          <w:sz w:val="26"/>
          <w:szCs w:val="26"/>
          <w:lang w:val="uk-UA" w:eastAsia="ru-RU"/>
        </w:rPr>
        <w:t xml:space="preserve"> натуральному і грошовому виразі.</w:t>
      </w:r>
    </w:p>
    <w:p w:rsidR="002648B6" w:rsidRPr="00EA284A" w:rsidRDefault="002648B6" w:rsidP="009165A0">
      <w:pPr>
        <w:pStyle w:val="a1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6"/>
          <w:szCs w:val="26"/>
          <w:lang w:val="uk-UA" w:eastAsia="ru-RU"/>
        </w:rPr>
      </w:pPr>
      <w:r w:rsidRPr="00EA284A">
        <w:rPr>
          <w:rFonts w:ascii="Times New Roman" w:hAnsi="Times New Roman"/>
          <w:b/>
          <w:bCs/>
          <w:iCs/>
          <w:sz w:val="26"/>
          <w:szCs w:val="26"/>
          <w:lang w:val="uk-UA" w:eastAsia="ru-RU"/>
        </w:rPr>
        <w:t>Градусодоба</w:t>
      </w:r>
      <w:r w:rsidRPr="00EA284A">
        <w:rPr>
          <w:rFonts w:ascii="Times New Roman" w:hAnsi="Times New Roman"/>
          <w:bCs/>
          <w:iCs/>
          <w:sz w:val="26"/>
          <w:szCs w:val="26"/>
          <w:lang w:val="uk-UA" w:eastAsia="ru-RU"/>
        </w:rPr>
        <w:t xml:space="preserve"> – показник, який визначається як різниця між нормованою температурою в приміщеннях та середньодобовою температурою зовнішнього повітря за даний період часу.</w:t>
      </w:r>
    </w:p>
    <w:p w:rsidR="002648B6" w:rsidRPr="00EA284A" w:rsidRDefault="002648B6" w:rsidP="009165A0">
      <w:pPr>
        <w:pStyle w:val="a1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 w:eastAsia="ru-RU"/>
        </w:rPr>
      </w:pPr>
      <w:r w:rsidRPr="00EA284A">
        <w:rPr>
          <w:rFonts w:ascii="Times New Roman" w:hAnsi="Times New Roman"/>
          <w:b/>
          <w:sz w:val="26"/>
          <w:szCs w:val="26"/>
          <w:lang w:val="uk-UA" w:eastAsia="ru-RU"/>
        </w:rPr>
        <w:t>Коефіцієнт детермінації (квадрат коефіцієнта кореляції R</w:t>
      </w:r>
      <w:r w:rsidRPr="00EA284A">
        <w:rPr>
          <w:rFonts w:ascii="Times New Roman" w:hAnsi="Times New Roman"/>
          <w:b/>
          <w:sz w:val="26"/>
          <w:szCs w:val="26"/>
          <w:vertAlign w:val="superscript"/>
          <w:lang w:val="uk-UA" w:eastAsia="ru-RU"/>
        </w:rPr>
        <w:t>2</w:t>
      </w:r>
      <w:r w:rsidRPr="00EA284A">
        <w:rPr>
          <w:rFonts w:ascii="Times New Roman" w:hAnsi="Times New Roman"/>
          <w:b/>
          <w:sz w:val="26"/>
          <w:szCs w:val="26"/>
          <w:lang w:val="uk-UA" w:eastAsia="ru-RU"/>
        </w:rPr>
        <w:t>)</w:t>
      </w:r>
      <w:r w:rsidRPr="00EA284A">
        <w:rPr>
          <w:rFonts w:ascii="Times New Roman" w:hAnsi="Times New Roman"/>
          <w:sz w:val="26"/>
          <w:szCs w:val="26"/>
          <w:lang w:val="uk-UA" w:eastAsia="ru-RU"/>
        </w:rPr>
        <w:t xml:space="preserve"> – показник, що характеризує кількісно-якісну оцінку зв'язку між витратою енергії й фактором впливу.</w:t>
      </w:r>
    </w:p>
    <w:p w:rsidR="00D335A9" w:rsidRPr="00EA284A" w:rsidRDefault="00D335A9" w:rsidP="009165A0">
      <w:pPr>
        <w:pStyle w:val="a1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 w:eastAsia="ru-RU"/>
        </w:rPr>
      </w:pPr>
      <w:r w:rsidRPr="00EA284A">
        <w:rPr>
          <w:rFonts w:ascii="Times New Roman" w:hAnsi="Times New Roman"/>
          <w:b/>
          <w:sz w:val="26"/>
          <w:szCs w:val="26"/>
          <w:lang w:val="uk-UA" w:eastAsia="ru-RU"/>
        </w:rPr>
        <w:t>Моніторинг споживання</w:t>
      </w:r>
      <w:r w:rsidR="00454CED" w:rsidRPr="00EA284A">
        <w:rPr>
          <w:rFonts w:ascii="Times New Roman" w:hAnsi="Times New Roman"/>
          <w:sz w:val="26"/>
          <w:szCs w:val="26"/>
          <w:lang w:val="uk-UA" w:eastAsia="ru-RU"/>
        </w:rPr>
        <w:t xml:space="preserve"> </w:t>
      </w:r>
      <w:r w:rsidR="00454CED" w:rsidRPr="00EA284A">
        <w:rPr>
          <w:rFonts w:ascii="Times New Roman" w:hAnsi="Times New Roman"/>
          <w:b/>
          <w:sz w:val="26"/>
          <w:szCs w:val="26"/>
          <w:lang w:val="uk-UA" w:eastAsia="ru-RU"/>
        </w:rPr>
        <w:t>води та енергоресурсів</w:t>
      </w:r>
      <w:r w:rsidR="00454CED" w:rsidRPr="00EA284A">
        <w:rPr>
          <w:rFonts w:ascii="Times New Roman" w:hAnsi="Times New Roman"/>
          <w:sz w:val="26"/>
          <w:szCs w:val="26"/>
          <w:lang w:val="uk-UA" w:eastAsia="ru-RU"/>
        </w:rPr>
        <w:t xml:space="preserve"> </w:t>
      </w:r>
      <w:r w:rsidRPr="00EA284A">
        <w:rPr>
          <w:rFonts w:ascii="Times New Roman" w:hAnsi="Times New Roman"/>
          <w:sz w:val="26"/>
          <w:szCs w:val="26"/>
          <w:lang w:val="uk-UA" w:eastAsia="ru-RU"/>
        </w:rPr>
        <w:t xml:space="preserve">– процес контролю величини витрат </w:t>
      </w:r>
      <w:r w:rsidR="00564120" w:rsidRPr="00EA284A">
        <w:rPr>
          <w:rFonts w:ascii="Times New Roman" w:hAnsi="Times New Roman"/>
          <w:sz w:val="26"/>
          <w:szCs w:val="26"/>
          <w:lang w:val="uk-UA" w:eastAsia="ru-RU"/>
        </w:rPr>
        <w:t>паливо-енергетичних ресурсів</w:t>
      </w:r>
      <w:r w:rsidR="00454CED" w:rsidRPr="00EA284A">
        <w:rPr>
          <w:rFonts w:ascii="Times New Roman" w:hAnsi="Times New Roman"/>
          <w:sz w:val="26"/>
          <w:szCs w:val="26"/>
          <w:lang w:val="uk-UA" w:eastAsia="ru-RU"/>
        </w:rPr>
        <w:t xml:space="preserve"> (далі </w:t>
      </w:r>
      <w:r w:rsidR="0029654D" w:rsidRPr="00EA284A">
        <w:rPr>
          <w:rFonts w:ascii="Times New Roman" w:hAnsi="Times New Roman"/>
          <w:sz w:val="26"/>
          <w:szCs w:val="26"/>
          <w:lang w:val="uk-UA" w:eastAsia="ru-RU"/>
        </w:rPr>
        <w:t xml:space="preserve">- </w:t>
      </w:r>
      <w:r w:rsidR="00454CED" w:rsidRPr="00EA284A">
        <w:rPr>
          <w:rFonts w:ascii="Times New Roman" w:hAnsi="Times New Roman"/>
          <w:sz w:val="26"/>
          <w:szCs w:val="26"/>
          <w:lang w:val="uk-UA" w:eastAsia="ru-RU"/>
        </w:rPr>
        <w:t>ПЕР)</w:t>
      </w:r>
      <w:r w:rsidRPr="00EA284A">
        <w:rPr>
          <w:rFonts w:ascii="Times New Roman" w:hAnsi="Times New Roman"/>
          <w:sz w:val="26"/>
          <w:szCs w:val="26"/>
          <w:lang w:val="uk-UA" w:eastAsia="ru-RU"/>
        </w:rPr>
        <w:t xml:space="preserve"> окремими об`єктами за визначені інтервали часу.</w:t>
      </w:r>
    </w:p>
    <w:p w:rsidR="002648B6" w:rsidRPr="00EA284A" w:rsidRDefault="002648B6" w:rsidP="009165A0">
      <w:pPr>
        <w:pStyle w:val="a1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 w:eastAsia="ru-RU"/>
        </w:rPr>
      </w:pPr>
      <w:r w:rsidRPr="00EA284A">
        <w:rPr>
          <w:rFonts w:ascii="Times New Roman" w:hAnsi="Times New Roman"/>
          <w:b/>
          <w:bCs/>
          <w:sz w:val="26"/>
          <w:szCs w:val="26"/>
          <w:lang w:val="uk-UA" w:eastAsia="ru-RU"/>
        </w:rPr>
        <w:t xml:space="preserve">Рівняння регресії - </w:t>
      </w:r>
      <w:r w:rsidRPr="00EA284A">
        <w:rPr>
          <w:rFonts w:ascii="Times New Roman" w:hAnsi="Times New Roman"/>
          <w:sz w:val="26"/>
          <w:szCs w:val="26"/>
          <w:lang w:val="uk-UA" w:eastAsia="ru-RU"/>
        </w:rPr>
        <w:t xml:space="preserve">математична модель, що описує залежність витрати енергії від фактора впливу. </w:t>
      </w:r>
    </w:p>
    <w:p w:rsidR="00286AA8" w:rsidRPr="00EA284A" w:rsidRDefault="00286AA8" w:rsidP="009165A0">
      <w:pPr>
        <w:pStyle w:val="a1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 w:eastAsia="ru-RU"/>
        </w:rPr>
      </w:pPr>
      <w:r w:rsidRPr="00EA284A">
        <w:rPr>
          <w:rFonts w:ascii="Times New Roman" w:hAnsi="Times New Roman"/>
          <w:b/>
          <w:bCs/>
          <w:sz w:val="26"/>
          <w:szCs w:val="26"/>
          <w:lang w:val="uk-UA" w:eastAsia="ru-RU"/>
        </w:rPr>
        <w:t xml:space="preserve">Фактор впливу </w:t>
      </w:r>
      <w:r w:rsidR="008D67F8" w:rsidRPr="00EA284A">
        <w:rPr>
          <w:rFonts w:ascii="Times New Roman" w:hAnsi="Times New Roman"/>
          <w:b/>
          <w:bCs/>
          <w:sz w:val="26"/>
          <w:szCs w:val="26"/>
          <w:lang w:val="uk-UA" w:eastAsia="ru-RU"/>
        </w:rPr>
        <w:t>–</w:t>
      </w:r>
      <w:r w:rsidRPr="00EA284A">
        <w:rPr>
          <w:rFonts w:ascii="Times New Roman" w:hAnsi="Times New Roman"/>
          <w:b/>
          <w:bCs/>
          <w:sz w:val="26"/>
          <w:szCs w:val="26"/>
          <w:lang w:val="uk-UA" w:eastAsia="ru-RU"/>
        </w:rPr>
        <w:t xml:space="preserve"> </w:t>
      </w:r>
      <w:r w:rsidRPr="00EA284A">
        <w:rPr>
          <w:rFonts w:ascii="Times New Roman" w:hAnsi="Times New Roman"/>
          <w:sz w:val="26"/>
          <w:szCs w:val="26"/>
          <w:lang w:val="uk-UA" w:eastAsia="ru-RU"/>
        </w:rPr>
        <w:t>показник</w:t>
      </w:r>
      <w:r w:rsidR="008D67F8" w:rsidRPr="00EA284A">
        <w:rPr>
          <w:rFonts w:ascii="Times New Roman" w:hAnsi="Times New Roman"/>
          <w:sz w:val="26"/>
          <w:szCs w:val="26"/>
          <w:lang w:val="uk-UA" w:eastAsia="ru-RU"/>
        </w:rPr>
        <w:t xml:space="preserve"> природний та технологічний</w:t>
      </w:r>
      <w:r w:rsidRPr="00EA284A">
        <w:rPr>
          <w:rFonts w:ascii="Times New Roman" w:hAnsi="Times New Roman"/>
          <w:sz w:val="26"/>
          <w:szCs w:val="26"/>
          <w:lang w:val="uk-UA" w:eastAsia="ru-RU"/>
        </w:rPr>
        <w:t>, від якого залежить величина витрати енергії</w:t>
      </w:r>
      <w:r w:rsidR="009E0562" w:rsidRPr="00EA284A">
        <w:rPr>
          <w:rFonts w:ascii="Times New Roman" w:hAnsi="Times New Roman"/>
          <w:sz w:val="26"/>
          <w:szCs w:val="26"/>
          <w:lang w:val="uk-UA" w:eastAsia="ru-RU"/>
        </w:rPr>
        <w:t xml:space="preserve"> </w:t>
      </w:r>
      <w:r w:rsidR="008D67F8" w:rsidRPr="00EA284A">
        <w:rPr>
          <w:rFonts w:ascii="Times New Roman" w:hAnsi="Times New Roman"/>
          <w:sz w:val="26"/>
          <w:szCs w:val="26"/>
          <w:lang w:val="uk-UA" w:eastAsia="ru-RU"/>
        </w:rPr>
        <w:t>(температура повітря, витрата води й т.д.)</w:t>
      </w:r>
      <w:r w:rsidRPr="00EA284A">
        <w:rPr>
          <w:rFonts w:ascii="Times New Roman" w:hAnsi="Times New Roman"/>
          <w:sz w:val="26"/>
          <w:szCs w:val="26"/>
          <w:lang w:val="uk-UA" w:eastAsia="ru-RU"/>
        </w:rPr>
        <w:t>.</w:t>
      </w:r>
    </w:p>
    <w:p w:rsidR="009316F4" w:rsidRDefault="00AC732E" w:rsidP="009165A0">
      <w:pPr>
        <w:pStyle w:val="a1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 w:eastAsia="ru-RU"/>
        </w:rPr>
      </w:pPr>
      <w:r w:rsidRPr="00EA284A">
        <w:rPr>
          <w:rFonts w:ascii="Times New Roman" w:hAnsi="Times New Roman"/>
          <w:b/>
          <w:sz w:val="26"/>
          <w:szCs w:val="26"/>
          <w:lang w:val="uk-UA" w:eastAsia="ru-RU"/>
        </w:rPr>
        <w:t>Енергоменеджер</w:t>
      </w:r>
      <w:r w:rsidR="0036170C">
        <w:rPr>
          <w:rFonts w:ascii="Times New Roman" w:hAnsi="Times New Roman"/>
          <w:b/>
          <w:sz w:val="26"/>
          <w:szCs w:val="26"/>
          <w:lang w:val="uk-UA" w:eastAsia="ru-RU"/>
        </w:rPr>
        <w:t xml:space="preserve"> </w:t>
      </w:r>
      <w:r w:rsidR="00534054">
        <w:rPr>
          <w:rFonts w:ascii="Times New Roman" w:hAnsi="Times New Roman"/>
          <w:b/>
          <w:sz w:val="26"/>
          <w:szCs w:val="26"/>
          <w:lang w:val="uk-UA" w:eastAsia="ru-RU"/>
        </w:rPr>
        <w:t xml:space="preserve">1-го рівня </w:t>
      </w:r>
      <w:r w:rsidRPr="00EA284A">
        <w:rPr>
          <w:rFonts w:ascii="Times New Roman" w:hAnsi="Times New Roman"/>
          <w:b/>
          <w:sz w:val="26"/>
          <w:szCs w:val="26"/>
          <w:lang w:val="uk-UA" w:eastAsia="ru-RU"/>
        </w:rPr>
        <w:t xml:space="preserve">– </w:t>
      </w:r>
      <w:r w:rsidR="005E192B" w:rsidRPr="00EA284A">
        <w:rPr>
          <w:rFonts w:ascii="Times New Roman" w:hAnsi="Times New Roman"/>
          <w:sz w:val="26"/>
          <w:szCs w:val="26"/>
          <w:lang w:val="uk-UA" w:eastAsia="ru-RU"/>
        </w:rPr>
        <w:t xml:space="preserve">особа, що є відповідальною за ефективне впровадження заходів, спрямованих на безперервне поліпшення системи </w:t>
      </w:r>
      <w:r w:rsidR="005E192B" w:rsidRPr="00EA284A">
        <w:rPr>
          <w:rFonts w:ascii="Times New Roman" w:hAnsi="Times New Roman"/>
          <w:sz w:val="26"/>
          <w:szCs w:val="26"/>
          <w:lang w:val="uk-UA" w:eastAsia="ru-RU"/>
        </w:rPr>
        <w:lastRenderedPageBreak/>
        <w:t xml:space="preserve">енергетичного менеджменту і підвищення рівня енергетичної ефективності </w:t>
      </w:r>
      <w:r w:rsidR="00534054">
        <w:rPr>
          <w:rFonts w:ascii="Times New Roman" w:hAnsi="Times New Roman"/>
          <w:sz w:val="26"/>
          <w:szCs w:val="26"/>
          <w:lang w:val="uk-UA" w:eastAsia="ru-RU"/>
        </w:rPr>
        <w:t>в закладах та установах.</w:t>
      </w:r>
    </w:p>
    <w:p w:rsidR="00D33BE2" w:rsidRPr="00D33BE2" w:rsidRDefault="00D33BE2" w:rsidP="00D33BE2">
      <w:pPr>
        <w:pStyle w:val="a1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rFonts w:ascii="Times New Roman" w:hAnsi="Times New Roman"/>
          <w:sz w:val="26"/>
          <w:szCs w:val="26"/>
          <w:lang w:val="uk-UA" w:eastAsia="ru-RU"/>
        </w:rPr>
        <w:t>Продовження д</w:t>
      </w:r>
      <w:r w:rsidRPr="00D33BE2">
        <w:rPr>
          <w:rFonts w:ascii="Times New Roman" w:hAnsi="Times New Roman"/>
          <w:sz w:val="26"/>
          <w:szCs w:val="26"/>
          <w:lang w:val="uk-UA" w:eastAsia="ru-RU"/>
        </w:rPr>
        <w:t>одат</w:t>
      </w:r>
      <w:r>
        <w:rPr>
          <w:rFonts w:ascii="Times New Roman" w:hAnsi="Times New Roman"/>
          <w:sz w:val="26"/>
          <w:szCs w:val="26"/>
          <w:lang w:val="uk-UA" w:eastAsia="ru-RU"/>
        </w:rPr>
        <w:t>ку</w:t>
      </w:r>
    </w:p>
    <w:p w:rsidR="00D33BE2" w:rsidRPr="00D33BE2" w:rsidRDefault="00D33BE2" w:rsidP="005E192B">
      <w:pPr>
        <w:pStyle w:val="a1"/>
        <w:spacing w:after="0" w:line="240" w:lineRule="auto"/>
        <w:ind w:firstLine="709"/>
        <w:jc w:val="both"/>
        <w:rPr>
          <w:rFonts w:ascii="Times New Roman" w:hAnsi="Times New Roman"/>
          <w:sz w:val="20"/>
          <w:szCs w:val="26"/>
          <w:lang w:val="uk-UA" w:eastAsia="ru-RU"/>
        </w:rPr>
      </w:pPr>
    </w:p>
    <w:p w:rsidR="005E192B" w:rsidRPr="00EA284A" w:rsidRDefault="00AC732E" w:rsidP="005E192B">
      <w:pPr>
        <w:pStyle w:val="a1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 w:eastAsia="ru-RU"/>
        </w:rPr>
      </w:pPr>
      <w:r w:rsidRPr="00EA284A">
        <w:rPr>
          <w:rFonts w:ascii="Times New Roman" w:hAnsi="Times New Roman"/>
          <w:b/>
          <w:sz w:val="26"/>
          <w:szCs w:val="26"/>
          <w:lang w:val="uk-UA" w:eastAsia="ru-RU"/>
        </w:rPr>
        <w:t xml:space="preserve">Енергоменеджер 2-го рівня – </w:t>
      </w:r>
      <w:r w:rsidR="005E192B" w:rsidRPr="00EA284A">
        <w:rPr>
          <w:rFonts w:ascii="Times New Roman" w:hAnsi="Times New Roman"/>
          <w:sz w:val="26"/>
          <w:szCs w:val="26"/>
          <w:lang w:val="uk-UA" w:eastAsia="ru-RU"/>
        </w:rPr>
        <w:t>особа, що є відповідальною за ефективне впровадження заходів, спрямованих на безперервне поліпшення системи енергетичного менеджменту і підвищення рі</w:t>
      </w:r>
      <w:r w:rsidR="00B41AF0" w:rsidRPr="00EA284A">
        <w:rPr>
          <w:rFonts w:ascii="Times New Roman" w:hAnsi="Times New Roman"/>
          <w:sz w:val="26"/>
          <w:szCs w:val="26"/>
          <w:lang w:val="uk-UA" w:eastAsia="ru-RU"/>
        </w:rPr>
        <w:t xml:space="preserve">вня енергетичної ефективності </w:t>
      </w:r>
      <w:r w:rsidR="00534054">
        <w:rPr>
          <w:rFonts w:ascii="Times New Roman" w:hAnsi="Times New Roman"/>
          <w:sz w:val="26"/>
          <w:szCs w:val="26"/>
          <w:lang w:val="uk-UA" w:eastAsia="ru-RU"/>
        </w:rPr>
        <w:t xml:space="preserve">в галузевому </w:t>
      </w:r>
      <w:r w:rsidR="00B96309">
        <w:rPr>
          <w:rFonts w:ascii="Times New Roman" w:hAnsi="Times New Roman"/>
          <w:sz w:val="26"/>
          <w:szCs w:val="26"/>
          <w:lang w:val="uk-UA" w:eastAsia="ru-RU"/>
        </w:rPr>
        <w:t>структурному підрозділі</w:t>
      </w:r>
      <w:r w:rsidR="00534054">
        <w:rPr>
          <w:rFonts w:ascii="Times New Roman" w:hAnsi="Times New Roman"/>
          <w:sz w:val="26"/>
          <w:szCs w:val="26"/>
          <w:lang w:val="uk-UA" w:eastAsia="ru-RU"/>
        </w:rPr>
        <w:t xml:space="preserve"> Сумської міської ради.</w:t>
      </w:r>
    </w:p>
    <w:p w:rsidR="00B41AF0" w:rsidRDefault="00AC732E" w:rsidP="00B41AF0">
      <w:pPr>
        <w:pStyle w:val="a1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 w:eastAsia="ru-RU"/>
        </w:rPr>
      </w:pPr>
      <w:r w:rsidRPr="00EA284A">
        <w:rPr>
          <w:rFonts w:ascii="Times New Roman" w:hAnsi="Times New Roman"/>
          <w:b/>
          <w:sz w:val="26"/>
          <w:szCs w:val="26"/>
          <w:lang w:val="uk-UA" w:eastAsia="ru-RU"/>
        </w:rPr>
        <w:t xml:space="preserve">Енергоменеджер 3-го рівня - </w:t>
      </w:r>
      <w:r w:rsidR="00B41AF0" w:rsidRPr="00EA284A">
        <w:rPr>
          <w:rFonts w:ascii="Times New Roman" w:hAnsi="Times New Roman"/>
          <w:sz w:val="26"/>
          <w:szCs w:val="26"/>
          <w:lang w:val="uk-UA" w:eastAsia="ru-RU"/>
        </w:rPr>
        <w:t xml:space="preserve">особа, що є відповідальною за ефективне впровадження заходів, спрямованих на безперервне поліпшення системи енергетичного менеджменту і підвищення рівня енергетичної ефективності </w:t>
      </w:r>
      <w:r w:rsidR="00B96309">
        <w:rPr>
          <w:rFonts w:ascii="Times New Roman" w:hAnsi="Times New Roman"/>
          <w:sz w:val="26"/>
          <w:szCs w:val="26"/>
          <w:lang w:val="uk-UA" w:eastAsia="ru-RU"/>
        </w:rPr>
        <w:t xml:space="preserve">в </w:t>
      </w:r>
      <w:r w:rsidR="00534054">
        <w:rPr>
          <w:rFonts w:ascii="Times New Roman" w:hAnsi="Times New Roman"/>
          <w:sz w:val="26"/>
          <w:szCs w:val="26"/>
          <w:lang w:val="uk-UA" w:eastAsia="ru-RU"/>
        </w:rPr>
        <w:t>профільно</w:t>
      </w:r>
      <w:r w:rsidR="00B96309">
        <w:rPr>
          <w:rFonts w:ascii="Times New Roman" w:hAnsi="Times New Roman"/>
          <w:sz w:val="26"/>
          <w:szCs w:val="26"/>
          <w:lang w:val="uk-UA" w:eastAsia="ru-RU"/>
        </w:rPr>
        <w:t>му</w:t>
      </w:r>
      <w:r w:rsidR="00534054">
        <w:rPr>
          <w:rFonts w:ascii="Times New Roman" w:hAnsi="Times New Roman"/>
          <w:sz w:val="26"/>
          <w:szCs w:val="26"/>
          <w:lang w:val="uk-UA" w:eastAsia="ru-RU"/>
        </w:rPr>
        <w:t xml:space="preserve"> </w:t>
      </w:r>
      <w:r w:rsidR="00B96309">
        <w:rPr>
          <w:rFonts w:ascii="Times New Roman" w:hAnsi="Times New Roman"/>
          <w:sz w:val="26"/>
          <w:szCs w:val="26"/>
          <w:lang w:val="uk-UA" w:eastAsia="ru-RU"/>
        </w:rPr>
        <w:t xml:space="preserve">структурному підрозділі </w:t>
      </w:r>
      <w:r w:rsidR="00534054">
        <w:rPr>
          <w:rFonts w:ascii="Times New Roman" w:hAnsi="Times New Roman"/>
          <w:sz w:val="26"/>
          <w:szCs w:val="26"/>
          <w:lang w:val="uk-UA" w:eastAsia="ru-RU"/>
        </w:rPr>
        <w:t>з питань енергозбереження.</w:t>
      </w:r>
    </w:p>
    <w:p w:rsidR="0036170C" w:rsidRPr="00EA284A" w:rsidRDefault="0036170C" w:rsidP="00B41AF0">
      <w:pPr>
        <w:pStyle w:val="a1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 w:eastAsia="ru-RU"/>
        </w:rPr>
      </w:pPr>
    </w:p>
    <w:p w:rsidR="009316F4" w:rsidRPr="00EA284A" w:rsidRDefault="00E536DB" w:rsidP="0036170C">
      <w:pPr>
        <w:pStyle w:val="1"/>
        <w:pageBreakBefore w:val="0"/>
        <w:numPr>
          <w:ilvl w:val="0"/>
          <w:numId w:val="38"/>
        </w:numPr>
        <w:jc w:val="center"/>
        <w:rPr>
          <w:sz w:val="26"/>
          <w:szCs w:val="26"/>
          <w:lang w:val="uk-UA"/>
        </w:rPr>
      </w:pPr>
      <w:r w:rsidRPr="00EA284A">
        <w:rPr>
          <w:caps w:val="0"/>
          <w:sz w:val="26"/>
          <w:szCs w:val="26"/>
          <w:lang w:val="uk-UA"/>
        </w:rPr>
        <w:t xml:space="preserve">Призначення відомостей моніторингу </w:t>
      </w:r>
      <w:r w:rsidR="008D67F8" w:rsidRPr="00EA284A">
        <w:rPr>
          <w:caps w:val="0"/>
          <w:sz w:val="26"/>
          <w:szCs w:val="26"/>
          <w:lang w:val="uk-UA"/>
        </w:rPr>
        <w:t>споживання води та енергоресурсів</w:t>
      </w:r>
    </w:p>
    <w:p w:rsidR="00A26FDB" w:rsidRPr="00EA284A" w:rsidRDefault="00632B29" w:rsidP="009165A0">
      <w:pPr>
        <w:pStyle w:val="a5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EA284A">
        <w:rPr>
          <w:rFonts w:ascii="Times New Roman" w:hAnsi="Times New Roman"/>
          <w:sz w:val="26"/>
          <w:szCs w:val="26"/>
          <w:lang w:val="uk-UA"/>
        </w:rPr>
        <w:t>Відом</w:t>
      </w:r>
      <w:r w:rsidR="002C040A" w:rsidRPr="00EA284A">
        <w:rPr>
          <w:rFonts w:ascii="Times New Roman" w:hAnsi="Times New Roman"/>
          <w:sz w:val="26"/>
          <w:szCs w:val="26"/>
          <w:lang w:val="uk-UA"/>
        </w:rPr>
        <w:t xml:space="preserve">ість моніторингу </w:t>
      </w:r>
      <w:r w:rsidR="00CB3730" w:rsidRPr="00EA284A">
        <w:rPr>
          <w:rFonts w:ascii="Times New Roman" w:hAnsi="Times New Roman"/>
          <w:sz w:val="26"/>
          <w:szCs w:val="26"/>
          <w:lang w:val="uk-UA"/>
        </w:rPr>
        <w:t>споживання води та енергоресурсів</w:t>
      </w:r>
      <w:r w:rsidR="002C040A" w:rsidRPr="00EA284A">
        <w:rPr>
          <w:rFonts w:ascii="Times New Roman" w:hAnsi="Times New Roman"/>
          <w:sz w:val="26"/>
          <w:szCs w:val="26"/>
          <w:lang w:val="uk-UA"/>
        </w:rPr>
        <w:t xml:space="preserve"> (далі - </w:t>
      </w:r>
      <w:r w:rsidR="00CB3730" w:rsidRPr="00EA284A">
        <w:rPr>
          <w:rFonts w:ascii="Times New Roman" w:hAnsi="Times New Roman"/>
          <w:sz w:val="26"/>
          <w:szCs w:val="26"/>
          <w:lang w:val="uk-UA"/>
        </w:rPr>
        <w:t>В</w:t>
      </w:r>
      <w:r w:rsidRPr="00EA284A">
        <w:rPr>
          <w:rFonts w:ascii="Times New Roman" w:hAnsi="Times New Roman"/>
          <w:sz w:val="26"/>
          <w:szCs w:val="26"/>
          <w:lang w:val="uk-UA"/>
        </w:rPr>
        <w:t xml:space="preserve">ідомість) призначена для </w:t>
      </w:r>
      <w:r w:rsidR="002C040A" w:rsidRPr="00EA284A">
        <w:rPr>
          <w:rFonts w:ascii="Times New Roman" w:hAnsi="Times New Roman"/>
          <w:sz w:val="26"/>
          <w:szCs w:val="26"/>
          <w:lang w:val="uk-UA"/>
        </w:rPr>
        <w:t xml:space="preserve">систематичного </w:t>
      </w:r>
      <w:r w:rsidRPr="00EA284A">
        <w:rPr>
          <w:rFonts w:ascii="Times New Roman" w:hAnsi="Times New Roman"/>
          <w:sz w:val="26"/>
          <w:szCs w:val="26"/>
          <w:lang w:val="uk-UA"/>
        </w:rPr>
        <w:t>збирання, документування</w:t>
      </w:r>
      <w:r w:rsidR="002C040A" w:rsidRPr="00EA284A">
        <w:rPr>
          <w:rFonts w:ascii="Times New Roman" w:hAnsi="Times New Roman"/>
          <w:sz w:val="26"/>
          <w:szCs w:val="26"/>
          <w:lang w:val="uk-UA"/>
        </w:rPr>
        <w:t xml:space="preserve">, обробки та аналізу </w:t>
      </w:r>
      <w:r w:rsidRPr="00EA284A">
        <w:rPr>
          <w:rFonts w:ascii="Times New Roman" w:hAnsi="Times New Roman"/>
          <w:sz w:val="26"/>
          <w:szCs w:val="26"/>
          <w:lang w:val="uk-UA"/>
        </w:rPr>
        <w:t>інформації щодо споживання в буд</w:t>
      </w:r>
      <w:r w:rsidR="00CB3730" w:rsidRPr="00EA284A">
        <w:rPr>
          <w:rFonts w:ascii="Times New Roman" w:hAnsi="Times New Roman"/>
          <w:sz w:val="26"/>
          <w:szCs w:val="26"/>
          <w:lang w:val="uk-UA"/>
        </w:rPr>
        <w:t>івлі</w:t>
      </w:r>
      <w:r w:rsidRPr="00EA284A">
        <w:rPr>
          <w:rFonts w:ascii="Times New Roman" w:hAnsi="Times New Roman"/>
          <w:sz w:val="26"/>
          <w:szCs w:val="26"/>
          <w:lang w:val="uk-UA"/>
        </w:rPr>
        <w:t xml:space="preserve"> енергетичних ресурсів та аналізу </w:t>
      </w:r>
      <w:r w:rsidR="00A31297" w:rsidRPr="00EA284A">
        <w:rPr>
          <w:rFonts w:ascii="Times New Roman" w:hAnsi="Times New Roman"/>
          <w:sz w:val="26"/>
          <w:szCs w:val="26"/>
          <w:lang w:val="uk-UA"/>
        </w:rPr>
        <w:t xml:space="preserve">ефективності їх використання з метою прийняття управлінських рішень для керування витратами </w:t>
      </w:r>
      <w:r w:rsidR="00616C9B" w:rsidRPr="00EA284A">
        <w:rPr>
          <w:rFonts w:ascii="Times New Roman" w:hAnsi="Times New Roman"/>
          <w:sz w:val="26"/>
          <w:szCs w:val="26"/>
          <w:lang w:val="uk-UA"/>
        </w:rPr>
        <w:t>споживання води та ПЕР</w:t>
      </w:r>
      <w:r w:rsidR="00A31297" w:rsidRPr="00EA284A">
        <w:rPr>
          <w:rFonts w:ascii="Times New Roman" w:hAnsi="Times New Roman"/>
          <w:sz w:val="26"/>
          <w:szCs w:val="26"/>
          <w:lang w:val="uk-UA"/>
        </w:rPr>
        <w:t>.</w:t>
      </w:r>
    </w:p>
    <w:p w:rsidR="00242E43" w:rsidRPr="00EA284A" w:rsidRDefault="00242E43" w:rsidP="009165A0">
      <w:pPr>
        <w:pStyle w:val="a5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2648B6" w:rsidRPr="00EA284A" w:rsidRDefault="002648B6" w:rsidP="0036170C">
      <w:pPr>
        <w:pStyle w:val="aa"/>
        <w:numPr>
          <w:ilvl w:val="0"/>
          <w:numId w:val="38"/>
        </w:numPr>
        <w:jc w:val="center"/>
        <w:rPr>
          <w:b/>
          <w:sz w:val="26"/>
          <w:szCs w:val="26"/>
          <w:lang w:val="uk-UA"/>
        </w:rPr>
      </w:pPr>
      <w:r w:rsidRPr="00EA284A">
        <w:rPr>
          <w:b/>
          <w:sz w:val="26"/>
          <w:szCs w:val="26"/>
          <w:lang w:val="uk-UA"/>
        </w:rPr>
        <w:t>Порядок заповнення відомостей моніторингу споживання</w:t>
      </w:r>
      <w:r w:rsidR="00616C9B" w:rsidRPr="00EA284A">
        <w:rPr>
          <w:b/>
          <w:sz w:val="26"/>
          <w:szCs w:val="26"/>
          <w:lang w:val="uk-UA"/>
        </w:rPr>
        <w:t xml:space="preserve"> води та енергоресурсів будівлі</w:t>
      </w:r>
    </w:p>
    <w:p w:rsidR="002648B6" w:rsidRPr="00EA284A" w:rsidRDefault="000A5FA6" w:rsidP="009165A0">
      <w:pPr>
        <w:pStyle w:val="a1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EA284A">
        <w:rPr>
          <w:rFonts w:ascii="Times New Roman" w:hAnsi="Times New Roman"/>
          <w:sz w:val="26"/>
          <w:szCs w:val="26"/>
          <w:lang w:val="uk-UA"/>
        </w:rPr>
        <w:t>3</w:t>
      </w:r>
      <w:r w:rsidR="002648B6" w:rsidRPr="00EA284A">
        <w:rPr>
          <w:rFonts w:ascii="Times New Roman" w:hAnsi="Times New Roman"/>
          <w:sz w:val="26"/>
          <w:szCs w:val="26"/>
          <w:lang w:val="uk-UA"/>
        </w:rPr>
        <w:t>.1. Першочергово заповнюється лист базової інформації, що відображений на рис.1.</w:t>
      </w:r>
    </w:p>
    <w:p w:rsidR="002648B6" w:rsidRPr="00EA284A" w:rsidRDefault="001C44C4" w:rsidP="00B41AF0">
      <w:pPr>
        <w:pStyle w:val="a5"/>
        <w:ind w:firstLine="709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EA284A">
        <w:rPr>
          <w:rFonts w:ascii="Times New Roman" w:hAnsi="Times New Roman"/>
          <w:b/>
          <w:noProof/>
          <w:sz w:val="26"/>
          <w:szCs w:val="26"/>
          <w:lang w:val="uk-UA" w:eastAsia="uk-UA"/>
        </w:rPr>
        <w:drawing>
          <wp:inline distT="0" distB="0" distL="0" distR="0">
            <wp:extent cx="5191125" cy="3067050"/>
            <wp:effectExtent l="19050" t="19050" r="28575" b="1905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19" t="25577" r="2800" b="6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0670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48B6" w:rsidRPr="00EA284A" w:rsidRDefault="002648B6" w:rsidP="00B41AF0">
      <w:pPr>
        <w:pStyle w:val="a5"/>
        <w:ind w:firstLine="709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EA284A">
        <w:rPr>
          <w:rFonts w:ascii="Times New Roman" w:hAnsi="Times New Roman"/>
          <w:b/>
          <w:sz w:val="26"/>
          <w:szCs w:val="26"/>
          <w:lang w:val="uk-UA"/>
        </w:rPr>
        <w:t>Рис. 1 – Лист базової інформації</w:t>
      </w:r>
    </w:p>
    <w:p w:rsidR="00242E43" w:rsidRPr="00EA284A" w:rsidRDefault="00242E43" w:rsidP="00B41AF0">
      <w:pPr>
        <w:pStyle w:val="a5"/>
        <w:ind w:firstLine="709"/>
        <w:jc w:val="center"/>
        <w:rPr>
          <w:rFonts w:ascii="Times New Roman" w:hAnsi="Times New Roman"/>
          <w:b/>
          <w:sz w:val="26"/>
          <w:szCs w:val="26"/>
          <w:lang w:val="uk-UA"/>
        </w:rPr>
      </w:pPr>
    </w:p>
    <w:p w:rsidR="002648B6" w:rsidRPr="00EA284A" w:rsidRDefault="002648B6" w:rsidP="009165A0">
      <w:pPr>
        <w:pStyle w:val="a5"/>
        <w:ind w:firstLine="709"/>
        <w:jc w:val="both"/>
        <w:rPr>
          <w:rFonts w:ascii="Times New Roman" w:hAnsi="Times New Roman"/>
          <w:b/>
          <w:sz w:val="26"/>
          <w:szCs w:val="26"/>
          <w:lang w:val="uk-UA"/>
        </w:rPr>
      </w:pPr>
      <w:r w:rsidRPr="00EA284A">
        <w:rPr>
          <w:rFonts w:ascii="Times New Roman" w:hAnsi="Times New Roman"/>
          <w:b/>
          <w:sz w:val="26"/>
          <w:szCs w:val="26"/>
          <w:lang w:val="uk-UA"/>
        </w:rPr>
        <w:t>Обов`язкові до заповнення комірки:</w:t>
      </w:r>
    </w:p>
    <w:p w:rsidR="002648B6" w:rsidRPr="00EA284A" w:rsidRDefault="002648B6" w:rsidP="009165A0">
      <w:pPr>
        <w:pStyle w:val="a5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EA284A">
        <w:rPr>
          <w:rFonts w:ascii="Times New Roman" w:hAnsi="Times New Roman"/>
          <w:b/>
          <w:sz w:val="26"/>
          <w:szCs w:val="26"/>
          <w:lang w:val="uk-UA"/>
        </w:rPr>
        <w:t>комірка 1</w:t>
      </w:r>
      <w:r w:rsidRPr="00EA284A">
        <w:rPr>
          <w:rFonts w:ascii="Times New Roman" w:hAnsi="Times New Roman"/>
          <w:sz w:val="26"/>
          <w:szCs w:val="26"/>
          <w:lang w:val="uk-UA"/>
        </w:rPr>
        <w:t xml:space="preserve"> - назва об`єкту моніторингу;</w:t>
      </w:r>
    </w:p>
    <w:p w:rsidR="002648B6" w:rsidRPr="00EA284A" w:rsidRDefault="002648B6" w:rsidP="009165A0">
      <w:pPr>
        <w:pStyle w:val="a5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EA284A">
        <w:rPr>
          <w:rFonts w:ascii="Times New Roman" w:hAnsi="Times New Roman"/>
          <w:b/>
          <w:sz w:val="26"/>
          <w:szCs w:val="26"/>
          <w:lang w:val="uk-UA"/>
        </w:rPr>
        <w:t>комірка 2</w:t>
      </w:r>
      <w:r w:rsidRPr="00EA284A">
        <w:rPr>
          <w:rFonts w:ascii="Times New Roman" w:hAnsi="Times New Roman"/>
          <w:sz w:val="26"/>
          <w:szCs w:val="26"/>
          <w:lang w:val="uk-UA"/>
        </w:rPr>
        <w:t xml:space="preserve"> - адреса об`єкту моніторингу;</w:t>
      </w:r>
    </w:p>
    <w:p w:rsidR="002648B6" w:rsidRPr="00EA284A" w:rsidRDefault="002648B6" w:rsidP="009165A0">
      <w:pPr>
        <w:pStyle w:val="a5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EA284A">
        <w:rPr>
          <w:rFonts w:ascii="Times New Roman" w:hAnsi="Times New Roman"/>
          <w:b/>
          <w:sz w:val="26"/>
          <w:szCs w:val="26"/>
          <w:lang w:val="uk-UA"/>
        </w:rPr>
        <w:t>комірка 3</w:t>
      </w:r>
      <w:r w:rsidRPr="00EA284A">
        <w:rPr>
          <w:rFonts w:ascii="Times New Roman" w:hAnsi="Times New Roman"/>
          <w:sz w:val="26"/>
          <w:szCs w:val="26"/>
          <w:lang w:val="uk-UA"/>
        </w:rPr>
        <w:t xml:space="preserve"> - категорія споживача об`єкту моніторингу;</w:t>
      </w:r>
    </w:p>
    <w:p w:rsidR="002648B6" w:rsidRPr="00EA284A" w:rsidRDefault="002648B6" w:rsidP="009165A0">
      <w:pPr>
        <w:pStyle w:val="a5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EA284A">
        <w:rPr>
          <w:rFonts w:ascii="Times New Roman" w:hAnsi="Times New Roman"/>
          <w:b/>
          <w:sz w:val="26"/>
          <w:szCs w:val="26"/>
          <w:lang w:val="uk-UA"/>
        </w:rPr>
        <w:t>комірка 4</w:t>
      </w:r>
      <w:r w:rsidRPr="00EA284A">
        <w:rPr>
          <w:rFonts w:ascii="Times New Roman" w:hAnsi="Times New Roman"/>
          <w:sz w:val="26"/>
          <w:szCs w:val="26"/>
          <w:lang w:val="uk-UA"/>
        </w:rPr>
        <w:t xml:space="preserve"> - звітний рік моніторингу;</w:t>
      </w:r>
    </w:p>
    <w:p w:rsidR="002648B6" w:rsidRPr="00EA284A" w:rsidRDefault="002648B6" w:rsidP="009165A0">
      <w:pPr>
        <w:pStyle w:val="a5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EA284A">
        <w:rPr>
          <w:rFonts w:ascii="Times New Roman" w:hAnsi="Times New Roman"/>
          <w:b/>
          <w:sz w:val="26"/>
          <w:szCs w:val="26"/>
          <w:lang w:val="uk-UA"/>
        </w:rPr>
        <w:t>комірка 5</w:t>
      </w:r>
      <w:r w:rsidRPr="00EA284A">
        <w:rPr>
          <w:rFonts w:ascii="Times New Roman" w:hAnsi="Times New Roman"/>
          <w:sz w:val="26"/>
          <w:szCs w:val="26"/>
          <w:lang w:val="uk-UA"/>
        </w:rPr>
        <w:t xml:space="preserve"> - об`єм об`єкту моніторингу за зовнішніми обмірами у м</w:t>
      </w:r>
      <w:r w:rsidRPr="00EA284A">
        <w:rPr>
          <w:rFonts w:ascii="Times New Roman" w:hAnsi="Times New Roman"/>
          <w:sz w:val="26"/>
          <w:szCs w:val="26"/>
          <w:vertAlign w:val="superscript"/>
          <w:lang w:val="uk-UA"/>
        </w:rPr>
        <w:t>3</w:t>
      </w:r>
      <w:r w:rsidRPr="00EA284A">
        <w:rPr>
          <w:rFonts w:ascii="Times New Roman" w:hAnsi="Times New Roman"/>
          <w:sz w:val="26"/>
          <w:szCs w:val="26"/>
          <w:lang w:val="uk-UA"/>
        </w:rPr>
        <w:t>;</w:t>
      </w:r>
    </w:p>
    <w:p w:rsidR="002648B6" w:rsidRDefault="002648B6" w:rsidP="009165A0">
      <w:pPr>
        <w:pStyle w:val="a5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EA284A">
        <w:rPr>
          <w:rFonts w:ascii="Times New Roman" w:hAnsi="Times New Roman"/>
          <w:b/>
          <w:sz w:val="26"/>
          <w:szCs w:val="26"/>
          <w:lang w:val="uk-UA"/>
        </w:rPr>
        <w:lastRenderedPageBreak/>
        <w:t>комірка 6</w:t>
      </w:r>
      <w:r w:rsidRPr="00EA284A">
        <w:rPr>
          <w:rFonts w:ascii="Times New Roman" w:hAnsi="Times New Roman"/>
          <w:sz w:val="26"/>
          <w:szCs w:val="26"/>
          <w:lang w:val="uk-UA"/>
        </w:rPr>
        <w:t xml:space="preserve"> - опалювальна площа об`єкту моніторингу у м</w:t>
      </w:r>
      <w:r w:rsidRPr="00EA284A">
        <w:rPr>
          <w:rFonts w:ascii="Times New Roman" w:hAnsi="Times New Roman"/>
          <w:sz w:val="26"/>
          <w:szCs w:val="26"/>
          <w:vertAlign w:val="superscript"/>
          <w:lang w:val="uk-UA"/>
        </w:rPr>
        <w:t>2</w:t>
      </w:r>
      <w:r w:rsidRPr="00EA284A">
        <w:rPr>
          <w:rFonts w:ascii="Times New Roman" w:hAnsi="Times New Roman"/>
          <w:sz w:val="26"/>
          <w:szCs w:val="26"/>
          <w:lang w:val="uk-UA"/>
        </w:rPr>
        <w:t>;</w:t>
      </w:r>
    </w:p>
    <w:p w:rsidR="00D33BE2" w:rsidRDefault="00D33BE2" w:rsidP="009165A0">
      <w:pPr>
        <w:pStyle w:val="a5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D33BE2" w:rsidRPr="00D33BE2" w:rsidRDefault="00D33BE2" w:rsidP="00D33BE2">
      <w:pPr>
        <w:pStyle w:val="a1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rFonts w:ascii="Times New Roman" w:hAnsi="Times New Roman"/>
          <w:sz w:val="26"/>
          <w:szCs w:val="26"/>
          <w:lang w:val="uk-UA" w:eastAsia="ru-RU"/>
        </w:rPr>
        <w:t>Продовження д</w:t>
      </w:r>
      <w:r w:rsidRPr="00D33BE2">
        <w:rPr>
          <w:rFonts w:ascii="Times New Roman" w:hAnsi="Times New Roman"/>
          <w:sz w:val="26"/>
          <w:szCs w:val="26"/>
          <w:lang w:val="uk-UA" w:eastAsia="ru-RU"/>
        </w:rPr>
        <w:t>одат</w:t>
      </w:r>
      <w:r>
        <w:rPr>
          <w:rFonts w:ascii="Times New Roman" w:hAnsi="Times New Roman"/>
          <w:sz w:val="26"/>
          <w:szCs w:val="26"/>
          <w:lang w:val="uk-UA" w:eastAsia="ru-RU"/>
        </w:rPr>
        <w:t>ку</w:t>
      </w:r>
    </w:p>
    <w:p w:rsidR="00D33BE2" w:rsidRPr="00D33BE2" w:rsidRDefault="00D33BE2" w:rsidP="009165A0">
      <w:pPr>
        <w:pStyle w:val="a5"/>
        <w:ind w:firstLine="709"/>
        <w:jc w:val="both"/>
        <w:rPr>
          <w:rFonts w:ascii="Times New Roman" w:hAnsi="Times New Roman"/>
          <w:sz w:val="20"/>
          <w:szCs w:val="26"/>
          <w:lang w:val="uk-UA"/>
        </w:rPr>
      </w:pPr>
    </w:p>
    <w:p w:rsidR="002648B6" w:rsidRPr="00EA284A" w:rsidRDefault="002648B6" w:rsidP="009165A0">
      <w:pPr>
        <w:pStyle w:val="a5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EA284A">
        <w:rPr>
          <w:rFonts w:ascii="Times New Roman" w:hAnsi="Times New Roman"/>
          <w:b/>
          <w:sz w:val="26"/>
          <w:szCs w:val="26"/>
          <w:lang w:val="uk-UA"/>
        </w:rPr>
        <w:t>комірка 7</w:t>
      </w:r>
      <w:r w:rsidRPr="00EA284A">
        <w:rPr>
          <w:rFonts w:ascii="Times New Roman" w:hAnsi="Times New Roman"/>
          <w:sz w:val="26"/>
          <w:szCs w:val="26"/>
          <w:lang w:val="uk-UA"/>
        </w:rPr>
        <w:t xml:space="preserve"> – розрахункове навантаження опалення об`єкту моніторингу у Гкал/год;</w:t>
      </w:r>
    </w:p>
    <w:p w:rsidR="002648B6" w:rsidRPr="00EA284A" w:rsidRDefault="002648B6" w:rsidP="009165A0">
      <w:pPr>
        <w:pStyle w:val="a5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EA284A">
        <w:rPr>
          <w:rFonts w:ascii="Times New Roman" w:hAnsi="Times New Roman"/>
          <w:b/>
          <w:sz w:val="26"/>
          <w:szCs w:val="26"/>
          <w:lang w:val="uk-UA"/>
        </w:rPr>
        <w:t>комірка 8</w:t>
      </w:r>
      <w:r w:rsidRPr="00EA284A">
        <w:rPr>
          <w:rFonts w:ascii="Times New Roman" w:hAnsi="Times New Roman"/>
          <w:sz w:val="26"/>
          <w:szCs w:val="26"/>
          <w:lang w:val="uk-UA"/>
        </w:rPr>
        <w:t xml:space="preserve"> – розрахункове середньогодинне навантаження гарячого водопостачання об`єкту моніторингу для закладів з централізованим постачанням гарячої води у Гкал/год;</w:t>
      </w:r>
    </w:p>
    <w:p w:rsidR="002648B6" w:rsidRPr="00EA284A" w:rsidRDefault="002648B6" w:rsidP="009165A0">
      <w:pPr>
        <w:pStyle w:val="a5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EA284A">
        <w:rPr>
          <w:rFonts w:ascii="Times New Roman" w:hAnsi="Times New Roman"/>
          <w:b/>
          <w:sz w:val="26"/>
          <w:szCs w:val="26"/>
          <w:lang w:val="uk-UA"/>
        </w:rPr>
        <w:t>комірка 9</w:t>
      </w:r>
      <w:r w:rsidRPr="00EA284A">
        <w:rPr>
          <w:rFonts w:ascii="Times New Roman" w:hAnsi="Times New Roman"/>
          <w:sz w:val="26"/>
          <w:szCs w:val="26"/>
          <w:lang w:val="uk-UA"/>
        </w:rPr>
        <w:t xml:space="preserve"> – розрахункова температура зовнішнього повітря, яка становить для міста Суми мінус 24 </w:t>
      </w:r>
      <w:r w:rsidRPr="00EA284A">
        <w:rPr>
          <w:rFonts w:ascii="Times New Roman" w:hAnsi="Times New Roman"/>
          <w:sz w:val="26"/>
          <w:szCs w:val="26"/>
          <w:vertAlign w:val="superscript"/>
          <w:lang w:val="uk-UA"/>
        </w:rPr>
        <w:t>0</w:t>
      </w:r>
      <w:r w:rsidRPr="00EA284A">
        <w:rPr>
          <w:rFonts w:ascii="Times New Roman" w:hAnsi="Times New Roman"/>
          <w:sz w:val="26"/>
          <w:szCs w:val="26"/>
          <w:lang w:val="uk-UA"/>
        </w:rPr>
        <w:t>С;</w:t>
      </w:r>
    </w:p>
    <w:p w:rsidR="002648B6" w:rsidRPr="00EA284A" w:rsidRDefault="002648B6" w:rsidP="009165A0">
      <w:pPr>
        <w:pStyle w:val="a5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EA284A">
        <w:rPr>
          <w:rFonts w:ascii="Times New Roman" w:hAnsi="Times New Roman"/>
          <w:b/>
          <w:sz w:val="26"/>
          <w:szCs w:val="26"/>
          <w:lang w:val="uk-UA"/>
        </w:rPr>
        <w:t>комірка 10</w:t>
      </w:r>
      <w:r w:rsidRPr="00EA284A">
        <w:rPr>
          <w:rFonts w:ascii="Times New Roman" w:hAnsi="Times New Roman"/>
          <w:sz w:val="26"/>
          <w:szCs w:val="26"/>
          <w:lang w:val="uk-UA"/>
        </w:rPr>
        <w:t xml:space="preserve"> – розрахункова температура повітря у опалювальних приміщеннях, яка складає для загальноосвітніх закладів, закладів професійно-технічної освіти, дитячих музичних шкіл та бібліотек</w:t>
      </w:r>
      <w:r w:rsidR="00B96309">
        <w:rPr>
          <w:rFonts w:ascii="Times New Roman" w:hAnsi="Times New Roman"/>
          <w:sz w:val="26"/>
          <w:szCs w:val="26"/>
          <w:lang w:val="uk-UA"/>
        </w:rPr>
        <w:t>,</w:t>
      </w:r>
      <w:r w:rsidRPr="00EA284A">
        <w:rPr>
          <w:rFonts w:ascii="Times New Roman" w:hAnsi="Times New Roman"/>
          <w:sz w:val="26"/>
          <w:szCs w:val="26"/>
          <w:lang w:val="uk-UA"/>
        </w:rPr>
        <w:t xml:space="preserve"> а також для закладів галузі «Соціальний захист населення» +18 </w:t>
      </w:r>
      <w:r w:rsidRPr="00EA284A">
        <w:rPr>
          <w:rFonts w:ascii="Times New Roman" w:hAnsi="Times New Roman"/>
          <w:sz w:val="26"/>
          <w:szCs w:val="26"/>
          <w:vertAlign w:val="superscript"/>
          <w:lang w:val="uk-UA"/>
        </w:rPr>
        <w:t>0</w:t>
      </w:r>
      <w:r w:rsidRPr="00EA284A">
        <w:rPr>
          <w:rFonts w:ascii="Times New Roman" w:hAnsi="Times New Roman"/>
          <w:sz w:val="26"/>
          <w:szCs w:val="26"/>
          <w:lang w:val="uk-UA"/>
        </w:rPr>
        <w:t xml:space="preserve">С (ДБН В.2-3-97 «Будинки та споруди навчальних закладів»), дошкільних навчальних закладів +21 </w:t>
      </w:r>
      <w:r w:rsidRPr="00EA284A">
        <w:rPr>
          <w:rFonts w:ascii="Times New Roman" w:hAnsi="Times New Roman"/>
          <w:sz w:val="26"/>
          <w:szCs w:val="26"/>
          <w:vertAlign w:val="superscript"/>
          <w:lang w:val="uk-UA"/>
        </w:rPr>
        <w:t>0</w:t>
      </w:r>
      <w:r w:rsidRPr="00EA284A">
        <w:rPr>
          <w:rFonts w:ascii="Times New Roman" w:hAnsi="Times New Roman"/>
          <w:sz w:val="26"/>
          <w:szCs w:val="26"/>
          <w:lang w:val="uk-UA"/>
        </w:rPr>
        <w:t>С (санітарний регламент для дошкільних навчальних закладів</w:t>
      </w:r>
      <w:r w:rsidR="002B079E">
        <w:rPr>
          <w:rFonts w:ascii="Times New Roman" w:hAnsi="Times New Roman"/>
          <w:sz w:val="26"/>
          <w:szCs w:val="26"/>
          <w:lang w:val="uk-UA"/>
        </w:rPr>
        <w:t>, затверджений</w:t>
      </w:r>
      <w:r w:rsidRPr="00EA284A">
        <w:rPr>
          <w:rFonts w:ascii="Times New Roman" w:hAnsi="Times New Roman"/>
          <w:sz w:val="26"/>
          <w:szCs w:val="26"/>
          <w:lang w:val="uk-UA"/>
        </w:rPr>
        <w:t xml:space="preserve"> наказом Міністерства охорони здоров`я України від 24.03.16 №234), лікувально-профілактичних закладі</w:t>
      </w:r>
      <w:r w:rsidR="00B96309">
        <w:rPr>
          <w:rFonts w:ascii="Times New Roman" w:hAnsi="Times New Roman"/>
          <w:sz w:val="26"/>
          <w:szCs w:val="26"/>
          <w:lang w:val="uk-UA"/>
        </w:rPr>
        <w:t>в</w:t>
      </w:r>
      <w:r w:rsidRPr="00EA284A">
        <w:rPr>
          <w:rFonts w:ascii="Times New Roman" w:hAnsi="Times New Roman"/>
          <w:sz w:val="26"/>
          <w:szCs w:val="26"/>
          <w:lang w:val="uk-UA"/>
        </w:rPr>
        <w:t xml:space="preserve"> +22 </w:t>
      </w:r>
      <w:r w:rsidRPr="00EA284A">
        <w:rPr>
          <w:rFonts w:ascii="Times New Roman" w:hAnsi="Times New Roman"/>
          <w:sz w:val="26"/>
          <w:szCs w:val="26"/>
          <w:vertAlign w:val="superscript"/>
          <w:lang w:val="uk-UA"/>
        </w:rPr>
        <w:t>0</w:t>
      </w:r>
      <w:r w:rsidRPr="00EA284A">
        <w:rPr>
          <w:rFonts w:ascii="Times New Roman" w:hAnsi="Times New Roman"/>
          <w:sz w:val="26"/>
          <w:szCs w:val="26"/>
          <w:lang w:val="uk-UA"/>
        </w:rPr>
        <w:t>С (ДБН В.2. -10 -</w:t>
      </w:r>
      <w:r w:rsidR="00B96309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EA284A">
        <w:rPr>
          <w:rFonts w:ascii="Times New Roman" w:hAnsi="Times New Roman"/>
          <w:sz w:val="26"/>
          <w:szCs w:val="26"/>
          <w:lang w:val="uk-UA"/>
        </w:rPr>
        <w:t>2001 «Заклади охорони здоров`я»);</w:t>
      </w:r>
    </w:p>
    <w:p w:rsidR="002648B6" w:rsidRPr="00EA284A" w:rsidRDefault="002648B6" w:rsidP="009165A0">
      <w:pPr>
        <w:pStyle w:val="a5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EA284A">
        <w:rPr>
          <w:rFonts w:ascii="Times New Roman" w:hAnsi="Times New Roman"/>
          <w:b/>
          <w:sz w:val="26"/>
          <w:szCs w:val="26"/>
          <w:lang w:val="uk-UA"/>
        </w:rPr>
        <w:t>комірки 11-13</w:t>
      </w:r>
      <w:r w:rsidRPr="00EA284A">
        <w:rPr>
          <w:rFonts w:ascii="Times New Roman" w:hAnsi="Times New Roman"/>
          <w:sz w:val="26"/>
          <w:szCs w:val="26"/>
          <w:lang w:val="uk-UA"/>
        </w:rPr>
        <w:t xml:space="preserve"> – заповнити згідно зі СНіПом 2.04.1-85 «</w:t>
      </w:r>
      <w:r w:rsidR="002B079E" w:rsidRPr="00EA284A">
        <w:rPr>
          <w:rFonts w:ascii="Times New Roman" w:hAnsi="Times New Roman"/>
          <w:sz w:val="26"/>
          <w:szCs w:val="26"/>
        </w:rPr>
        <w:t>Внутренний</w:t>
      </w:r>
      <w:r w:rsidRPr="00EA284A">
        <w:rPr>
          <w:rFonts w:ascii="Times New Roman" w:hAnsi="Times New Roman"/>
          <w:sz w:val="26"/>
          <w:szCs w:val="26"/>
        </w:rPr>
        <w:t xml:space="preserve"> водопровод и канализация </w:t>
      </w:r>
      <w:r w:rsidRPr="00EA284A">
        <w:rPr>
          <w:rFonts w:ascii="Times New Roman" w:hAnsi="Times New Roman"/>
          <w:sz w:val="26"/>
          <w:szCs w:val="26"/>
          <w:lang w:val="uk-UA"/>
        </w:rPr>
        <w:t>з</w:t>
      </w:r>
      <w:r w:rsidRPr="00EA284A">
        <w:rPr>
          <w:rFonts w:ascii="Times New Roman" w:hAnsi="Times New Roman"/>
          <w:sz w:val="26"/>
          <w:szCs w:val="26"/>
        </w:rPr>
        <w:t>даний</w:t>
      </w:r>
      <w:r w:rsidRPr="00EA284A">
        <w:rPr>
          <w:rFonts w:ascii="Times New Roman" w:hAnsi="Times New Roman"/>
          <w:sz w:val="26"/>
          <w:szCs w:val="26"/>
          <w:lang w:val="uk-UA"/>
        </w:rPr>
        <w:t>»;</w:t>
      </w:r>
    </w:p>
    <w:p w:rsidR="002648B6" w:rsidRPr="00EA284A" w:rsidRDefault="002648B6" w:rsidP="009165A0">
      <w:pPr>
        <w:pStyle w:val="a5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EA284A">
        <w:rPr>
          <w:rFonts w:ascii="Times New Roman" w:hAnsi="Times New Roman"/>
          <w:b/>
          <w:sz w:val="26"/>
          <w:szCs w:val="26"/>
          <w:lang w:val="uk-UA"/>
        </w:rPr>
        <w:t>комірка 14-15</w:t>
      </w:r>
      <w:r w:rsidRPr="00EA284A">
        <w:rPr>
          <w:rFonts w:ascii="Times New Roman" w:hAnsi="Times New Roman"/>
          <w:sz w:val="26"/>
          <w:szCs w:val="26"/>
          <w:lang w:val="uk-UA"/>
        </w:rPr>
        <w:t xml:space="preserve"> – зазначити відповідно до характеристик системи теплопостачання та гарячого водопостачання об`єкту моніторингу.</w:t>
      </w:r>
    </w:p>
    <w:p w:rsidR="002648B6" w:rsidRPr="00EA284A" w:rsidRDefault="000A5FA6" w:rsidP="009165A0">
      <w:pPr>
        <w:pStyle w:val="a5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EA284A">
        <w:rPr>
          <w:rFonts w:ascii="Times New Roman" w:hAnsi="Times New Roman"/>
          <w:sz w:val="26"/>
          <w:szCs w:val="26"/>
          <w:lang w:val="uk-UA"/>
        </w:rPr>
        <w:t>3</w:t>
      </w:r>
      <w:r w:rsidR="002648B6" w:rsidRPr="00EA284A">
        <w:rPr>
          <w:rFonts w:ascii="Times New Roman" w:hAnsi="Times New Roman"/>
          <w:sz w:val="26"/>
          <w:szCs w:val="26"/>
          <w:lang w:val="uk-UA"/>
        </w:rPr>
        <w:t>.2. Наступним етапом є з</w:t>
      </w:r>
      <w:r w:rsidR="00616C9B" w:rsidRPr="00EA284A">
        <w:rPr>
          <w:rFonts w:ascii="Times New Roman" w:hAnsi="Times New Roman"/>
          <w:sz w:val="26"/>
          <w:szCs w:val="26"/>
          <w:lang w:val="uk-UA"/>
        </w:rPr>
        <w:t>аповнення листа</w:t>
      </w:r>
      <w:r w:rsidR="002648B6" w:rsidRPr="00EA284A">
        <w:rPr>
          <w:rFonts w:ascii="Times New Roman" w:hAnsi="Times New Roman"/>
          <w:sz w:val="26"/>
          <w:szCs w:val="26"/>
          <w:lang w:val="uk-UA"/>
        </w:rPr>
        <w:t xml:space="preserve"> звітного місяця</w:t>
      </w:r>
      <w:r w:rsidR="00E5042E" w:rsidRPr="00EA284A">
        <w:rPr>
          <w:rFonts w:ascii="Times New Roman" w:hAnsi="Times New Roman"/>
          <w:sz w:val="26"/>
          <w:szCs w:val="26"/>
          <w:lang w:val="uk-UA"/>
        </w:rPr>
        <w:t xml:space="preserve"> (дванадцяти листів для кожного місяця року)</w:t>
      </w:r>
      <w:r w:rsidR="00941955" w:rsidRPr="00EA284A">
        <w:rPr>
          <w:rFonts w:ascii="Times New Roman" w:hAnsi="Times New Roman"/>
          <w:sz w:val="26"/>
          <w:szCs w:val="26"/>
          <w:lang w:val="uk-UA"/>
        </w:rPr>
        <w:t>,</w:t>
      </w:r>
      <w:r w:rsidR="00E5042E" w:rsidRPr="00EA284A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616C9B" w:rsidRPr="00EA284A">
        <w:rPr>
          <w:rFonts w:ascii="Times New Roman" w:hAnsi="Times New Roman"/>
          <w:sz w:val="26"/>
          <w:szCs w:val="26"/>
          <w:lang w:val="uk-UA"/>
        </w:rPr>
        <w:t>д</w:t>
      </w:r>
      <w:r w:rsidR="002648B6" w:rsidRPr="00EA284A">
        <w:rPr>
          <w:rFonts w:ascii="Times New Roman" w:hAnsi="Times New Roman"/>
          <w:sz w:val="26"/>
          <w:szCs w:val="26"/>
          <w:lang w:val="uk-UA"/>
        </w:rPr>
        <w:t>о якого внос</w:t>
      </w:r>
      <w:r w:rsidR="00E5042E" w:rsidRPr="00EA284A">
        <w:rPr>
          <w:rFonts w:ascii="Times New Roman" w:hAnsi="Times New Roman"/>
          <w:sz w:val="26"/>
          <w:szCs w:val="26"/>
          <w:lang w:val="uk-UA"/>
        </w:rPr>
        <w:t>иться</w:t>
      </w:r>
      <w:r w:rsidR="00616C9B" w:rsidRPr="00EA284A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2648B6" w:rsidRPr="00EA284A">
        <w:rPr>
          <w:rFonts w:ascii="Times New Roman" w:hAnsi="Times New Roman"/>
          <w:sz w:val="26"/>
          <w:szCs w:val="26"/>
          <w:lang w:val="uk-UA"/>
        </w:rPr>
        <w:t>що</w:t>
      </w:r>
      <w:r w:rsidR="00E5042E" w:rsidRPr="00EA284A">
        <w:rPr>
          <w:rFonts w:ascii="Times New Roman" w:hAnsi="Times New Roman"/>
          <w:sz w:val="26"/>
          <w:szCs w:val="26"/>
          <w:lang w:val="uk-UA"/>
        </w:rPr>
        <w:t>денна</w:t>
      </w:r>
      <w:r w:rsidR="00616C9B" w:rsidRPr="00EA284A">
        <w:rPr>
          <w:rFonts w:ascii="Times New Roman" w:hAnsi="Times New Roman"/>
          <w:sz w:val="26"/>
          <w:szCs w:val="26"/>
          <w:lang w:val="uk-UA"/>
        </w:rPr>
        <w:t xml:space="preserve"> статистична інформація</w:t>
      </w:r>
      <w:r w:rsidR="002648B6" w:rsidRPr="00EA284A">
        <w:rPr>
          <w:rFonts w:ascii="Times New Roman" w:hAnsi="Times New Roman"/>
          <w:sz w:val="26"/>
          <w:szCs w:val="26"/>
          <w:lang w:val="uk-UA"/>
        </w:rPr>
        <w:t xml:space="preserve"> та поточн</w:t>
      </w:r>
      <w:r w:rsidR="00E5042E" w:rsidRPr="00EA284A">
        <w:rPr>
          <w:rFonts w:ascii="Times New Roman" w:hAnsi="Times New Roman"/>
          <w:sz w:val="26"/>
          <w:szCs w:val="26"/>
          <w:lang w:val="uk-UA"/>
        </w:rPr>
        <w:t xml:space="preserve">ого автоматичного аналізу </w:t>
      </w:r>
      <w:r w:rsidR="002648B6" w:rsidRPr="00EA284A">
        <w:rPr>
          <w:rFonts w:ascii="Times New Roman" w:hAnsi="Times New Roman"/>
          <w:sz w:val="26"/>
          <w:szCs w:val="26"/>
          <w:lang w:val="uk-UA"/>
        </w:rPr>
        <w:t>споживання</w:t>
      </w:r>
      <w:r w:rsidR="00E5042E" w:rsidRPr="00EA284A">
        <w:rPr>
          <w:rFonts w:ascii="Times New Roman" w:hAnsi="Times New Roman"/>
          <w:sz w:val="26"/>
          <w:szCs w:val="26"/>
          <w:lang w:val="uk-UA"/>
        </w:rPr>
        <w:t xml:space="preserve"> води та ПЕР</w:t>
      </w:r>
      <w:r w:rsidR="002648B6" w:rsidRPr="00EA284A">
        <w:rPr>
          <w:rFonts w:ascii="Times New Roman" w:hAnsi="Times New Roman"/>
          <w:sz w:val="26"/>
          <w:szCs w:val="26"/>
          <w:lang w:val="uk-UA"/>
        </w:rPr>
        <w:t xml:space="preserve">. Заповнюється поточна інформація споживання </w:t>
      </w:r>
      <w:r w:rsidR="00E5042E" w:rsidRPr="00EA284A">
        <w:rPr>
          <w:rFonts w:ascii="Times New Roman" w:hAnsi="Times New Roman"/>
          <w:sz w:val="26"/>
          <w:szCs w:val="26"/>
          <w:lang w:val="uk-UA"/>
        </w:rPr>
        <w:t>води та ПЕР</w:t>
      </w:r>
      <w:r w:rsidR="002648B6" w:rsidRPr="00EA284A">
        <w:rPr>
          <w:rFonts w:ascii="Times New Roman" w:hAnsi="Times New Roman"/>
          <w:sz w:val="26"/>
          <w:szCs w:val="26"/>
          <w:lang w:val="uk-UA"/>
        </w:rPr>
        <w:t xml:space="preserve"> за показниками приладів обліку </w:t>
      </w:r>
      <w:r w:rsidR="009B6327" w:rsidRPr="00EA284A">
        <w:rPr>
          <w:rFonts w:ascii="Times New Roman" w:hAnsi="Times New Roman"/>
          <w:sz w:val="26"/>
          <w:szCs w:val="26"/>
          <w:lang w:val="uk-UA"/>
        </w:rPr>
        <w:t>ресурсів</w:t>
      </w:r>
      <w:r w:rsidR="002648B6" w:rsidRPr="00EA284A">
        <w:rPr>
          <w:rFonts w:ascii="Times New Roman" w:hAnsi="Times New Roman"/>
          <w:sz w:val="26"/>
          <w:szCs w:val="26"/>
          <w:lang w:val="uk-UA"/>
        </w:rPr>
        <w:t>.</w:t>
      </w:r>
      <w:r w:rsidR="00E5042E" w:rsidRPr="00EA284A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2648B6" w:rsidRPr="00EA284A">
        <w:rPr>
          <w:rFonts w:ascii="Times New Roman" w:hAnsi="Times New Roman"/>
          <w:sz w:val="26"/>
          <w:szCs w:val="26"/>
          <w:lang w:val="uk-UA"/>
        </w:rPr>
        <w:t>Опис для таблиць заповнення показаний на рис. 2, 3.</w:t>
      </w:r>
    </w:p>
    <w:p w:rsidR="00941955" w:rsidRPr="00EA284A" w:rsidRDefault="00941955" w:rsidP="009165A0">
      <w:pPr>
        <w:pStyle w:val="a5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9B6327" w:rsidRPr="00EA284A" w:rsidRDefault="001C44C4" w:rsidP="00B41AF0">
      <w:pPr>
        <w:pStyle w:val="a5"/>
        <w:ind w:firstLine="709"/>
        <w:jc w:val="center"/>
        <w:rPr>
          <w:rFonts w:ascii="Times New Roman" w:hAnsi="Times New Roman"/>
          <w:sz w:val="26"/>
          <w:szCs w:val="26"/>
          <w:lang w:val="uk-UA"/>
        </w:rPr>
      </w:pPr>
      <w:r w:rsidRPr="00EA284A">
        <w:rPr>
          <w:rFonts w:ascii="Times New Roman" w:hAnsi="Times New Roman"/>
          <w:noProof/>
          <w:sz w:val="26"/>
          <w:szCs w:val="26"/>
          <w:lang w:val="uk-UA" w:eastAsia="uk-UA"/>
        </w:rPr>
        <w:drawing>
          <wp:inline distT="0" distB="0" distL="0" distR="0">
            <wp:extent cx="5038725" cy="2705100"/>
            <wp:effectExtent l="19050" t="19050" r="28575" b="1905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81" t="25757" r="2953" b="6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7051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48B6" w:rsidRPr="00EA284A" w:rsidRDefault="002648B6" w:rsidP="00B41AF0">
      <w:pPr>
        <w:pStyle w:val="a5"/>
        <w:ind w:firstLine="709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EA284A">
        <w:rPr>
          <w:rFonts w:ascii="Times New Roman" w:hAnsi="Times New Roman"/>
          <w:b/>
          <w:sz w:val="26"/>
          <w:szCs w:val="26"/>
          <w:lang w:val="uk-UA"/>
        </w:rPr>
        <w:t>Рис. 2 – Лист звітного місяця (показники фактичної витрати ПЕР)</w:t>
      </w:r>
    </w:p>
    <w:p w:rsidR="002648B6" w:rsidRPr="00EA284A" w:rsidRDefault="002648B6" w:rsidP="009165A0">
      <w:pPr>
        <w:pStyle w:val="a5"/>
        <w:ind w:firstLine="709"/>
        <w:jc w:val="both"/>
        <w:rPr>
          <w:rFonts w:ascii="Times New Roman" w:hAnsi="Times New Roman"/>
          <w:b/>
          <w:sz w:val="26"/>
          <w:szCs w:val="26"/>
          <w:lang w:val="uk-UA"/>
        </w:rPr>
      </w:pPr>
      <w:r w:rsidRPr="00EA284A">
        <w:rPr>
          <w:rFonts w:ascii="Times New Roman" w:hAnsi="Times New Roman"/>
          <w:b/>
          <w:sz w:val="26"/>
          <w:szCs w:val="26"/>
          <w:lang w:val="uk-UA"/>
        </w:rPr>
        <w:t>Необхідно заповнювати стовпчики у листі звітної інформації:</w:t>
      </w:r>
    </w:p>
    <w:p w:rsidR="002648B6" w:rsidRPr="00EA284A" w:rsidRDefault="002648B6" w:rsidP="009165A0">
      <w:pPr>
        <w:pStyle w:val="a5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EA284A">
        <w:rPr>
          <w:rFonts w:ascii="Times New Roman" w:hAnsi="Times New Roman"/>
          <w:sz w:val="26"/>
          <w:szCs w:val="26"/>
          <w:lang w:val="uk-UA"/>
        </w:rPr>
        <w:t>В, D,</w:t>
      </w:r>
      <w:r w:rsidR="00051D3C" w:rsidRPr="00EA284A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EA284A">
        <w:rPr>
          <w:rFonts w:ascii="Times New Roman" w:hAnsi="Times New Roman"/>
          <w:sz w:val="26"/>
          <w:szCs w:val="26"/>
          <w:lang w:val="uk-UA"/>
        </w:rPr>
        <w:t>I, K,</w:t>
      </w:r>
      <w:r w:rsidR="00051D3C" w:rsidRPr="00EA284A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EA284A">
        <w:rPr>
          <w:rFonts w:ascii="Times New Roman" w:hAnsi="Times New Roman"/>
          <w:sz w:val="26"/>
          <w:szCs w:val="26"/>
          <w:lang w:val="uk-UA"/>
        </w:rPr>
        <w:t>P,</w:t>
      </w:r>
      <w:r w:rsidR="00051D3C" w:rsidRPr="00EA284A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EA284A">
        <w:rPr>
          <w:rFonts w:ascii="Times New Roman" w:hAnsi="Times New Roman"/>
          <w:sz w:val="26"/>
          <w:szCs w:val="26"/>
          <w:lang w:val="uk-UA"/>
        </w:rPr>
        <w:t>Q – показники добового споживання енергоресурсів та води;</w:t>
      </w:r>
    </w:p>
    <w:p w:rsidR="002648B6" w:rsidRPr="00EA284A" w:rsidRDefault="002648B6" w:rsidP="009165A0">
      <w:pPr>
        <w:pStyle w:val="a5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EA284A">
        <w:rPr>
          <w:rFonts w:ascii="Times New Roman" w:hAnsi="Times New Roman"/>
          <w:sz w:val="26"/>
          <w:szCs w:val="26"/>
          <w:lang w:val="uk-UA"/>
        </w:rPr>
        <w:t>С, Е – показник теплотворної здатності відповідно до сертифікату на паливо;</w:t>
      </w:r>
    </w:p>
    <w:p w:rsidR="00D33BE2" w:rsidRDefault="002648B6" w:rsidP="00312F14">
      <w:pPr>
        <w:pStyle w:val="HTML"/>
        <w:shd w:val="clear" w:color="auto" w:fill="FFFFFF"/>
        <w:textAlignment w:val="baseline"/>
        <w:rPr>
          <w:rFonts w:ascii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</w:pPr>
      <w:r w:rsidRPr="00EA284A">
        <w:rPr>
          <w:rFonts w:ascii="Times New Roman" w:hAnsi="Times New Roman"/>
          <w:color w:val="000000" w:themeColor="text1"/>
          <w:sz w:val="26"/>
          <w:szCs w:val="26"/>
          <w:lang w:val="en-US"/>
        </w:rPr>
        <w:lastRenderedPageBreak/>
        <w:t>L</w:t>
      </w:r>
      <w:r w:rsidRPr="00EA284A">
        <w:rPr>
          <w:rFonts w:ascii="Times New Roman" w:hAnsi="Times New Roman"/>
          <w:color w:val="000000" w:themeColor="text1"/>
          <w:sz w:val="26"/>
          <w:szCs w:val="26"/>
        </w:rPr>
        <w:t xml:space="preserve"> – </w:t>
      </w:r>
      <w:r w:rsidR="009B6327" w:rsidRPr="00EA284A">
        <w:rPr>
          <w:rFonts w:ascii="Times New Roman" w:hAnsi="Times New Roman"/>
          <w:color w:val="000000" w:themeColor="text1"/>
          <w:sz w:val="26"/>
          <w:szCs w:val="26"/>
          <w:lang w:val="uk-UA"/>
        </w:rPr>
        <w:t xml:space="preserve">нормативна температура за сезонами року для гарячого водопостачання </w:t>
      </w:r>
      <w:r w:rsidRPr="00EA284A">
        <w:rPr>
          <w:rFonts w:ascii="Times New Roman" w:hAnsi="Times New Roman"/>
          <w:color w:val="000000" w:themeColor="text1"/>
          <w:sz w:val="26"/>
          <w:szCs w:val="26"/>
          <w:lang w:val="uk-UA"/>
        </w:rPr>
        <w:t>+5</w:t>
      </w:r>
      <w:r w:rsidRPr="00EA284A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EA284A">
        <w:rPr>
          <w:rFonts w:ascii="Times New Roman" w:hAnsi="Times New Roman"/>
          <w:color w:val="000000" w:themeColor="text1"/>
          <w:sz w:val="26"/>
          <w:szCs w:val="26"/>
          <w:vertAlign w:val="superscript"/>
          <w:lang w:val="uk-UA"/>
        </w:rPr>
        <w:t>0</w:t>
      </w:r>
      <w:r w:rsidRPr="00EA284A">
        <w:rPr>
          <w:rFonts w:ascii="Times New Roman" w:hAnsi="Times New Roman"/>
          <w:color w:val="000000" w:themeColor="text1"/>
          <w:sz w:val="26"/>
          <w:szCs w:val="26"/>
          <w:lang w:val="uk-UA"/>
        </w:rPr>
        <w:t xml:space="preserve">С взимку, +15 </w:t>
      </w:r>
      <w:r w:rsidRPr="00EA284A">
        <w:rPr>
          <w:rFonts w:ascii="Times New Roman" w:hAnsi="Times New Roman"/>
          <w:color w:val="000000" w:themeColor="text1"/>
          <w:sz w:val="26"/>
          <w:szCs w:val="26"/>
          <w:vertAlign w:val="superscript"/>
          <w:lang w:val="uk-UA"/>
        </w:rPr>
        <w:t>0</w:t>
      </w:r>
      <w:r w:rsidRPr="00EA284A">
        <w:rPr>
          <w:rFonts w:ascii="Times New Roman" w:hAnsi="Times New Roman"/>
          <w:color w:val="000000" w:themeColor="text1"/>
          <w:sz w:val="26"/>
          <w:szCs w:val="26"/>
          <w:lang w:val="uk-UA"/>
        </w:rPr>
        <w:t>С влітку</w:t>
      </w:r>
      <w:r w:rsidR="009E0562" w:rsidRPr="00EA284A">
        <w:rPr>
          <w:rFonts w:ascii="Times New Roman" w:hAnsi="Times New Roman"/>
          <w:color w:val="000000" w:themeColor="text1"/>
          <w:sz w:val="26"/>
          <w:szCs w:val="26"/>
          <w:lang w:val="uk-UA"/>
        </w:rPr>
        <w:t xml:space="preserve"> (</w:t>
      </w:r>
      <w:r w:rsidR="00312F14">
        <w:rPr>
          <w:rFonts w:ascii="Times New Roman" w:hAnsi="Times New Roman"/>
          <w:color w:val="000000" w:themeColor="text1"/>
          <w:sz w:val="26"/>
          <w:szCs w:val="26"/>
          <w:lang w:val="uk-UA"/>
        </w:rPr>
        <w:t xml:space="preserve">наказ </w:t>
      </w:r>
      <w:r w:rsidR="00312F14" w:rsidRPr="00312F14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«</w:t>
      </w:r>
      <w:r w:rsidR="00312F14" w:rsidRPr="00312F14">
        <w:rPr>
          <w:rFonts w:ascii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Про затвердження Міжгалузевих норм споживання </w:t>
      </w:r>
    </w:p>
    <w:p w:rsidR="00D33BE2" w:rsidRDefault="00D33BE2" w:rsidP="00312F14">
      <w:pPr>
        <w:pStyle w:val="HTML"/>
        <w:shd w:val="clear" w:color="auto" w:fill="FFFFFF"/>
        <w:textAlignment w:val="baseline"/>
        <w:rPr>
          <w:rFonts w:ascii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</w:pPr>
    </w:p>
    <w:p w:rsidR="00D33BE2" w:rsidRPr="00D33BE2" w:rsidRDefault="00D33BE2" w:rsidP="00D33BE2">
      <w:pPr>
        <w:pStyle w:val="a1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rFonts w:ascii="Times New Roman" w:hAnsi="Times New Roman"/>
          <w:sz w:val="26"/>
          <w:szCs w:val="26"/>
          <w:lang w:val="uk-UA" w:eastAsia="ru-RU"/>
        </w:rPr>
        <w:t>Продовження д</w:t>
      </w:r>
      <w:r w:rsidRPr="00D33BE2">
        <w:rPr>
          <w:rFonts w:ascii="Times New Roman" w:hAnsi="Times New Roman"/>
          <w:sz w:val="26"/>
          <w:szCs w:val="26"/>
          <w:lang w:val="uk-UA" w:eastAsia="ru-RU"/>
        </w:rPr>
        <w:t>одат</w:t>
      </w:r>
      <w:r>
        <w:rPr>
          <w:rFonts w:ascii="Times New Roman" w:hAnsi="Times New Roman"/>
          <w:sz w:val="26"/>
          <w:szCs w:val="26"/>
          <w:lang w:val="uk-UA" w:eastAsia="ru-RU"/>
        </w:rPr>
        <w:t>ку</w:t>
      </w:r>
    </w:p>
    <w:p w:rsidR="00D33BE2" w:rsidRPr="00D33BE2" w:rsidRDefault="00D33BE2" w:rsidP="00312F14">
      <w:pPr>
        <w:pStyle w:val="HTML"/>
        <w:shd w:val="clear" w:color="auto" w:fill="FFFFFF"/>
        <w:textAlignment w:val="baseline"/>
        <w:rPr>
          <w:rFonts w:ascii="Times New Roman" w:hAnsi="Times New Roman" w:cs="Times New Roman"/>
          <w:bCs/>
          <w:color w:val="000000"/>
          <w:szCs w:val="26"/>
          <w:bdr w:val="none" w:sz="0" w:space="0" w:color="auto" w:frame="1"/>
        </w:rPr>
      </w:pPr>
    </w:p>
    <w:p w:rsidR="002648B6" w:rsidRDefault="00312F14" w:rsidP="00312F14">
      <w:pPr>
        <w:pStyle w:val="HTML"/>
        <w:shd w:val="clear" w:color="auto" w:fill="FFFFFF"/>
        <w:textAlignment w:val="baseline"/>
        <w:rPr>
          <w:rFonts w:ascii="Times New Roman" w:hAnsi="Times New Roman"/>
          <w:color w:val="000000" w:themeColor="text1"/>
          <w:sz w:val="26"/>
          <w:szCs w:val="26"/>
          <w:lang w:val="uk-UA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електричної та </w:t>
      </w:r>
      <w:r w:rsidRPr="00312F14">
        <w:rPr>
          <w:rFonts w:ascii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>теплової енергії для установ і організацій бюджетної сфери України</w:t>
      </w:r>
      <w:r w:rsidRPr="00312F14">
        <w:rPr>
          <w:rFonts w:ascii="Times New Roman" w:hAnsi="Times New Roman"/>
          <w:color w:val="000000" w:themeColor="text1"/>
          <w:sz w:val="26"/>
          <w:szCs w:val="26"/>
          <w:lang w:val="uk-UA"/>
        </w:rPr>
        <w:t>»</w:t>
      </w:r>
      <w:r>
        <w:rPr>
          <w:rFonts w:ascii="Times New Roman" w:hAnsi="Times New Roman"/>
          <w:color w:val="000000" w:themeColor="text1"/>
          <w:sz w:val="26"/>
          <w:szCs w:val="26"/>
          <w:lang w:val="uk-UA"/>
        </w:rPr>
        <w:t>, затверджений державним комітет України з енергозбереження від 25.10.99</w:t>
      </w:r>
      <w:r w:rsidR="00A540CC">
        <w:rPr>
          <w:rFonts w:ascii="Times New Roman" w:hAnsi="Times New Roman"/>
          <w:color w:val="000000" w:themeColor="text1"/>
          <w:sz w:val="26"/>
          <w:szCs w:val="26"/>
          <w:lang w:val="uk-UA"/>
        </w:rPr>
        <w:t xml:space="preserve"> № 91</w:t>
      </w:r>
      <w:r w:rsidR="009E0562" w:rsidRPr="00312F14">
        <w:rPr>
          <w:rFonts w:ascii="Times New Roman" w:hAnsi="Times New Roman"/>
          <w:color w:val="000000" w:themeColor="text1"/>
          <w:sz w:val="26"/>
          <w:szCs w:val="26"/>
          <w:lang w:val="uk-UA"/>
        </w:rPr>
        <w:t>)</w:t>
      </w:r>
      <w:r w:rsidR="002648B6" w:rsidRPr="00312F14">
        <w:rPr>
          <w:rFonts w:ascii="Times New Roman" w:hAnsi="Times New Roman"/>
          <w:color w:val="000000" w:themeColor="text1"/>
          <w:sz w:val="26"/>
          <w:szCs w:val="26"/>
          <w:lang w:val="uk-UA"/>
        </w:rPr>
        <w:t>;</w:t>
      </w:r>
    </w:p>
    <w:p w:rsidR="00D33BE2" w:rsidRPr="00D33BE2" w:rsidRDefault="00D33BE2" w:rsidP="00312F14">
      <w:pPr>
        <w:pStyle w:val="HTML"/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2"/>
          <w:szCs w:val="26"/>
        </w:rPr>
      </w:pPr>
    </w:p>
    <w:p w:rsidR="002648B6" w:rsidRPr="00EA284A" w:rsidRDefault="001C44C4" w:rsidP="00B41AF0">
      <w:pPr>
        <w:pStyle w:val="a5"/>
        <w:ind w:firstLine="709"/>
        <w:jc w:val="center"/>
        <w:rPr>
          <w:rFonts w:ascii="Times New Roman" w:hAnsi="Times New Roman"/>
          <w:sz w:val="26"/>
          <w:szCs w:val="26"/>
          <w:lang w:val="uk-UA"/>
        </w:rPr>
      </w:pPr>
      <w:r w:rsidRPr="00EA284A">
        <w:rPr>
          <w:rFonts w:ascii="Times New Roman" w:hAnsi="Times New Roman"/>
          <w:noProof/>
          <w:sz w:val="26"/>
          <w:szCs w:val="26"/>
          <w:lang w:val="uk-UA" w:eastAsia="uk-UA"/>
        </w:rPr>
        <w:drawing>
          <wp:inline distT="0" distB="0" distL="0" distR="0">
            <wp:extent cx="3845012" cy="2393410"/>
            <wp:effectExtent l="19050" t="19050" r="22138" b="2594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954" t="33557" r="2094" b="6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39533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48B6" w:rsidRPr="00EA284A" w:rsidRDefault="002648B6" w:rsidP="00B41AF0">
      <w:pPr>
        <w:pStyle w:val="a5"/>
        <w:ind w:firstLine="709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EA284A">
        <w:rPr>
          <w:rFonts w:ascii="Times New Roman" w:hAnsi="Times New Roman"/>
          <w:b/>
          <w:sz w:val="26"/>
          <w:szCs w:val="26"/>
          <w:lang w:val="uk-UA"/>
        </w:rPr>
        <w:t>Рис. 3 – Лист звітного місяця (фактори впливу)</w:t>
      </w:r>
    </w:p>
    <w:p w:rsidR="002648B6" w:rsidRPr="00EA284A" w:rsidRDefault="002648B6" w:rsidP="009165A0">
      <w:pPr>
        <w:pStyle w:val="a5"/>
        <w:ind w:firstLine="709"/>
        <w:jc w:val="both"/>
        <w:rPr>
          <w:rFonts w:ascii="Times New Roman" w:hAnsi="Times New Roman"/>
          <w:b/>
          <w:sz w:val="26"/>
          <w:szCs w:val="26"/>
          <w:lang w:val="uk-UA"/>
        </w:rPr>
      </w:pPr>
      <w:r w:rsidRPr="00EA284A">
        <w:rPr>
          <w:rFonts w:ascii="Times New Roman" w:hAnsi="Times New Roman"/>
          <w:b/>
          <w:sz w:val="26"/>
          <w:szCs w:val="26"/>
          <w:lang w:val="uk-UA"/>
        </w:rPr>
        <w:t xml:space="preserve">Необхідно заповнювати стовпчики: </w:t>
      </w:r>
    </w:p>
    <w:p w:rsidR="002648B6" w:rsidRPr="00EA284A" w:rsidRDefault="002648B6" w:rsidP="009165A0">
      <w:pPr>
        <w:pStyle w:val="a5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EA284A">
        <w:rPr>
          <w:rFonts w:ascii="Times New Roman" w:hAnsi="Times New Roman"/>
          <w:sz w:val="26"/>
          <w:szCs w:val="26"/>
          <w:lang w:val="en-US"/>
        </w:rPr>
        <w:t>T</w:t>
      </w:r>
      <w:r w:rsidRPr="00EA284A">
        <w:rPr>
          <w:rFonts w:ascii="Times New Roman" w:hAnsi="Times New Roman"/>
          <w:sz w:val="26"/>
          <w:szCs w:val="26"/>
          <w:lang w:val="uk-UA"/>
        </w:rPr>
        <w:t xml:space="preserve"> – середньодобова температура зовнішнього повітря;</w:t>
      </w:r>
    </w:p>
    <w:p w:rsidR="002648B6" w:rsidRPr="00EA284A" w:rsidRDefault="002648B6" w:rsidP="009165A0">
      <w:pPr>
        <w:pStyle w:val="a5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EA284A">
        <w:rPr>
          <w:rFonts w:ascii="Times New Roman" w:hAnsi="Times New Roman"/>
          <w:sz w:val="26"/>
          <w:szCs w:val="26"/>
          <w:lang w:val="en-US"/>
        </w:rPr>
        <w:t>U</w:t>
      </w:r>
      <w:r w:rsidRPr="00EA284A">
        <w:rPr>
          <w:rFonts w:ascii="Times New Roman" w:hAnsi="Times New Roman"/>
          <w:sz w:val="26"/>
          <w:szCs w:val="26"/>
          <w:lang w:val="uk-UA"/>
        </w:rPr>
        <w:t xml:space="preserve"> – середньодобова температура повітря у приміщеннях;</w:t>
      </w:r>
    </w:p>
    <w:p w:rsidR="002648B6" w:rsidRPr="00EA284A" w:rsidRDefault="002648B6" w:rsidP="009165A0">
      <w:pPr>
        <w:pStyle w:val="a5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EA284A">
        <w:rPr>
          <w:rFonts w:ascii="Times New Roman" w:hAnsi="Times New Roman"/>
          <w:sz w:val="26"/>
          <w:szCs w:val="26"/>
          <w:lang w:val="en-US"/>
        </w:rPr>
        <w:t>X</w:t>
      </w:r>
      <w:r w:rsidRPr="00EA284A">
        <w:rPr>
          <w:rFonts w:ascii="Times New Roman" w:hAnsi="Times New Roman"/>
          <w:sz w:val="26"/>
          <w:szCs w:val="26"/>
          <w:lang w:val="uk-UA"/>
        </w:rPr>
        <w:t xml:space="preserve"> – кількість осіб</w:t>
      </w:r>
      <w:r w:rsidR="00B96309">
        <w:rPr>
          <w:rFonts w:ascii="Times New Roman" w:hAnsi="Times New Roman"/>
          <w:sz w:val="26"/>
          <w:szCs w:val="26"/>
          <w:lang w:val="uk-UA"/>
        </w:rPr>
        <w:t xml:space="preserve">, що відвідали заклад, установу </w:t>
      </w:r>
      <w:r w:rsidR="00756060" w:rsidRPr="00EA284A">
        <w:rPr>
          <w:rFonts w:ascii="Times New Roman" w:hAnsi="Times New Roman"/>
          <w:sz w:val="26"/>
          <w:szCs w:val="26"/>
          <w:lang w:val="uk-UA"/>
        </w:rPr>
        <w:t>за добу</w:t>
      </w:r>
      <w:r w:rsidRPr="00EA284A">
        <w:rPr>
          <w:rFonts w:ascii="Times New Roman" w:hAnsi="Times New Roman"/>
          <w:sz w:val="26"/>
          <w:szCs w:val="26"/>
          <w:lang w:val="uk-UA"/>
        </w:rPr>
        <w:t>.</w:t>
      </w:r>
    </w:p>
    <w:p w:rsidR="002648B6" w:rsidRPr="00EA284A" w:rsidRDefault="002648B6" w:rsidP="009165A0">
      <w:pPr>
        <w:pStyle w:val="a5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EA284A">
        <w:rPr>
          <w:rFonts w:ascii="Times New Roman" w:hAnsi="Times New Roman"/>
          <w:sz w:val="26"/>
          <w:szCs w:val="26"/>
          <w:lang w:val="uk-UA"/>
        </w:rPr>
        <w:t>Показники прогнозного споживання води та ПЕР (рис. 4) розраховуються автоматично та використовуються для проведення порівняльного аналізу з фактичним споживанням.</w:t>
      </w:r>
    </w:p>
    <w:p w:rsidR="002648B6" w:rsidRPr="00EA284A" w:rsidRDefault="001C44C4" w:rsidP="00B41AF0">
      <w:pPr>
        <w:pStyle w:val="a5"/>
        <w:ind w:firstLine="709"/>
        <w:jc w:val="center"/>
        <w:rPr>
          <w:rFonts w:ascii="Times New Roman" w:hAnsi="Times New Roman"/>
          <w:sz w:val="26"/>
          <w:szCs w:val="26"/>
          <w:lang w:val="uk-UA"/>
        </w:rPr>
      </w:pPr>
      <w:r w:rsidRPr="00EA284A">
        <w:rPr>
          <w:rFonts w:ascii="Times New Roman" w:hAnsi="Times New Roman"/>
          <w:noProof/>
          <w:sz w:val="26"/>
          <w:szCs w:val="26"/>
          <w:lang w:val="uk-UA" w:eastAsia="uk-UA"/>
        </w:rPr>
        <w:drawing>
          <wp:inline distT="0" distB="0" distL="0" distR="0">
            <wp:extent cx="5638800" cy="2628900"/>
            <wp:effectExtent l="19050" t="19050" r="19050" b="19050"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54" t="25296" r="2020" b="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6289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48B6" w:rsidRPr="00EA284A" w:rsidRDefault="002648B6" w:rsidP="00B41AF0">
      <w:pPr>
        <w:pStyle w:val="a5"/>
        <w:ind w:firstLine="709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EA284A">
        <w:rPr>
          <w:rFonts w:ascii="Times New Roman" w:hAnsi="Times New Roman"/>
          <w:b/>
          <w:sz w:val="26"/>
          <w:szCs w:val="26"/>
          <w:lang w:val="uk-UA"/>
        </w:rPr>
        <w:t>Рис. 4 – Лист звітного місяця (показники прогнозного енергоспоживання)</w:t>
      </w:r>
    </w:p>
    <w:p w:rsidR="00242E43" w:rsidRPr="00EA284A" w:rsidRDefault="00242E43" w:rsidP="00B41AF0">
      <w:pPr>
        <w:pStyle w:val="a5"/>
        <w:ind w:firstLine="709"/>
        <w:jc w:val="center"/>
        <w:rPr>
          <w:rFonts w:ascii="Times New Roman" w:hAnsi="Times New Roman"/>
          <w:b/>
          <w:sz w:val="26"/>
          <w:szCs w:val="26"/>
          <w:lang w:val="uk-UA"/>
        </w:rPr>
      </w:pPr>
    </w:p>
    <w:p w:rsidR="002648B6" w:rsidRDefault="002648B6" w:rsidP="009165A0">
      <w:pPr>
        <w:pStyle w:val="a5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EA284A">
        <w:rPr>
          <w:rFonts w:ascii="Times New Roman" w:hAnsi="Times New Roman"/>
          <w:sz w:val="26"/>
          <w:szCs w:val="26"/>
          <w:lang w:val="uk-UA"/>
        </w:rPr>
        <w:t xml:space="preserve">Під час заповнення поточної відомості за звітний період автоматично будуються графіки динаміки споживання ресурсів (рис. 5) та стандартні залежності поточного графічного регресійного аналізу (рис. 6). </w:t>
      </w:r>
    </w:p>
    <w:p w:rsidR="00D33BE2" w:rsidRDefault="00D33BE2" w:rsidP="009165A0">
      <w:pPr>
        <w:pStyle w:val="a5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D33BE2" w:rsidRDefault="00D33BE2" w:rsidP="009165A0">
      <w:pPr>
        <w:pStyle w:val="a5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D33BE2" w:rsidRDefault="00D33BE2" w:rsidP="009165A0">
      <w:pPr>
        <w:pStyle w:val="a5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D33BE2" w:rsidRPr="00D33BE2" w:rsidRDefault="00D33BE2" w:rsidP="00D33BE2">
      <w:pPr>
        <w:pStyle w:val="a1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rFonts w:ascii="Times New Roman" w:hAnsi="Times New Roman"/>
          <w:sz w:val="26"/>
          <w:szCs w:val="26"/>
          <w:lang w:val="uk-UA" w:eastAsia="ru-RU"/>
        </w:rPr>
        <w:t>Продовження д</w:t>
      </w:r>
      <w:r w:rsidRPr="00D33BE2">
        <w:rPr>
          <w:rFonts w:ascii="Times New Roman" w:hAnsi="Times New Roman"/>
          <w:sz w:val="26"/>
          <w:szCs w:val="26"/>
          <w:lang w:val="uk-UA" w:eastAsia="ru-RU"/>
        </w:rPr>
        <w:t>одат</w:t>
      </w:r>
      <w:r>
        <w:rPr>
          <w:rFonts w:ascii="Times New Roman" w:hAnsi="Times New Roman"/>
          <w:sz w:val="26"/>
          <w:szCs w:val="26"/>
          <w:lang w:val="uk-UA" w:eastAsia="ru-RU"/>
        </w:rPr>
        <w:t>ку</w:t>
      </w:r>
    </w:p>
    <w:p w:rsidR="00D33BE2" w:rsidRPr="00D33BE2" w:rsidRDefault="00D33BE2" w:rsidP="009165A0">
      <w:pPr>
        <w:pStyle w:val="a5"/>
        <w:ind w:firstLine="709"/>
        <w:jc w:val="both"/>
        <w:rPr>
          <w:rFonts w:ascii="Times New Roman" w:hAnsi="Times New Roman"/>
          <w:sz w:val="20"/>
          <w:szCs w:val="26"/>
          <w:lang w:val="uk-UA"/>
        </w:rPr>
      </w:pPr>
    </w:p>
    <w:p w:rsidR="002648B6" w:rsidRPr="00EA284A" w:rsidRDefault="002648B6" w:rsidP="009165A0">
      <w:pPr>
        <w:pStyle w:val="a5"/>
        <w:ind w:firstLine="709"/>
        <w:jc w:val="both"/>
        <w:rPr>
          <w:rFonts w:ascii="Times New Roman" w:hAnsi="Times New Roman"/>
          <w:noProof/>
          <w:sz w:val="26"/>
          <w:szCs w:val="26"/>
          <w:lang w:val="uk-UA" w:eastAsia="ru-RU"/>
        </w:rPr>
      </w:pPr>
      <w:r w:rsidRPr="00EA284A">
        <w:rPr>
          <w:rFonts w:ascii="Times New Roman" w:hAnsi="Times New Roman"/>
          <w:noProof/>
          <w:sz w:val="26"/>
          <w:szCs w:val="26"/>
          <w:lang w:val="uk-UA" w:eastAsia="ru-RU"/>
        </w:rPr>
        <w:t xml:space="preserve">На рис. 5 відображена динаміка споживання теплової енергії в залежності від градусодіб. </w:t>
      </w:r>
      <w:r w:rsidR="00B41AF0" w:rsidRPr="00EA284A">
        <w:rPr>
          <w:rFonts w:ascii="Times New Roman" w:hAnsi="Times New Roman"/>
          <w:noProof/>
          <w:sz w:val="26"/>
          <w:szCs w:val="26"/>
          <w:lang w:val="uk-UA" w:eastAsia="uk-UA"/>
        </w:rPr>
        <w:drawing>
          <wp:inline distT="0" distB="0" distL="0" distR="0">
            <wp:extent cx="6120130" cy="3017428"/>
            <wp:effectExtent l="0" t="0" r="0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648B6" w:rsidRPr="00EA284A" w:rsidRDefault="002648B6" w:rsidP="00B41AF0">
      <w:pPr>
        <w:pStyle w:val="a5"/>
        <w:ind w:firstLine="709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EA284A">
        <w:rPr>
          <w:rFonts w:ascii="Times New Roman" w:hAnsi="Times New Roman"/>
          <w:b/>
          <w:sz w:val="26"/>
          <w:szCs w:val="26"/>
          <w:lang w:val="uk-UA"/>
        </w:rPr>
        <w:t>Рис. 5 –</w:t>
      </w:r>
      <w:r w:rsidR="00A540CC">
        <w:rPr>
          <w:rFonts w:ascii="Times New Roman" w:hAnsi="Times New Roman"/>
          <w:b/>
          <w:sz w:val="26"/>
          <w:szCs w:val="26"/>
          <w:lang w:val="uk-UA"/>
        </w:rPr>
        <w:t xml:space="preserve"> Д</w:t>
      </w:r>
      <w:r w:rsidRPr="00EA284A">
        <w:rPr>
          <w:rFonts w:ascii="Times New Roman" w:hAnsi="Times New Roman"/>
          <w:b/>
          <w:sz w:val="26"/>
          <w:szCs w:val="26"/>
          <w:lang w:val="uk-UA"/>
        </w:rPr>
        <w:t>инамік</w:t>
      </w:r>
      <w:r w:rsidR="00A540CC">
        <w:rPr>
          <w:rFonts w:ascii="Times New Roman" w:hAnsi="Times New Roman"/>
          <w:b/>
          <w:sz w:val="26"/>
          <w:szCs w:val="26"/>
          <w:lang w:val="uk-UA"/>
        </w:rPr>
        <w:t>а</w:t>
      </w:r>
      <w:r w:rsidRPr="00EA284A">
        <w:rPr>
          <w:rFonts w:ascii="Times New Roman" w:hAnsi="Times New Roman"/>
          <w:b/>
          <w:sz w:val="26"/>
          <w:szCs w:val="26"/>
          <w:lang w:val="uk-UA"/>
        </w:rPr>
        <w:t xml:space="preserve"> споживання теплоенергії в залежності від градусодоби</w:t>
      </w:r>
    </w:p>
    <w:p w:rsidR="00242E43" w:rsidRPr="00EA284A" w:rsidRDefault="00242E43" w:rsidP="00B41AF0">
      <w:pPr>
        <w:pStyle w:val="a5"/>
        <w:ind w:firstLine="709"/>
        <w:jc w:val="center"/>
        <w:rPr>
          <w:rFonts w:ascii="Times New Roman" w:hAnsi="Times New Roman"/>
          <w:b/>
          <w:sz w:val="26"/>
          <w:szCs w:val="26"/>
          <w:lang w:val="uk-UA"/>
        </w:rPr>
      </w:pPr>
    </w:p>
    <w:p w:rsidR="002648B6" w:rsidRPr="00EA284A" w:rsidRDefault="002648B6" w:rsidP="009165A0">
      <w:pPr>
        <w:pStyle w:val="a5"/>
        <w:ind w:firstLine="709"/>
        <w:jc w:val="both"/>
        <w:rPr>
          <w:rFonts w:ascii="Times New Roman" w:hAnsi="Times New Roman"/>
          <w:noProof/>
          <w:sz w:val="26"/>
          <w:szCs w:val="26"/>
          <w:lang w:val="uk-UA" w:eastAsia="ru-RU"/>
        </w:rPr>
      </w:pPr>
      <w:r w:rsidRPr="00EA284A">
        <w:rPr>
          <w:rFonts w:ascii="Times New Roman" w:hAnsi="Times New Roman"/>
          <w:noProof/>
          <w:sz w:val="26"/>
          <w:szCs w:val="26"/>
          <w:lang w:val="uk-UA" w:eastAsia="ru-RU"/>
        </w:rPr>
        <w:t xml:space="preserve">Даний графік дозволяє оцінити </w:t>
      </w:r>
      <w:r w:rsidR="003A2C99" w:rsidRPr="00EA284A">
        <w:rPr>
          <w:rFonts w:ascii="Times New Roman" w:hAnsi="Times New Roman"/>
          <w:noProof/>
          <w:sz w:val="26"/>
          <w:szCs w:val="26"/>
          <w:lang w:val="uk-UA" w:eastAsia="ru-RU"/>
        </w:rPr>
        <w:t xml:space="preserve">наявність та </w:t>
      </w:r>
      <w:r w:rsidRPr="00EA284A">
        <w:rPr>
          <w:rFonts w:ascii="Times New Roman" w:hAnsi="Times New Roman"/>
          <w:noProof/>
          <w:sz w:val="26"/>
          <w:szCs w:val="26"/>
          <w:lang w:val="uk-UA" w:eastAsia="ru-RU"/>
        </w:rPr>
        <w:t>якість регулювання</w:t>
      </w:r>
      <w:r w:rsidR="003A2C99" w:rsidRPr="00EA284A">
        <w:rPr>
          <w:rFonts w:ascii="Times New Roman" w:hAnsi="Times New Roman"/>
          <w:noProof/>
          <w:sz w:val="26"/>
          <w:szCs w:val="26"/>
          <w:lang w:val="uk-UA" w:eastAsia="ru-RU"/>
        </w:rPr>
        <w:t xml:space="preserve">, ідентифікувати </w:t>
      </w:r>
      <w:r w:rsidRPr="00EA284A">
        <w:rPr>
          <w:rFonts w:ascii="Times New Roman" w:hAnsi="Times New Roman"/>
          <w:noProof/>
          <w:sz w:val="26"/>
          <w:szCs w:val="26"/>
          <w:lang w:val="uk-UA" w:eastAsia="ru-RU"/>
        </w:rPr>
        <w:t>різкі зміни споживання теплової енергіії або палива</w:t>
      </w:r>
      <w:r w:rsidR="003A2C99" w:rsidRPr="00EA284A">
        <w:rPr>
          <w:rFonts w:ascii="Times New Roman" w:hAnsi="Times New Roman"/>
          <w:noProof/>
          <w:sz w:val="26"/>
          <w:szCs w:val="26"/>
          <w:lang w:val="uk-UA" w:eastAsia="ru-RU"/>
        </w:rPr>
        <w:t xml:space="preserve"> та здійснити відповідні корегуючі дії для усунення невідповідностей</w:t>
      </w:r>
      <w:r w:rsidRPr="00EA284A">
        <w:rPr>
          <w:rFonts w:ascii="Times New Roman" w:hAnsi="Times New Roman"/>
          <w:noProof/>
          <w:sz w:val="26"/>
          <w:szCs w:val="26"/>
          <w:lang w:val="uk-UA" w:eastAsia="ru-RU"/>
        </w:rPr>
        <w:t>.</w:t>
      </w:r>
    </w:p>
    <w:p w:rsidR="00A540CC" w:rsidRDefault="002648B6" w:rsidP="009165A0">
      <w:pPr>
        <w:pStyle w:val="a5"/>
        <w:ind w:firstLine="709"/>
        <w:jc w:val="both"/>
        <w:rPr>
          <w:rFonts w:ascii="Times New Roman" w:hAnsi="Times New Roman"/>
          <w:noProof/>
          <w:sz w:val="26"/>
          <w:szCs w:val="26"/>
          <w:lang w:val="uk-UA" w:eastAsia="ru-RU"/>
        </w:rPr>
      </w:pPr>
      <w:r w:rsidRPr="00EA284A">
        <w:rPr>
          <w:rFonts w:ascii="Times New Roman" w:hAnsi="Times New Roman"/>
          <w:sz w:val="26"/>
          <w:szCs w:val="26"/>
          <w:lang w:val="uk-UA"/>
        </w:rPr>
        <w:t>На рис.6 відображено графіки, які показують фактичне споживання теплової енергії та прогнозо</w:t>
      </w:r>
      <w:r w:rsidR="00A540CC">
        <w:rPr>
          <w:rFonts w:ascii="Times New Roman" w:hAnsi="Times New Roman"/>
          <w:sz w:val="26"/>
          <w:szCs w:val="26"/>
          <w:lang w:val="uk-UA"/>
        </w:rPr>
        <w:t>ване, якого потрібно досягти. Н</w:t>
      </w:r>
      <w:r w:rsidRPr="00EA284A">
        <w:rPr>
          <w:rFonts w:ascii="Times New Roman" w:hAnsi="Times New Roman"/>
          <w:sz w:val="26"/>
          <w:szCs w:val="26"/>
          <w:lang w:val="uk-UA"/>
        </w:rPr>
        <w:t>аочне відхилення споживання ресурсів, дозволяє оцінити достовірність даних. Якщо показник R</w:t>
      </w:r>
      <w:r w:rsidRPr="00EA284A">
        <w:rPr>
          <w:rFonts w:ascii="Times New Roman" w:hAnsi="Times New Roman"/>
          <w:sz w:val="26"/>
          <w:szCs w:val="26"/>
          <w:vertAlign w:val="superscript"/>
          <w:lang w:val="uk-UA"/>
        </w:rPr>
        <w:t>2</w:t>
      </w:r>
      <w:r w:rsidRPr="00EA284A">
        <w:rPr>
          <w:rFonts w:ascii="Times New Roman" w:hAnsi="Times New Roman"/>
          <w:sz w:val="26"/>
          <w:szCs w:val="26"/>
          <w:lang w:val="uk-UA"/>
        </w:rPr>
        <w:t>&gt;0,6, то дані</w:t>
      </w:r>
      <w:r w:rsidR="00A540CC">
        <w:rPr>
          <w:rFonts w:ascii="Times New Roman" w:hAnsi="Times New Roman"/>
          <w:sz w:val="26"/>
          <w:szCs w:val="26"/>
          <w:lang w:val="uk-UA"/>
        </w:rPr>
        <w:t xml:space="preserve"> можна вважати </w:t>
      </w:r>
      <w:r w:rsidRPr="00EA284A">
        <w:rPr>
          <w:rFonts w:ascii="Times New Roman" w:hAnsi="Times New Roman"/>
          <w:sz w:val="26"/>
          <w:szCs w:val="26"/>
          <w:lang w:val="uk-UA"/>
        </w:rPr>
        <w:t>достовірними.</w:t>
      </w:r>
      <w:r w:rsidR="00B41AF0" w:rsidRPr="00EA284A">
        <w:rPr>
          <w:rFonts w:ascii="Times New Roman" w:hAnsi="Times New Roman"/>
          <w:noProof/>
          <w:sz w:val="26"/>
          <w:szCs w:val="26"/>
          <w:lang w:eastAsia="ru-RU"/>
        </w:rPr>
        <w:t xml:space="preserve"> </w:t>
      </w:r>
    </w:p>
    <w:p w:rsidR="002648B6" w:rsidRPr="00EA284A" w:rsidRDefault="00B41AF0" w:rsidP="00A540CC">
      <w:pPr>
        <w:pStyle w:val="a5"/>
        <w:jc w:val="center"/>
        <w:rPr>
          <w:rFonts w:ascii="Times New Roman" w:hAnsi="Times New Roman"/>
          <w:sz w:val="26"/>
          <w:szCs w:val="26"/>
          <w:lang w:val="uk-UA"/>
        </w:rPr>
      </w:pPr>
      <w:r w:rsidRPr="00EA284A">
        <w:rPr>
          <w:rFonts w:ascii="Times New Roman" w:hAnsi="Times New Roman"/>
          <w:noProof/>
          <w:sz w:val="26"/>
          <w:szCs w:val="26"/>
          <w:lang w:val="uk-UA" w:eastAsia="uk-UA"/>
        </w:rPr>
        <w:drawing>
          <wp:inline distT="0" distB="0" distL="0" distR="0">
            <wp:extent cx="5819775" cy="2590800"/>
            <wp:effectExtent l="0" t="0" r="0" b="0"/>
            <wp:docPr id="11" name="Диаграмм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3760" t="-2202" r="-4150" b="-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B6" w:rsidRPr="00EA284A" w:rsidRDefault="002648B6" w:rsidP="00B41AF0">
      <w:pPr>
        <w:pStyle w:val="a5"/>
        <w:ind w:firstLine="709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EA284A">
        <w:rPr>
          <w:rFonts w:ascii="Times New Roman" w:hAnsi="Times New Roman"/>
          <w:b/>
          <w:sz w:val="26"/>
          <w:szCs w:val="26"/>
          <w:lang w:val="uk-UA"/>
        </w:rPr>
        <w:t xml:space="preserve">Рис. 6 - Графік регресійного аналізу </w:t>
      </w:r>
      <w:r w:rsidR="00A540CC">
        <w:rPr>
          <w:rFonts w:ascii="Times New Roman" w:hAnsi="Times New Roman"/>
          <w:b/>
          <w:sz w:val="26"/>
          <w:szCs w:val="26"/>
          <w:lang w:val="uk-UA"/>
        </w:rPr>
        <w:t>тепло</w:t>
      </w:r>
      <w:r w:rsidR="00242E43" w:rsidRPr="00EA284A">
        <w:rPr>
          <w:rFonts w:ascii="Times New Roman" w:hAnsi="Times New Roman"/>
          <w:b/>
          <w:sz w:val="26"/>
          <w:szCs w:val="26"/>
          <w:lang w:val="uk-UA"/>
        </w:rPr>
        <w:t>споживання</w:t>
      </w:r>
    </w:p>
    <w:p w:rsidR="00242E43" w:rsidRPr="00EA284A" w:rsidRDefault="00242E43" w:rsidP="00B41AF0">
      <w:pPr>
        <w:pStyle w:val="a5"/>
        <w:ind w:firstLine="709"/>
        <w:jc w:val="center"/>
        <w:rPr>
          <w:rFonts w:ascii="Times New Roman" w:hAnsi="Times New Roman"/>
          <w:b/>
          <w:sz w:val="26"/>
          <w:szCs w:val="26"/>
          <w:lang w:val="uk-UA"/>
        </w:rPr>
      </w:pPr>
    </w:p>
    <w:p w:rsidR="00D33BE2" w:rsidRDefault="002648B6" w:rsidP="009165A0">
      <w:pPr>
        <w:pStyle w:val="a5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EA284A">
        <w:rPr>
          <w:rFonts w:ascii="Times New Roman" w:hAnsi="Times New Roman"/>
          <w:sz w:val="26"/>
          <w:szCs w:val="26"/>
          <w:lang w:val="uk-UA"/>
        </w:rPr>
        <w:lastRenderedPageBreak/>
        <w:t>Після заповнення</w:t>
      </w:r>
      <w:r w:rsidR="004428E1" w:rsidRPr="00EA284A">
        <w:rPr>
          <w:rFonts w:ascii="Times New Roman" w:hAnsi="Times New Roman"/>
          <w:sz w:val="26"/>
          <w:szCs w:val="26"/>
          <w:lang w:val="uk-UA"/>
        </w:rPr>
        <w:t xml:space="preserve"> листа</w:t>
      </w:r>
      <w:r w:rsidRPr="00EA284A">
        <w:rPr>
          <w:rFonts w:ascii="Times New Roman" w:hAnsi="Times New Roman"/>
          <w:sz w:val="26"/>
          <w:szCs w:val="26"/>
          <w:lang w:val="uk-UA"/>
        </w:rPr>
        <w:t xml:space="preserve"> останнього звітного місяця року можна аналізувати тенденції споживання води та ПЕР </w:t>
      </w:r>
      <w:r w:rsidR="003C67DE" w:rsidRPr="00EA284A">
        <w:rPr>
          <w:rFonts w:ascii="Times New Roman" w:hAnsi="Times New Roman"/>
          <w:sz w:val="26"/>
          <w:szCs w:val="26"/>
          <w:lang w:val="uk-UA"/>
        </w:rPr>
        <w:t>у</w:t>
      </w:r>
      <w:r w:rsidRPr="00EA284A">
        <w:rPr>
          <w:rFonts w:ascii="Times New Roman" w:hAnsi="Times New Roman"/>
          <w:sz w:val="26"/>
          <w:szCs w:val="26"/>
          <w:lang w:val="uk-UA"/>
        </w:rPr>
        <w:t xml:space="preserve">продовж року та впровадження заходів з енергозбереження. Відомість дозволяє аналізувати, оцінювати ефективність </w:t>
      </w:r>
    </w:p>
    <w:p w:rsidR="00D33BE2" w:rsidRDefault="00D33BE2" w:rsidP="009165A0">
      <w:pPr>
        <w:pStyle w:val="a5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D33BE2" w:rsidRPr="00D33BE2" w:rsidRDefault="00D33BE2" w:rsidP="00D33BE2">
      <w:pPr>
        <w:pStyle w:val="a1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rFonts w:ascii="Times New Roman" w:hAnsi="Times New Roman"/>
          <w:sz w:val="26"/>
          <w:szCs w:val="26"/>
          <w:lang w:val="uk-UA" w:eastAsia="ru-RU"/>
        </w:rPr>
        <w:t>Продовження д</w:t>
      </w:r>
      <w:r w:rsidRPr="00D33BE2">
        <w:rPr>
          <w:rFonts w:ascii="Times New Roman" w:hAnsi="Times New Roman"/>
          <w:sz w:val="26"/>
          <w:szCs w:val="26"/>
          <w:lang w:val="uk-UA" w:eastAsia="ru-RU"/>
        </w:rPr>
        <w:t>одат</w:t>
      </w:r>
      <w:r>
        <w:rPr>
          <w:rFonts w:ascii="Times New Roman" w:hAnsi="Times New Roman"/>
          <w:sz w:val="26"/>
          <w:szCs w:val="26"/>
          <w:lang w:val="uk-UA" w:eastAsia="ru-RU"/>
        </w:rPr>
        <w:t>ку</w:t>
      </w:r>
    </w:p>
    <w:p w:rsidR="00D33BE2" w:rsidRPr="00D33BE2" w:rsidRDefault="00D33BE2" w:rsidP="009165A0">
      <w:pPr>
        <w:pStyle w:val="a5"/>
        <w:ind w:firstLine="709"/>
        <w:jc w:val="both"/>
        <w:rPr>
          <w:rFonts w:ascii="Times New Roman" w:hAnsi="Times New Roman"/>
          <w:sz w:val="20"/>
          <w:szCs w:val="26"/>
          <w:lang w:val="uk-UA"/>
        </w:rPr>
      </w:pPr>
    </w:p>
    <w:p w:rsidR="002648B6" w:rsidRPr="00EA284A" w:rsidRDefault="002648B6" w:rsidP="00D33BE2">
      <w:pPr>
        <w:pStyle w:val="a5"/>
        <w:jc w:val="both"/>
        <w:rPr>
          <w:rFonts w:ascii="Times New Roman" w:hAnsi="Times New Roman"/>
          <w:color w:val="000000" w:themeColor="text1"/>
          <w:sz w:val="26"/>
          <w:szCs w:val="26"/>
          <w:lang w:val="uk-UA"/>
        </w:rPr>
      </w:pPr>
      <w:r w:rsidRPr="00EA284A">
        <w:rPr>
          <w:rFonts w:ascii="Times New Roman" w:hAnsi="Times New Roman"/>
          <w:sz w:val="26"/>
          <w:szCs w:val="26"/>
          <w:lang w:val="uk-UA"/>
        </w:rPr>
        <w:t xml:space="preserve">споживання води та паливно-енергетичних ресурсів за окремі періоди часу (доба, </w:t>
      </w:r>
      <w:r w:rsidRPr="00EA284A">
        <w:rPr>
          <w:rFonts w:ascii="Times New Roman" w:hAnsi="Times New Roman"/>
          <w:color w:val="000000" w:themeColor="text1"/>
          <w:sz w:val="26"/>
          <w:szCs w:val="26"/>
          <w:lang w:val="uk-UA"/>
        </w:rPr>
        <w:t>тиждень, місяць, опалювальний сезон) звітного календарного року.</w:t>
      </w:r>
    </w:p>
    <w:p w:rsidR="00E92073" w:rsidRPr="00EA284A" w:rsidRDefault="00A83048" w:rsidP="009165A0">
      <w:pPr>
        <w:pStyle w:val="a5"/>
        <w:ind w:firstLine="709"/>
        <w:jc w:val="both"/>
        <w:rPr>
          <w:rFonts w:ascii="Times New Roman" w:hAnsi="Times New Roman"/>
          <w:sz w:val="26"/>
          <w:szCs w:val="26"/>
        </w:rPr>
      </w:pPr>
      <w:r w:rsidRPr="00EA284A">
        <w:rPr>
          <w:rFonts w:ascii="Times New Roman" w:hAnsi="Times New Roman"/>
          <w:color w:val="000000" w:themeColor="text1"/>
          <w:sz w:val="26"/>
          <w:szCs w:val="26"/>
          <w:lang w:val="uk-UA"/>
        </w:rPr>
        <w:t>Листи «Графік виконання регламентних робіт»</w:t>
      </w:r>
      <w:r w:rsidR="00A540CC">
        <w:rPr>
          <w:rFonts w:ascii="Times New Roman" w:hAnsi="Times New Roman"/>
          <w:color w:val="000000" w:themeColor="text1"/>
          <w:sz w:val="26"/>
          <w:szCs w:val="26"/>
          <w:lang w:val="uk-UA"/>
        </w:rPr>
        <w:t xml:space="preserve"> (рис. 7)</w:t>
      </w:r>
      <w:r w:rsidRPr="00EA284A">
        <w:rPr>
          <w:rFonts w:ascii="Times New Roman" w:hAnsi="Times New Roman"/>
          <w:color w:val="000000" w:themeColor="text1"/>
          <w:sz w:val="26"/>
          <w:szCs w:val="26"/>
          <w:lang w:val="uk-UA"/>
        </w:rPr>
        <w:t>, «План розвитку об`єкту за звітний період</w:t>
      </w:r>
      <w:r w:rsidR="00BB1168" w:rsidRPr="00EA284A">
        <w:rPr>
          <w:rFonts w:ascii="Times New Roman" w:hAnsi="Times New Roman"/>
          <w:color w:val="000000" w:themeColor="text1"/>
          <w:sz w:val="26"/>
          <w:szCs w:val="26"/>
          <w:lang w:val="uk-UA"/>
        </w:rPr>
        <w:t xml:space="preserve"> (рік)</w:t>
      </w:r>
      <w:r w:rsidRPr="00EA284A">
        <w:rPr>
          <w:rFonts w:ascii="Times New Roman" w:hAnsi="Times New Roman"/>
          <w:color w:val="000000" w:themeColor="text1"/>
          <w:sz w:val="26"/>
          <w:szCs w:val="26"/>
          <w:lang w:val="uk-UA"/>
        </w:rPr>
        <w:t>» (</w:t>
      </w:r>
      <w:r w:rsidRPr="00EA284A">
        <w:rPr>
          <w:rFonts w:ascii="Times New Roman" w:hAnsi="Times New Roman"/>
          <w:sz w:val="26"/>
          <w:szCs w:val="26"/>
          <w:lang w:val="uk-UA"/>
        </w:rPr>
        <w:t>р</w:t>
      </w:r>
      <w:r w:rsidR="00B922C2" w:rsidRPr="00EA284A">
        <w:rPr>
          <w:rFonts w:ascii="Times New Roman" w:hAnsi="Times New Roman"/>
          <w:sz w:val="26"/>
          <w:szCs w:val="26"/>
          <w:lang w:val="uk-UA"/>
        </w:rPr>
        <w:t>ис.</w:t>
      </w:r>
      <w:r w:rsidR="00A540CC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647E66" w:rsidRPr="00EA284A">
        <w:rPr>
          <w:rFonts w:ascii="Times New Roman" w:hAnsi="Times New Roman"/>
          <w:sz w:val="26"/>
          <w:szCs w:val="26"/>
          <w:lang w:val="uk-UA"/>
        </w:rPr>
        <w:t>9</w:t>
      </w:r>
      <w:r w:rsidRPr="00EA284A">
        <w:rPr>
          <w:rFonts w:ascii="Times New Roman" w:hAnsi="Times New Roman"/>
          <w:sz w:val="26"/>
          <w:szCs w:val="26"/>
          <w:lang w:val="uk-UA"/>
        </w:rPr>
        <w:t>)</w:t>
      </w:r>
      <w:r w:rsidR="00B9799E">
        <w:rPr>
          <w:rFonts w:ascii="Times New Roman" w:hAnsi="Times New Roman"/>
          <w:sz w:val="26"/>
          <w:szCs w:val="26"/>
          <w:lang w:val="uk-UA"/>
        </w:rPr>
        <w:t xml:space="preserve">, «Характеристика налаштування обладнання» </w:t>
      </w:r>
      <w:r w:rsidR="00B9799E">
        <w:rPr>
          <w:rFonts w:ascii="Times New Roman" w:hAnsi="Times New Roman"/>
          <w:sz w:val="26"/>
          <w:szCs w:val="26"/>
          <w:lang w:val="uk-UA"/>
        </w:rPr>
        <w:br/>
        <w:t xml:space="preserve">(рис. 10) </w:t>
      </w:r>
      <w:r w:rsidR="00195C5B" w:rsidRPr="00EA284A">
        <w:rPr>
          <w:rFonts w:ascii="Times New Roman" w:hAnsi="Times New Roman"/>
          <w:sz w:val="26"/>
          <w:szCs w:val="26"/>
          <w:lang w:val="uk-UA"/>
        </w:rPr>
        <w:t xml:space="preserve">заповнюються </w:t>
      </w:r>
      <w:r w:rsidR="00B9799E">
        <w:rPr>
          <w:rFonts w:ascii="Times New Roman" w:hAnsi="Times New Roman"/>
          <w:sz w:val="26"/>
          <w:szCs w:val="26"/>
          <w:lang w:val="uk-UA"/>
        </w:rPr>
        <w:t>протягом всього</w:t>
      </w:r>
      <w:r w:rsidR="00195C5B" w:rsidRPr="00EA284A">
        <w:rPr>
          <w:rFonts w:ascii="Times New Roman" w:hAnsi="Times New Roman"/>
          <w:sz w:val="26"/>
          <w:szCs w:val="26"/>
          <w:lang w:val="uk-UA"/>
        </w:rPr>
        <w:t xml:space="preserve"> звітного періоду.</w:t>
      </w:r>
      <w:r w:rsidR="006129EA" w:rsidRPr="00EA284A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9E0562" w:rsidRPr="00EA284A">
        <w:rPr>
          <w:rFonts w:ascii="Times New Roman" w:hAnsi="Times New Roman"/>
          <w:sz w:val="26"/>
          <w:szCs w:val="26"/>
          <w:lang w:val="uk-UA"/>
        </w:rPr>
        <w:t xml:space="preserve">Лист </w:t>
      </w:r>
      <w:r w:rsidR="00BD58D1" w:rsidRPr="00EA284A">
        <w:rPr>
          <w:rFonts w:ascii="Times New Roman" w:hAnsi="Times New Roman"/>
          <w:sz w:val="26"/>
          <w:szCs w:val="26"/>
          <w:lang w:val="uk-UA"/>
        </w:rPr>
        <w:t>«</w:t>
      </w:r>
      <w:r w:rsidRPr="00EA284A">
        <w:rPr>
          <w:rFonts w:ascii="Times New Roman" w:hAnsi="Times New Roman"/>
          <w:color w:val="000000" w:themeColor="text1"/>
          <w:sz w:val="26"/>
          <w:szCs w:val="26"/>
          <w:lang w:val="uk-UA"/>
        </w:rPr>
        <w:t>Таблиця фіксування виходу із ладу систем енергопостачання»</w:t>
      </w:r>
      <w:r w:rsidR="00BD58D1" w:rsidRPr="00EA284A">
        <w:rPr>
          <w:rFonts w:ascii="Times New Roman" w:hAnsi="Times New Roman"/>
          <w:color w:val="000000" w:themeColor="text1"/>
          <w:sz w:val="26"/>
          <w:szCs w:val="26"/>
          <w:lang w:val="uk-UA"/>
        </w:rPr>
        <w:t xml:space="preserve"> (рис. 8) </w:t>
      </w:r>
      <w:r w:rsidR="004428E1" w:rsidRPr="00EA284A">
        <w:rPr>
          <w:rFonts w:ascii="Times New Roman" w:hAnsi="Times New Roman"/>
          <w:color w:val="000000" w:themeColor="text1"/>
          <w:sz w:val="26"/>
          <w:szCs w:val="26"/>
          <w:lang w:val="uk-UA"/>
        </w:rPr>
        <w:t>за</w:t>
      </w:r>
      <w:r w:rsidR="00BD58D1" w:rsidRPr="00EA284A">
        <w:rPr>
          <w:rFonts w:ascii="Times New Roman" w:hAnsi="Times New Roman"/>
          <w:sz w:val="26"/>
          <w:szCs w:val="26"/>
          <w:lang w:val="uk-UA"/>
        </w:rPr>
        <w:t>повнюються у разі необхідності. У</w:t>
      </w:r>
      <w:r w:rsidR="006129EA" w:rsidRPr="00EA284A">
        <w:rPr>
          <w:rFonts w:ascii="Times New Roman" w:hAnsi="Times New Roman"/>
          <w:sz w:val="26"/>
          <w:szCs w:val="26"/>
          <w:lang w:val="uk-UA"/>
        </w:rPr>
        <w:t xml:space="preserve"> листі виконання регламентних робіт зазначаються планові заходи по обслуговуванню систем енергопостачання (повірка лічильників, контроль роботи п</w:t>
      </w:r>
      <w:r w:rsidR="00196EB9" w:rsidRPr="00EA284A">
        <w:rPr>
          <w:rFonts w:ascii="Times New Roman" w:hAnsi="Times New Roman"/>
          <w:sz w:val="26"/>
          <w:szCs w:val="26"/>
          <w:lang w:val="uk-UA"/>
        </w:rPr>
        <w:t>огодних регуляторів, коректність</w:t>
      </w:r>
      <w:r w:rsidR="006129EA" w:rsidRPr="00EA284A">
        <w:rPr>
          <w:rFonts w:ascii="Times New Roman" w:hAnsi="Times New Roman"/>
          <w:sz w:val="26"/>
          <w:szCs w:val="26"/>
          <w:lang w:val="uk-UA"/>
        </w:rPr>
        <w:t xml:space="preserve"> показників </w:t>
      </w:r>
      <w:r w:rsidR="00980494" w:rsidRPr="00EA284A">
        <w:rPr>
          <w:rFonts w:ascii="Times New Roman" w:hAnsi="Times New Roman"/>
          <w:sz w:val="26"/>
          <w:szCs w:val="26"/>
          <w:lang w:val="uk-UA"/>
        </w:rPr>
        <w:t>лічильників, витратомірів, термоме</w:t>
      </w:r>
      <w:r w:rsidR="00687028">
        <w:rPr>
          <w:rFonts w:ascii="Times New Roman" w:hAnsi="Times New Roman"/>
          <w:sz w:val="26"/>
          <w:szCs w:val="26"/>
          <w:lang w:val="uk-UA"/>
        </w:rPr>
        <w:t>трів, манометрів та інших</w:t>
      </w:r>
      <w:r w:rsidR="00980494" w:rsidRPr="00EA284A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6129EA" w:rsidRPr="00EA284A">
        <w:rPr>
          <w:rFonts w:ascii="Times New Roman" w:hAnsi="Times New Roman"/>
          <w:sz w:val="26"/>
          <w:szCs w:val="26"/>
          <w:lang w:val="uk-UA"/>
        </w:rPr>
        <w:t>вимірювальн</w:t>
      </w:r>
      <w:r w:rsidR="00687028">
        <w:rPr>
          <w:rFonts w:ascii="Times New Roman" w:hAnsi="Times New Roman"/>
          <w:sz w:val="26"/>
          <w:szCs w:val="26"/>
          <w:lang w:val="uk-UA"/>
        </w:rPr>
        <w:t>их приладів обліку</w:t>
      </w:r>
      <w:r w:rsidR="00616AA9" w:rsidRPr="00EA284A">
        <w:rPr>
          <w:rFonts w:ascii="Times New Roman" w:hAnsi="Times New Roman"/>
          <w:sz w:val="26"/>
          <w:szCs w:val="26"/>
          <w:lang w:val="uk-UA"/>
        </w:rPr>
        <w:t xml:space="preserve">, проведення промивки, балансування </w:t>
      </w:r>
      <w:r w:rsidR="006129EA" w:rsidRPr="00EA284A">
        <w:rPr>
          <w:rFonts w:ascii="Times New Roman" w:hAnsi="Times New Roman"/>
          <w:sz w:val="26"/>
          <w:szCs w:val="26"/>
          <w:lang w:val="uk-UA"/>
        </w:rPr>
        <w:t>системи теплопостачання</w:t>
      </w:r>
      <w:r w:rsidR="00980494" w:rsidRPr="00EA284A">
        <w:rPr>
          <w:rFonts w:ascii="Times New Roman" w:hAnsi="Times New Roman"/>
          <w:sz w:val="26"/>
          <w:szCs w:val="26"/>
          <w:lang w:val="uk-UA"/>
        </w:rPr>
        <w:t xml:space="preserve">, </w:t>
      </w:r>
      <w:r w:rsidR="00F52C9E" w:rsidRPr="00EA284A">
        <w:rPr>
          <w:rFonts w:ascii="Times New Roman" w:hAnsi="Times New Roman"/>
          <w:sz w:val="26"/>
          <w:szCs w:val="26"/>
          <w:lang w:val="uk-UA"/>
        </w:rPr>
        <w:t>влаштування</w:t>
      </w:r>
      <w:r w:rsidR="00980494" w:rsidRPr="00EA284A">
        <w:rPr>
          <w:rFonts w:ascii="Times New Roman" w:hAnsi="Times New Roman"/>
          <w:sz w:val="26"/>
          <w:szCs w:val="26"/>
          <w:lang w:val="uk-UA"/>
        </w:rPr>
        <w:t xml:space="preserve"> ізоляції трубопроводів</w:t>
      </w:r>
      <w:r w:rsidR="00F52C9E" w:rsidRPr="00EA284A">
        <w:rPr>
          <w:rFonts w:ascii="Times New Roman" w:hAnsi="Times New Roman"/>
          <w:sz w:val="26"/>
          <w:szCs w:val="26"/>
          <w:lang w:val="uk-UA"/>
        </w:rPr>
        <w:t xml:space="preserve"> гарячого водопостачання та опалення</w:t>
      </w:r>
      <w:r w:rsidR="00616AA9" w:rsidRPr="00EA284A">
        <w:rPr>
          <w:rFonts w:ascii="Times New Roman" w:hAnsi="Times New Roman"/>
          <w:sz w:val="26"/>
          <w:szCs w:val="26"/>
          <w:lang w:val="uk-UA"/>
        </w:rPr>
        <w:t xml:space="preserve">, </w:t>
      </w:r>
      <w:r w:rsidR="00F52C9E" w:rsidRPr="00EA284A">
        <w:rPr>
          <w:rFonts w:ascii="Times New Roman" w:hAnsi="Times New Roman"/>
          <w:sz w:val="26"/>
          <w:szCs w:val="26"/>
          <w:lang w:val="uk-UA"/>
        </w:rPr>
        <w:t>зарадіаторних теплових рефлекто</w:t>
      </w:r>
      <w:r w:rsidR="00BD58D1" w:rsidRPr="00EA284A">
        <w:rPr>
          <w:rFonts w:ascii="Times New Roman" w:hAnsi="Times New Roman"/>
          <w:sz w:val="26"/>
          <w:szCs w:val="26"/>
          <w:lang w:val="uk-UA"/>
        </w:rPr>
        <w:t>рів, перевірка роботи вентиляційного</w:t>
      </w:r>
      <w:r w:rsidR="00145298" w:rsidRPr="00EA284A">
        <w:rPr>
          <w:rFonts w:ascii="Times New Roman" w:hAnsi="Times New Roman"/>
          <w:sz w:val="26"/>
          <w:szCs w:val="26"/>
          <w:lang w:val="uk-UA"/>
        </w:rPr>
        <w:t>, котельного обладнання</w:t>
      </w:r>
      <w:r w:rsidR="00F52C9E" w:rsidRPr="00EA284A">
        <w:rPr>
          <w:rFonts w:ascii="Times New Roman" w:hAnsi="Times New Roman"/>
          <w:sz w:val="26"/>
          <w:szCs w:val="26"/>
          <w:lang w:val="uk-UA"/>
        </w:rPr>
        <w:t xml:space="preserve"> та ін.</w:t>
      </w:r>
      <w:r w:rsidR="006129EA" w:rsidRPr="00EA284A">
        <w:rPr>
          <w:rFonts w:ascii="Times New Roman" w:hAnsi="Times New Roman"/>
          <w:sz w:val="26"/>
          <w:szCs w:val="26"/>
          <w:lang w:val="uk-UA"/>
        </w:rPr>
        <w:t>)</w:t>
      </w:r>
      <w:r w:rsidR="008002E6" w:rsidRPr="00EA284A">
        <w:rPr>
          <w:rFonts w:ascii="Times New Roman" w:hAnsi="Times New Roman"/>
          <w:sz w:val="26"/>
          <w:szCs w:val="26"/>
          <w:lang w:val="uk-UA"/>
        </w:rPr>
        <w:t xml:space="preserve">. У листі </w:t>
      </w:r>
      <w:r w:rsidR="00EF5317" w:rsidRPr="00EA284A">
        <w:rPr>
          <w:rFonts w:ascii="Times New Roman" w:hAnsi="Times New Roman"/>
          <w:sz w:val="26"/>
          <w:szCs w:val="26"/>
          <w:lang w:val="uk-UA"/>
        </w:rPr>
        <w:t>«</w:t>
      </w:r>
      <w:r w:rsidR="008002E6" w:rsidRPr="00EA284A">
        <w:rPr>
          <w:rFonts w:ascii="Times New Roman" w:hAnsi="Times New Roman"/>
          <w:sz w:val="26"/>
          <w:szCs w:val="26"/>
          <w:lang w:val="uk-UA"/>
        </w:rPr>
        <w:t xml:space="preserve">План розвитку об`єкту </w:t>
      </w:r>
      <w:r w:rsidR="00BD58D1" w:rsidRPr="00EA284A">
        <w:rPr>
          <w:rFonts w:ascii="Times New Roman" w:hAnsi="Times New Roman"/>
          <w:sz w:val="26"/>
          <w:szCs w:val="26"/>
          <w:lang w:val="uk-UA"/>
        </w:rPr>
        <w:t>за звітний період (рік)</w:t>
      </w:r>
      <w:r w:rsidR="00EF5317" w:rsidRPr="00EA284A">
        <w:rPr>
          <w:rFonts w:ascii="Times New Roman" w:hAnsi="Times New Roman"/>
          <w:sz w:val="26"/>
          <w:szCs w:val="26"/>
          <w:lang w:val="uk-UA"/>
        </w:rPr>
        <w:t>»</w:t>
      </w:r>
      <w:r w:rsidR="00BD58D1" w:rsidRPr="00EA284A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8002E6" w:rsidRPr="00EA284A">
        <w:rPr>
          <w:rFonts w:ascii="Times New Roman" w:hAnsi="Times New Roman"/>
          <w:sz w:val="26"/>
          <w:szCs w:val="26"/>
          <w:lang w:val="uk-UA"/>
        </w:rPr>
        <w:t xml:space="preserve">зазначаються енергоефективні заходи, які </w:t>
      </w:r>
      <w:r w:rsidR="007D5205" w:rsidRPr="00EA284A">
        <w:rPr>
          <w:rFonts w:ascii="Times New Roman" w:hAnsi="Times New Roman"/>
          <w:sz w:val="26"/>
          <w:szCs w:val="26"/>
          <w:lang w:val="uk-UA"/>
        </w:rPr>
        <w:t>заплановані до впровадження</w:t>
      </w:r>
      <w:r w:rsidR="008002E6" w:rsidRPr="00EA284A">
        <w:rPr>
          <w:rFonts w:ascii="Times New Roman" w:hAnsi="Times New Roman"/>
          <w:sz w:val="26"/>
          <w:szCs w:val="26"/>
          <w:lang w:val="uk-UA"/>
        </w:rPr>
        <w:t xml:space="preserve"> у звітному періоді</w:t>
      </w:r>
      <w:r w:rsidR="00687028">
        <w:rPr>
          <w:rFonts w:ascii="Times New Roman" w:hAnsi="Times New Roman"/>
          <w:sz w:val="26"/>
          <w:szCs w:val="26"/>
          <w:lang w:val="uk-UA"/>
        </w:rPr>
        <w:t>,</w:t>
      </w:r>
      <w:r w:rsidR="008002E6" w:rsidRPr="00EA284A">
        <w:rPr>
          <w:rFonts w:ascii="Times New Roman" w:hAnsi="Times New Roman"/>
          <w:sz w:val="26"/>
          <w:szCs w:val="26"/>
          <w:lang w:val="uk-UA"/>
        </w:rPr>
        <w:t xml:space="preserve"> з </w:t>
      </w:r>
      <w:r w:rsidR="00196EB9" w:rsidRPr="00EA284A">
        <w:rPr>
          <w:rFonts w:ascii="Times New Roman" w:hAnsi="Times New Roman"/>
          <w:sz w:val="26"/>
          <w:szCs w:val="26"/>
          <w:lang w:val="uk-UA"/>
        </w:rPr>
        <w:t>коротким описом</w:t>
      </w:r>
      <w:r w:rsidR="00BD58D1" w:rsidRPr="00EA284A">
        <w:rPr>
          <w:rFonts w:ascii="Times New Roman" w:hAnsi="Times New Roman"/>
          <w:sz w:val="26"/>
          <w:szCs w:val="26"/>
          <w:lang w:val="uk-UA"/>
        </w:rPr>
        <w:t>.</w:t>
      </w:r>
      <w:r w:rsidR="003A6175" w:rsidRPr="00EA284A">
        <w:rPr>
          <w:rFonts w:ascii="Times New Roman" w:hAnsi="Times New Roman"/>
          <w:sz w:val="26"/>
          <w:szCs w:val="26"/>
          <w:lang w:val="uk-UA"/>
        </w:rPr>
        <w:t xml:space="preserve"> У листі «Характеристика, налаштування обладнання» зазначаються основн</w:t>
      </w:r>
      <w:r w:rsidR="00687028">
        <w:rPr>
          <w:rFonts w:ascii="Times New Roman" w:hAnsi="Times New Roman"/>
          <w:sz w:val="26"/>
          <w:szCs w:val="26"/>
          <w:lang w:val="uk-UA"/>
        </w:rPr>
        <w:t>і характеристики</w:t>
      </w:r>
      <w:r w:rsidR="003A6175" w:rsidRPr="00EA284A">
        <w:rPr>
          <w:rFonts w:ascii="Times New Roman" w:hAnsi="Times New Roman"/>
          <w:sz w:val="26"/>
          <w:szCs w:val="26"/>
          <w:lang w:val="uk-UA"/>
        </w:rPr>
        <w:t xml:space="preserve"> основного енергоспоживаючого обладнання, наприклад, системи </w:t>
      </w:r>
      <w:r w:rsidR="00740D0C">
        <w:rPr>
          <w:rFonts w:ascii="Times New Roman" w:hAnsi="Times New Roman"/>
          <w:sz w:val="26"/>
          <w:szCs w:val="26"/>
          <w:lang w:val="uk-UA"/>
        </w:rPr>
        <w:t>погодного регулювання, електричних плит, циркуляційних насосів</w:t>
      </w:r>
      <w:r w:rsidR="003A6175" w:rsidRPr="00EA284A">
        <w:rPr>
          <w:rFonts w:ascii="Times New Roman" w:hAnsi="Times New Roman"/>
          <w:sz w:val="26"/>
          <w:szCs w:val="26"/>
          <w:lang w:val="uk-UA"/>
        </w:rPr>
        <w:t xml:space="preserve"> та зазначається інформація про режим його використання, налаштування.</w:t>
      </w:r>
    </w:p>
    <w:p w:rsidR="00F801D4" w:rsidRPr="00EA284A" w:rsidRDefault="001C44C4" w:rsidP="00B41AF0">
      <w:pPr>
        <w:pStyle w:val="a5"/>
        <w:ind w:firstLine="709"/>
        <w:jc w:val="center"/>
        <w:rPr>
          <w:rFonts w:ascii="Times New Roman" w:hAnsi="Times New Roman"/>
          <w:sz w:val="26"/>
          <w:szCs w:val="26"/>
          <w:lang w:val="uk-UA"/>
        </w:rPr>
      </w:pPr>
      <w:r w:rsidRPr="00EA284A">
        <w:rPr>
          <w:rFonts w:ascii="Times New Roman" w:hAnsi="Times New Roman"/>
          <w:noProof/>
          <w:sz w:val="26"/>
          <w:szCs w:val="26"/>
          <w:lang w:val="uk-UA" w:eastAsia="uk-UA"/>
        </w:rPr>
        <w:drawing>
          <wp:inline distT="0" distB="0" distL="0" distR="0">
            <wp:extent cx="5586004" cy="2042809"/>
            <wp:effectExtent l="19050" t="0" r="0" b="0"/>
            <wp:docPr id="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0903" r="43398" b="43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C5B" w:rsidRPr="00EA284A" w:rsidRDefault="00195C5B" w:rsidP="00B41AF0">
      <w:pPr>
        <w:pStyle w:val="a5"/>
        <w:ind w:firstLine="709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EA284A">
        <w:rPr>
          <w:rFonts w:ascii="Times New Roman" w:hAnsi="Times New Roman"/>
          <w:b/>
          <w:sz w:val="26"/>
          <w:szCs w:val="26"/>
          <w:lang w:val="uk-UA"/>
        </w:rPr>
        <w:t>Рис. 7 – Лист виконання регламентних робіт</w:t>
      </w:r>
    </w:p>
    <w:p w:rsidR="006A6BF8" w:rsidRPr="00EA284A" w:rsidRDefault="006A6BF8" w:rsidP="00B41AF0">
      <w:pPr>
        <w:pStyle w:val="a5"/>
        <w:ind w:firstLine="709"/>
        <w:jc w:val="center"/>
        <w:rPr>
          <w:rFonts w:ascii="Times New Roman" w:hAnsi="Times New Roman"/>
          <w:b/>
          <w:sz w:val="26"/>
          <w:szCs w:val="26"/>
          <w:lang w:val="uk-UA"/>
        </w:rPr>
      </w:pPr>
    </w:p>
    <w:p w:rsidR="006A6BF8" w:rsidRPr="00EA284A" w:rsidRDefault="006A6BF8" w:rsidP="00B41AF0">
      <w:pPr>
        <w:pStyle w:val="a5"/>
        <w:ind w:firstLine="709"/>
        <w:jc w:val="center"/>
        <w:rPr>
          <w:rFonts w:ascii="Times New Roman" w:hAnsi="Times New Roman"/>
          <w:b/>
          <w:sz w:val="26"/>
          <w:szCs w:val="26"/>
          <w:lang w:val="uk-UA"/>
        </w:rPr>
      </w:pPr>
    </w:p>
    <w:p w:rsidR="00195C5B" w:rsidRPr="00EA284A" w:rsidRDefault="001C44C4" w:rsidP="00B41AF0">
      <w:pPr>
        <w:pStyle w:val="a5"/>
        <w:ind w:firstLine="709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EA284A">
        <w:rPr>
          <w:rFonts w:ascii="Times New Roman" w:hAnsi="Times New Roman"/>
          <w:b/>
          <w:noProof/>
          <w:sz w:val="26"/>
          <w:szCs w:val="26"/>
          <w:lang w:val="uk-UA" w:eastAsia="uk-UA"/>
        </w:rPr>
        <w:lastRenderedPageBreak/>
        <w:drawing>
          <wp:inline distT="0" distB="0" distL="0" distR="0">
            <wp:extent cx="5591175" cy="2428875"/>
            <wp:effectExtent l="19050" t="0" r="9525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297" t="36171" r="3566" b="6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E67" w:rsidRPr="00EA284A" w:rsidRDefault="00113E67" w:rsidP="00B41AF0">
      <w:pPr>
        <w:pStyle w:val="a5"/>
        <w:ind w:firstLine="709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EA284A">
        <w:rPr>
          <w:rFonts w:ascii="Times New Roman" w:hAnsi="Times New Roman"/>
          <w:b/>
          <w:sz w:val="26"/>
          <w:szCs w:val="26"/>
          <w:lang w:val="uk-UA"/>
        </w:rPr>
        <w:t xml:space="preserve">Рис. 8 – Лист фіксації </w:t>
      </w:r>
      <w:r w:rsidR="00965AFD" w:rsidRPr="00EA284A">
        <w:rPr>
          <w:rFonts w:ascii="Times New Roman" w:hAnsi="Times New Roman"/>
          <w:b/>
          <w:sz w:val="26"/>
          <w:szCs w:val="26"/>
          <w:lang w:val="uk-UA"/>
        </w:rPr>
        <w:t xml:space="preserve">випадків </w:t>
      </w:r>
      <w:r w:rsidRPr="00EA284A">
        <w:rPr>
          <w:rFonts w:ascii="Times New Roman" w:hAnsi="Times New Roman"/>
          <w:b/>
          <w:sz w:val="26"/>
          <w:szCs w:val="26"/>
          <w:lang w:val="uk-UA"/>
        </w:rPr>
        <w:t>виходу із ладу систем енергопостачання</w:t>
      </w:r>
    </w:p>
    <w:p w:rsidR="00D33BE2" w:rsidRPr="00D33BE2" w:rsidRDefault="00D33BE2" w:rsidP="00D33BE2">
      <w:pPr>
        <w:pStyle w:val="a1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rFonts w:ascii="Times New Roman" w:hAnsi="Times New Roman"/>
          <w:sz w:val="26"/>
          <w:szCs w:val="26"/>
          <w:lang w:val="uk-UA" w:eastAsia="ru-RU"/>
        </w:rPr>
        <w:t>Продовження д</w:t>
      </w:r>
      <w:r w:rsidRPr="00D33BE2">
        <w:rPr>
          <w:rFonts w:ascii="Times New Roman" w:hAnsi="Times New Roman"/>
          <w:sz w:val="26"/>
          <w:szCs w:val="26"/>
          <w:lang w:val="uk-UA" w:eastAsia="ru-RU"/>
        </w:rPr>
        <w:t>одат</w:t>
      </w:r>
      <w:r>
        <w:rPr>
          <w:rFonts w:ascii="Times New Roman" w:hAnsi="Times New Roman"/>
          <w:sz w:val="26"/>
          <w:szCs w:val="26"/>
          <w:lang w:val="uk-UA" w:eastAsia="ru-RU"/>
        </w:rPr>
        <w:t>ку</w:t>
      </w:r>
    </w:p>
    <w:p w:rsidR="006A6BF8" w:rsidRPr="00EA284A" w:rsidRDefault="006A6BF8" w:rsidP="00B41AF0">
      <w:pPr>
        <w:pStyle w:val="a5"/>
        <w:ind w:firstLine="709"/>
        <w:jc w:val="center"/>
        <w:rPr>
          <w:rFonts w:ascii="Times New Roman" w:hAnsi="Times New Roman"/>
          <w:b/>
          <w:sz w:val="26"/>
          <w:szCs w:val="26"/>
          <w:lang w:val="uk-UA"/>
        </w:rPr>
      </w:pPr>
    </w:p>
    <w:p w:rsidR="00E813BD" w:rsidRPr="00EA284A" w:rsidRDefault="001C44C4" w:rsidP="00B41AF0">
      <w:pPr>
        <w:pStyle w:val="a5"/>
        <w:ind w:firstLine="709"/>
        <w:jc w:val="center"/>
        <w:rPr>
          <w:rFonts w:ascii="Times New Roman" w:hAnsi="Times New Roman"/>
          <w:sz w:val="26"/>
          <w:szCs w:val="26"/>
          <w:lang w:val="uk-UA"/>
        </w:rPr>
      </w:pPr>
      <w:r w:rsidRPr="00EA284A">
        <w:rPr>
          <w:rFonts w:ascii="Times New Roman" w:hAnsi="Times New Roman"/>
          <w:noProof/>
          <w:sz w:val="26"/>
          <w:szCs w:val="26"/>
          <w:lang w:val="uk-UA" w:eastAsia="uk-UA"/>
        </w:rPr>
        <w:drawing>
          <wp:inline distT="0" distB="0" distL="0" distR="0">
            <wp:extent cx="5476875" cy="2438400"/>
            <wp:effectExtent l="19050" t="0" r="9525" b="0"/>
            <wp:docPr id="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1190" r="12241" b="7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2E6" w:rsidRPr="00EA284A" w:rsidRDefault="008002E6" w:rsidP="00B41AF0">
      <w:pPr>
        <w:pStyle w:val="a5"/>
        <w:ind w:firstLine="709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EA284A">
        <w:rPr>
          <w:rFonts w:ascii="Times New Roman" w:hAnsi="Times New Roman"/>
          <w:b/>
          <w:sz w:val="26"/>
          <w:szCs w:val="26"/>
          <w:lang w:val="uk-UA"/>
        </w:rPr>
        <w:t xml:space="preserve">Рис. 9 – План розвитку об`єкту </w:t>
      </w:r>
      <w:r w:rsidR="00BB1168" w:rsidRPr="00EA284A">
        <w:rPr>
          <w:rFonts w:ascii="Times New Roman" w:hAnsi="Times New Roman"/>
          <w:b/>
          <w:sz w:val="26"/>
          <w:szCs w:val="26"/>
          <w:lang w:val="uk-UA"/>
        </w:rPr>
        <w:t>за звітний період (</w:t>
      </w:r>
      <w:r w:rsidRPr="00EA284A">
        <w:rPr>
          <w:rFonts w:ascii="Times New Roman" w:hAnsi="Times New Roman"/>
          <w:b/>
          <w:sz w:val="26"/>
          <w:szCs w:val="26"/>
          <w:lang w:val="uk-UA"/>
        </w:rPr>
        <w:t>рік</w:t>
      </w:r>
      <w:r w:rsidR="00BB1168" w:rsidRPr="00EA284A">
        <w:rPr>
          <w:rFonts w:ascii="Times New Roman" w:hAnsi="Times New Roman"/>
          <w:b/>
          <w:sz w:val="26"/>
          <w:szCs w:val="26"/>
          <w:lang w:val="uk-UA"/>
        </w:rPr>
        <w:t>)</w:t>
      </w:r>
    </w:p>
    <w:p w:rsidR="00B41AF0" w:rsidRPr="00EA284A" w:rsidRDefault="00B41AF0" w:rsidP="00B41AF0">
      <w:pPr>
        <w:pStyle w:val="a5"/>
        <w:ind w:firstLine="709"/>
        <w:jc w:val="center"/>
        <w:rPr>
          <w:rFonts w:ascii="Times New Roman" w:hAnsi="Times New Roman"/>
          <w:b/>
          <w:sz w:val="26"/>
          <w:szCs w:val="26"/>
          <w:lang w:val="uk-UA"/>
        </w:rPr>
      </w:pPr>
    </w:p>
    <w:p w:rsidR="006A6BF8" w:rsidRPr="00EA284A" w:rsidRDefault="005D575E" w:rsidP="006A6BF8">
      <w:pPr>
        <w:pStyle w:val="a5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EA284A">
        <w:rPr>
          <w:rFonts w:ascii="Times New Roman" w:hAnsi="Times New Roman"/>
          <w:b/>
          <w:noProof/>
          <w:sz w:val="26"/>
          <w:szCs w:val="26"/>
          <w:lang w:val="uk-UA" w:eastAsia="uk-UA"/>
        </w:rPr>
        <w:drawing>
          <wp:inline distT="0" distB="0" distL="0" distR="0">
            <wp:extent cx="6120130" cy="23761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нимок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BF8" w:rsidRPr="00EA284A" w:rsidRDefault="006A6BF8" w:rsidP="00B41AF0">
      <w:pPr>
        <w:pStyle w:val="a5"/>
        <w:ind w:firstLine="709"/>
        <w:jc w:val="center"/>
        <w:rPr>
          <w:rFonts w:ascii="Times New Roman" w:hAnsi="Times New Roman"/>
          <w:b/>
          <w:sz w:val="26"/>
          <w:szCs w:val="26"/>
          <w:lang w:val="uk-UA"/>
        </w:rPr>
      </w:pPr>
    </w:p>
    <w:p w:rsidR="006A6BF8" w:rsidRPr="00EA284A" w:rsidRDefault="00740D0C" w:rsidP="006A6BF8">
      <w:pPr>
        <w:pStyle w:val="a5"/>
        <w:ind w:firstLine="709"/>
        <w:jc w:val="center"/>
        <w:rPr>
          <w:rFonts w:ascii="Times New Roman" w:hAnsi="Times New Roman"/>
          <w:b/>
          <w:sz w:val="26"/>
          <w:szCs w:val="26"/>
          <w:lang w:val="uk-UA"/>
        </w:rPr>
      </w:pPr>
      <w:r>
        <w:rPr>
          <w:rFonts w:ascii="Times New Roman" w:hAnsi="Times New Roman"/>
          <w:b/>
          <w:sz w:val="26"/>
          <w:szCs w:val="26"/>
          <w:lang w:val="uk-UA"/>
        </w:rPr>
        <w:t xml:space="preserve">Рис. 10 – Характеристика </w:t>
      </w:r>
      <w:r w:rsidR="006A6BF8" w:rsidRPr="00EA284A">
        <w:rPr>
          <w:rFonts w:ascii="Times New Roman" w:hAnsi="Times New Roman"/>
          <w:b/>
          <w:sz w:val="26"/>
          <w:szCs w:val="26"/>
          <w:lang w:val="uk-UA"/>
        </w:rPr>
        <w:t>налаштування обладнання</w:t>
      </w:r>
    </w:p>
    <w:p w:rsidR="006A6BF8" w:rsidRPr="00EA284A" w:rsidRDefault="006A6BF8" w:rsidP="00B41AF0">
      <w:pPr>
        <w:pStyle w:val="a5"/>
        <w:ind w:firstLine="709"/>
        <w:jc w:val="center"/>
        <w:rPr>
          <w:rFonts w:ascii="Times New Roman" w:hAnsi="Times New Roman"/>
          <w:b/>
          <w:sz w:val="26"/>
          <w:szCs w:val="26"/>
          <w:lang w:val="uk-UA"/>
        </w:rPr>
      </w:pPr>
    </w:p>
    <w:p w:rsidR="00087F15" w:rsidRPr="00EA284A" w:rsidRDefault="00E536DB" w:rsidP="00740D0C">
      <w:pPr>
        <w:pStyle w:val="a5"/>
        <w:numPr>
          <w:ilvl w:val="0"/>
          <w:numId w:val="38"/>
        </w:numPr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EA284A">
        <w:rPr>
          <w:rFonts w:ascii="Times New Roman" w:hAnsi="Times New Roman"/>
          <w:b/>
          <w:sz w:val="26"/>
          <w:szCs w:val="26"/>
          <w:lang w:val="uk-UA"/>
        </w:rPr>
        <w:t>Збір вихідних даних</w:t>
      </w:r>
    </w:p>
    <w:p w:rsidR="00087F15" w:rsidRPr="00EA284A" w:rsidRDefault="000A5FA6" w:rsidP="009165A0">
      <w:pPr>
        <w:pStyle w:val="a1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k-UA"/>
        </w:rPr>
      </w:pPr>
      <w:r w:rsidRPr="00EA284A">
        <w:rPr>
          <w:rFonts w:ascii="Times New Roman" w:hAnsi="Times New Roman"/>
          <w:bCs/>
          <w:sz w:val="26"/>
          <w:szCs w:val="26"/>
          <w:lang w:val="uk-UA"/>
        </w:rPr>
        <w:lastRenderedPageBreak/>
        <w:t>4</w:t>
      </w:r>
      <w:r w:rsidR="00087F15" w:rsidRPr="00EA284A">
        <w:rPr>
          <w:rFonts w:ascii="Times New Roman" w:hAnsi="Times New Roman"/>
          <w:bCs/>
          <w:sz w:val="26"/>
          <w:szCs w:val="26"/>
          <w:lang w:val="uk-UA"/>
        </w:rPr>
        <w:t>.1.</w:t>
      </w:r>
      <w:r w:rsidR="003A2C99" w:rsidRPr="00EA284A">
        <w:rPr>
          <w:rFonts w:ascii="Times New Roman" w:hAnsi="Times New Roman"/>
          <w:bCs/>
          <w:sz w:val="26"/>
          <w:szCs w:val="26"/>
          <w:lang w:val="uk-UA"/>
        </w:rPr>
        <w:t xml:space="preserve"> </w:t>
      </w:r>
      <w:r w:rsidR="00087F15" w:rsidRPr="00EA284A">
        <w:rPr>
          <w:rFonts w:ascii="Times New Roman" w:hAnsi="Times New Roman"/>
          <w:bCs/>
          <w:sz w:val="26"/>
          <w:szCs w:val="26"/>
          <w:lang w:val="uk-UA"/>
        </w:rPr>
        <w:t>Вих</w:t>
      </w:r>
      <w:r w:rsidRPr="00EA284A">
        <w:rPr>
          <w:rFonts w:ascii="Times New Roman" w:hAnsi="Times New Roman"/>
          <w:bCs/>
          <w:sz w:val="26"/>
          <w:szCs w:val="26"/>
          <w:lang w:val="uk-UA"/>
        </w:rPr>
        <w:t xml:space="preserve">ідними даними для аналізу </w:t>
      </w:r>
      <w:r w:rsidR="00087F15" w:rsidRPr="00EA284A">
        <w:rPr>
          <w:rFonts w:ascii="Times New Roman" w:hAnsi="Times New Roman"/>
          <w:bCs/>
          <w:sz w:val="26"/>
          <w:szCs w:val="26"/>
          <w:lang w:val="uk-UA"/>
        </w:rPr>
        <w:t>споживання</w:t>
      </w:r>
      <w:r w:rsidRPr="00EA284A">
        <w:rPr>
          <w:rFonts w:ascii="Times New Roman" w:hAnsi="Times New Roman"/>
          <w:bCs/>
          <w:sz w:val="26"/>
          <w:szCs w:val="26"/>
          <w:lang w:val="uk-UA"/>
        </w:rPr>
        <w:t xml:space="preserve"> води та ПЕР</w:t>
      </w:r>
      <w:r w:rsidR="00087F15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окремих підконтрольних об’єктів є величини витрати</w:t>
      </w:r>
      <w:r w:rsidRPr="00EA284A">
        <w:rPr>
          <w:rFonts w:ascii="Times New Roman" w:hAnsi="Times New Roman"/>
          <w:bCs/>
          <w:sz w:val="26"/>
          <w:szCs w:val="26"/>
          <w:lang w:val="uk-UA"/>
        </w:rPr>
        <w:t xml:space="preserve"> води та</w:t>
      </w:r>
      <w:r w:rsidR="00087F15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окремих видів ПЕР (теплова енергі</w:t>
      </w:r>
      <w:r w:rsidRPr="00EA284A">
        <w:rPr>
          <w:rFonts w:ascii="Times New Roman" w:hAnsi="Times New Roman"/>
          <w:bCs/>
          <w:sz w:val="26"/>
          <w:szCs w:val="26"/>
          <w:lang w:val="uk-UA"/>
        </w:rPr>
        <w:t>я, електрична енергія</w:t>
      </w:r>
      <w:r w:rsidR="00087F15" w:rsidRPr="00EA284A">
        <w:rPr>
          <w:rFonts w:ascii="Times New Roman" w:hAnsi="Times New Roman"/>
          <w:bCs/>
          <w:sz w:val="26"/>
          <w:szCs w:val="26"/>
          <w:lang w:val="uk-UA"/>
        </w:rPr>
        <w:t>) та факторів</w:t>
      </w:r>
      <w:r w:rsidR="00CB3730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впливу</w:t>
      </w:r>
      <w:r w:rsidR="00087F15" w:rsidRPr="00EA284A">
        <w:rPr>
          <w:rFonts w:ascii="Times New Roman" w:hAnsi="Times New Roman"/>
          <w:bCs/>
          <w:sz w:val="26"/>
          <w:szCs w:val="26"/>
          <w:lang w:val="uk-UA"/>
        </w:rPr>
        <w:t xml:space="preserve"> (температура зовнішнього повітря, кількість відвідувачів/персоналу).</w:t>
      </w:r>
    </w:p>
    <w:p w:rsidR="00087F15" w:rsidRPr="00EA284A" w:rsidRDefault="000A5FA6" w:rsidP="009165A0">
      <w:pPr>
        <w:pStyle w:val="a1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k-UA"/>
        </w:rPr>
      </w:pPr>
      <w:r w:rsidRPr="00EA284A">
        <w:rPr>
          <w:rFonts w:ascii="Times New Roman" w:hAnsi="Times New Roman"/>
          <w:bCs/>
          <w:sz w:val="26"/>
          <w:szCs w:val="26"/>
          <w:lang w:val="uk-UA"/>
        </w:rPr>
        <w:t>4</w:t>
      </w:r>
      <w:r w:rsidR="00087F15" w:rsidRPr="00EA284A">
        <w:rPr>
          <w:rFonts w:ascii="Times New Roman" w:hAnsi="Times New Roman"/>
          <w:bCs/>
          <w:sz w:val="26"/>
          <w:szCs w:val="26"/>
          <w:lang w:val="uk-UA"/>
        </w:rPr>
        <w:t>.2. Величини витрат</w:t>
      </w:r>
      <w:r w:rsidRPr="00EA284A">
        <w:rPr>
          <w:rFonts w:ascii="Times New Roman" w:hAnsi="Times New Roman"/>
          <w:bCs/>
          <w:sz w:val="26"/>
          <w:szCs w:val="26"/>
          <w:lang w:val="uk-UA"/>
        </w:rPr>
        <w:t xml:space="preserve"> води та</w:t>
      </w:r>
      <w:r w:rsidR="00087F15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окремих видів ПЕР </w:t>
      </w:r>
      <w:r w:rsidR="00037BB4" w:rsidRPr="00EA284A">
        <w:rPr>
          <w:rFonts w:ascii="Times New Roman" w:hAnsi="Times New Roman"/>
          <w:bCs/>
          <w:sz w:val="26"/>
          <w:szCs w:val="26"/>
          <w:lang w:val="uk-UA"/>
        </w:rPr>
        <w:t xml:space="preserve">(рис. 2) </w:t>
      </w:r>
      <w:r w:rsidR="00087F15" w:rsidRPr="00EA284A">
        <w:rPr>
          <w:rFonts w:ascii="Times New Roman" w:hAnsi="Times New Roman"/>
          <w:bCs/>
          <w:sz w:val="26"/>
          <w:szCs w:val="26"/>
          <w:lang w:val="uk-UA"/>
        </w:rPr>
        <w:t>визначаються виключно на підставі показань ві</w:t>
      </w:r>
      <w:r w:rsidR="00224F40">
        <w:rPr>
          <w:rFonts w:ascii="Times New Roman" w:hAnsi="Times New Roman"/>
          <w:bCs/>
          <w:sz w:val="26"/>
          <w:szCs w:val="26"/>
          <w:lang w:val="uk-UA"/>
        </w:rPr>
        <w:t xml:space="preserve">дповідних засобів вимірювання </w:t>
      </w:r>
      <w:r w:rsidR="00087F15" w:rsidRPr="00EA284A">
        <w:rPr>
          <w:rFonts w:ascii="Times New Roman" w:hAnsi="Times New Roman"/>
          <w:bCs/>
          <w:sz w:val="26"/>
          <w:szCs w:val="26"/>
          <w:lang w:val="uk-UA"/>
        </w:rPr>
        <w:t>(комерційних та/або технічних засобів обліку) за визначений інтервал часу.</w:t>
      </w:r>
    </w:p>
    <w:p w:rsidR="00087F15" w:rsidRPr="00EA284A" w:rsidRDefault="000A5FA6" w:rsidP="009165A0">
      <w:pPr>
        <w:pStyle w:val="a1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k-UA"/>
        </w:rPr>
      </w:pPr>
      <w:r w:rsidRPr="00EA284A">
        <w:rPr>
          <w:rFonts w:ascii="Times New Roman" w:hAnsi="Times New Roman"/>
          <w:bCs/>
          <w:sz w:val="26"/>
          <w:szCs w:val="26"/>
          <w:lang w:val="uk-UA"/>
        </w:rPr>
        <w:t>4</w:t>
      </w:r>
      <w:r w:rsidR="00087F15" w:rsidRPr="00EA284A">
        <w:rPr>
          <w:rFonts w:ascii="Times New Roman" w:hAnsi="Times New Roman"/>
          <w:bCs/>
          <w:sz w:val="26"/>
          <w:szCs w:val="26"/>
          <w:lang w:val="uk-UA"/>
        </w:rPr>
        <w:t xml:space="preserve">.3. Величини факторів впливу </w:t>
      </w:r>
      <w:r w:rsidR="00037BB4" w:rsidRPr="00EA284A">
        <w:rPr>
          <w:rFonts w:ascii="Times New Roman" w:hAnsi="Times New Roman"/>
          <w:bCs/>
          <w:sz w:val="26"/>
          <w:szCs w:val="26"/>
          <w:lang w:val="uk-UA"/>
        </w:rPr>
        <w:t xml:space="preserve">(рис. 3) </w:t>
      </w:r>
      <w:r w:rsidR="00087F15" w:rsidRPr="00EA284A">
        <w:rPr>
          <w:rFonts w:ascii="Times New Roman" w:hAnsi="Times New Roman"/>
          <w:bCs/>
          <w:sz w:val="26"/>
          <w:szCs w:val="26"/>
          <w:lang w:val="uk-UA"/>
        </w:rPr>
        <w:t>в</w:t>
      </w:r>
      <w:r w:rsidR="007B7DFF" w:rsidRPr="00EA284A">
        <w:rPr>
          <w:rFonts w:ascii="Times New Roman" w:hAnsi="Times New Roman"/>
          <w:bCs/>
          <w:sz w:val="26"/>
          <w:szCs w:val="26"/>
          <w:lang w:val="uk-UA"/>
        </w:rPr>
        <w:t>изначаються на підставі показників</w:t>
      </w:r>
      <w:r w:rsidR="00087F15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відповідн</w:t>
      </w:r>
      <w:r w:rsidR="00224F40">
        <w:rPr>
          <w:rFonts w:ascii="Times New Roman" w:hAnsi="Times New Roman"/>
          <w:bCs/>
          <w:sz w:val="26"/>
          <w:szCs w:val="26"/>
          <w:lang w:val="uk-UA"/>
        </w:rPr>
        <w:t>их засобів вимірювання</w:t>
      </w:r>
      <w:r w:rsidR="00087F15" w:rsidRPr="00EA284A">
        <w:rPr>
          <w:rFonts w:ascii="Times New Roman" w:hAnsi="Times New Roman"/>
          <w:bCs/>
          <w:sz w:val="26"/>
          <w:szCs w:val="26"/>
          <w:lang w:val="uk-UA"/>
        </w:rPr>
        <w:t xml:space="preserve"> (термометри, витратоміри), за даними журналів відвідування та</w:t>
      </w:r>
      <w:r w:rsidR="007B7DFF" w:rsidRPr="00EA284A">
        <w:rPr>
          <w:rFonts w:ascii="Times New Roman" w:hAnsi="Times New Roman"/>
          <w:bCs/>
          <w:sz w:val="26"/>
          <w:szCs w:val="26"/>
          <w:lang w:val="uk-UA"/>
        </w:rPr>
        <w:t>/або</w:t>
      </w:r>
      <w:r w:rsidR="00087F15" w:rsidRPr="00EA284A">
        <w:rPr>
          <w:rFonts w:ascii="Times New Roman" w:hAnsi="Times New Roman"/>
          <w:bCs/>
          <w:sz w:val="26"/>
          <w:szCs w:val="26"/>
          <w:lang w:val="uk-UA"/>
        </w:rPr>
        <w:t xml:space="preserve"> інших документів, за якими можна визначити </w:t>
      </w:r>
      <w:r w:rsidR="00196EB9" w:rsidRPr="00EA284A">
        <w:rPr>
          <w:rFonts w:ascii="Times New Roman" w:hAnsi="Times New Roman"/>
          <w:bCs/>
          <w:sz w:val="26"/>
          <w:szCs w:val="26"/>
          <w:lang w:val="uk-UA"/>
        </w:rPr>
        <w:t>кількість</w:t>
      </w:r>
      <w:r w:rsidR="007B7DFF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відвідувачів/персоналу закладу (установи)</w:t>
      </w:r>
      <w:r w:rsidR="00087F15" w:rsidRPr="00EA284A">
        <w:rPr>
          <w:rFonts w:ascii="Times New Roman" w:hAnsi="Times New Roman"/>
          <w:bCs/>
          <w:sz w:val="26"/>
          <w:szCs w:val="26"/>
          <w:lang w:val="uk-UA"/>
        </w:rPr>
        <w:t>.</w:t>
      </w:r>
    </w:p>
    <w:p w:rsidR="00087F15" w:rsidRPr="00EA284A" w:rsidRDefault="000A5FA6" w:rsidP="009165A0">
      <w:pPr>
        <w:pStyle w:val="a1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k-UA"/>
        </w:rPr>
      </w:pPr>
      <w:r w:rsidRPr="00EA284A">
        <w:rPr>
          <w:rFonts w:ascii="Times New Roman" w:hAnsi="Times New Roman"/>
          <w:bCs/>
          <w:sz w:val="26"/>
          <w:szCs w:val="26"/>
          <w:lang w:val="uk-UA"/>
        </w:rPr>
        <w:t>4</w:t>
      </w:r>
      <w:r w:rsidR="00087F15" w:rsidRPr="00EA284A">
        <w:rPr>
          <w:rFonts w:ascii="Times New Roman" w:hAnsi="Times New Roman"/>
          <w:bCs/>
          <w:sz w:val="26"/>
          <w:szCs w:val="26"/>
          <w:lang w:val="uk-UA"/>
        </w:rPr>
        <w:t>.4. За інтервал часу приймається доба.</w:t>
      </w:r>
    </w:p>
    <w:p w:rsidR="00087F15" w:rsidRDefault="000A5FA6" w:rsidP="009165A0">
      <w:pPr>
        <w:pStyle w:val="a1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k-UA"/>
        </w:rPr>
      </w:pPr>
      <w:r w:rsidRPr="00EA284A">
        <w:rPr>
          <w:rFonts w:ascii="Times New Roman" w:hAnsi="Times New Roman"/>
          <w:bCs/>
          <w:sz w:val="26"/>
          <w:szCs w:val="26"/>
          <w:lang w:val="uk-UA"/>
        </w:rPr>
        <w:t>4</w:t>
      </w:r>
      <w:r w:rsidR="00087F15" w:rsidRPr="00EA284A">
        <w:rPr>
          <w:rFonts w:ascii="Times New Roman" w:hAnsi="Times New Roman"/>
          <w:bCs/>
          <w:sz w:val="26"/>
          <w:szCs w:val="26"/>
          <w:lang w:val="uk-UA"/>
        </w:rPr>
        <w:t xml:space="preserve">.5. Показання засобів обліку </w:t>
      </w:r>
      <w:r w:rsidR="007B7DFF" w:rsidRPr="00EA284A">
        <w:rPr>
          <w:rFonts w:ascii="Times New Roman" w:hAnsi="Times New Roman"/>
          <w:bCs/>
          <w:sz w:val="26"/>
          <w:szCs w:val="26"/>
          <w:lang w:val="uk-UA"/>
        </w:rPr>
        <w:t xml:space="preserve">води та </w:t>
      </w:r>
      <w:r w:rsidR="00087F15" w:rsidRPr="00EA284A">
        <w:rPr>
          <w:rFonts w:ascii="Times New Roman" w:hAnsi="Times New Roman"/>
          <w:bCs/>
          <w:sz w:val="26"/>
          <w:szCs w:val="26"/>
          <w:lang w:val="uk-UA"/>
        </w:rPr>
        <w:t xml:space="preserve">ПЕР та факторів впливу фіксуються синхронно, тобто в один </w:t>
      </w:r>
      <w:r w:rsidRPr="00EA284A">
        <w:rPr>
          <w:rFonts w:ascii="Times New Roman" w:hAnsi="Times New Roman"/>
          <w:bCs/>
          <w:sz w:val="26"/>
          <w:szCs w:val="26"/>
          <w:lang w:val="uk-UA"/>
        </w:rPr>
        <w:t>і</w:t>
      </w:r>
      <w:r w:rsidR="00087F15" w:rsidRPr="00EA284A">
        <w:rPr>
          <w:rFonts w:ascii="Times New Roman" w:hAnsi="Times New Roman"/>
          <w:bCs/>
          <w:sz w:val="26"/>
          <w:szCs w:val="26"/>
          <w:lang w:val="uk-UA"/>
        </w:rPr>
        <w:t xml:space="preserve"> той же час. </w:t>
      </w:r>
    </w:p>
    <w:p w:rsidR="00D33BE2" w:rsidRPr="00D33BE2" w:rsidRDefault="00D33BE2" w:rsidP="00D33BE2">
      <w:pPr>
        <w:pStyle w:val="a1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rFonts w:ascii="Times New Roman" w:hAnsi="Times New Roman"/>
          <w:sz w:val="26"/>
          <w:szCs w:val="26"/>
          <w:lang w:val="uk-UA" w:eastAsia="ru-RU"/>
        </w:rPr>
        <w:t>Продовження д</w:t>
      </w:r>
      <w:r w:rsidRPr="00D33BE2">
        <w:rPr>
          <w:rFonts w:ascii="Times New Roman" w:hAnsi="Times New Roman"/>
          <w:sz w:val="26"/>
          <w:szCs w:val="26"/>
          <w:lang w:val="uk-UA" w:eastAsia="ru-RU"/>
        </w:rPr>
        <w:t>одат</w:t>
      </w:r>
      <w:r>
        <w:rPr>
          <w:rFonts w:ascii="Times New Roman" w:hAnsi="Times New Roman"/>
          <w:sz w:val="26"/>
          <w:szCs w:val="26"/>
          <w:lang w:val="uk-UA" w:eastAsia="ru-RU"/>
        </w:rPr>
        <w:t>ку</w:t>
      </w:r>
    </w:p>
    <w:p w:rsidR="00D33BE2" w:rsidRPr="00D33BE2" w:rsidRDefault="00D33BE2" w:rsidP="009165A0">
      <w:pPr>
        <w:pStyle w:val="a1"/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6"/>
          <w:lang w:val="uk-UA"/>
        </w:rPr>
      </w:pPr>
    </w:p>
    <w:p w:rsidR="00087F15" w:rsidRPr="00EA284A" w:rsidRDefault="000A5FA6" w:rsidP="009165A0">
      <w:pPr>
        <w:pStyle w:val="a1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k-UA"/>
        </w:rPr>
      </w:pPr>
      <w:r w:rsidRPr="00EA284A">
        <w:rPr>
          <w:rFonts w:ascii="Times New Roman" w:hAnsi="Times New Roman"/>
          <w:bCs/>
          <w:sz w:val="26"/>
          <w:szCs w:val="26"/>
          <w:lang w:val="uk-UA"/>
        </w:rPr>
        <w:t>4</w:t>
      </w:r>
      <w:r w:rsidR="00087F15" w:rsidRPr="00EA284A">
        <w:rPr>
          <w:rFonts w:ascii="Times New Roman" w:hAnsi="Times New Roman"/>
          <w:bCs/>
          <w:sz w:val="26"/>
          <w:szCs w:val="26"/>
          <w:lang w:val="uk-UA"/>
        </w:rPr>
        <w:t>.6. Час</w:t>
      </w:r>
      <w:r w:rsidR="00CB3730" w:rsidRPr="00EA284A">
        <w:rPr>
          <w:rFonts w:ascii="Times New Roman" w:hAnsi="Times New Roman"/>
          <w:bCs/>
          <w:sz w:val="26"/>
          <w:szCs w:val="26"/>
          <w:lang w:val="uk-UA"/>
        </w:rPr>
        <w:t>ом</w:t>
      </w:r>
      <w:r w:rsidR="007B7DFF" w:rsidRPr="00EA284A">
        <w:rPr>
          <w:rFonts w:ascii="Times New Roman" w:hAnsi="Times New Roman"/>
          <w:bCs/>
          <w:sz w:val="26"/>
          <w:szCs w:val="26"/>
          <w:lang w:val="uk-UA"/>
        </w:rPr>
        <w:t xml:space="preserve"> фіксації показників</w:t>
      </w:r>
      <w:r w:rsidR="00087F15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засобів обліку встановлюється 09:00.</w:t>
      </w:r>
    </w:p>
    <w:p w:rsidR="00EF5317" w:rsidRPr="00EA284A" w:rsidRDefault="000A5FA6" w:rsidP="009165A0">
      <w:pPr>
        <w:pStyle w:val="a5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EA284A">
        <w:rPr>
          <w:rFonts w:ascii="Times New Roman" w:hAnsi="Times New Roman"/>
          <w:bCs/>
          <w:sz w:val="26"/>
          <w:szCs w:val="26"/>
          <w:lang w:val="uk-UA"/>
        </w:rPr>
        <w:t>4</w:t>
      </w:r>
      <w:r w:rsidR="001B201F" w:rsidRPr="00EA284A">
        <w:rPr>
          <w:rFonts w:ascii="Times New Roman" w:hAnsi="Times New Roman"/>
          <w:bCs/>
          <w:sz w:val="26"/>
          <w:szCs w:val="26"/>
          <w:lang w:val="uk-UA"/>
        </w:rPr>
        <w:t xml:space="preserve">.7. </w:t>
      </w:r>
      <w:r w:rsidR="009316F4" w:rsidRPr="00EA284A">
        <w:rPr>
          <w:rFonts w:ascii="Times New Roman" w:hAnsi="Times New Roman"/>
          <w:sz w:val="26"/>
          <w:szCs w:val="26"/>
          <w:lang w:val="uk-UA"/>
        </w:rPr>
        <w:t>Показники</w:t>
      </w:r>
      <w:r w:rsidR="001B201F" w:rsidRPr="00EA284A">
        <w:rPr>
          <w:rFonts w:ascii="Times New Roman" w:hAnsi="Times New Roman"/>
          <w:sz w:val="26"/>
          <w:szCs w:val="26"/>
          <w:lang w:val="uk-UA"/>
        </w:rPr>
        <w:t xml:space="preserve"> середньодобової температури повітря в будівлі </w:t>
      </w:r>
      <w:r w:rsidR="009316F4" w:rsidRPr="00EA284A">
        <w:rPr>
          <w:rFonts w:ascii="Times New Roman" w:hAnsi="Times New Roman"/>
          <w:sz w:val="26"/>
          <w:szCs w:val="26"/>
          <w:lang w:val="uk-UA"/>
        </w:rPr>
        <w:t xml:space="preserve">фіксуються </w:t>
      </w:r>
      <w:r w:rsidR="001B201F" w:rsidRPr="00EA284A">
        <w:rPr>
          <w:rFonts w:ascii="Times New Roman" w:hAnsi="Times New Roman"/>
          <w:sz w:val="26"/>
          <w:szCs w:val="26"/>
          <w:lang w:val="uk-UA"/>
        </w:rPr>
        <w:t>щоденно.</w:t>
      </w:r>
    </w:p>
    <w:p w:rsidR="00B41AF0" w:rsidRPr="00D33BE2" w:rsidRDefault="00B41AF0" w:rsidP="009165A0">
      <w:pPr>
        <w:pStyle w:val="a5"/>
        <w:ind w:firstLine="709"/>
        <w:jc w:val="both"/>
        <w:rPr>
          <w:rFonts w:ascii="Times New Roman" w:hAnsi="Times New Roman"/>
          <w:sz w:val="24"/>
          <w:szCs w:val="26"/>
          <w:lang w:val="uk-UA"/>
        </w:rPr>
      </w:pPr>
    </w:p>
    <w:p w:rsidR="009316F4" w:rsidRPr="00EA284A" w:rsidRDefault="00E536DB" w:rsidP="00224F40">
      <w:pPr>
        <w:pStyle w:val="a1"/>
        <w:numPr>
          <w:ilvl w:val="0"/>
          <w:numId w:val="38"/>
        </w:num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val="uk-UA"/>
        </w:rPr>
      </w:pPr>
      <w:r w:rsidRPr="00EA284A">
        <w:rPr>
          <w:rFonts w:ascii="Times New Roman" w:hAnsi="Times New Roman"/>
          <w:b/>
          <w:bCs/>
          <w:sz w:val="26"/>
          <w:szCs w:val="26"/>
          <w:lang w:val="uk-UA"/>
        </w:rPr>
        <w:t>М</w:t>
      </w:r>
      <w:r w:rsidR="007B7DFF" w:rsidRPr="00EA284A">
        <w:rPr>
          <w:rFonts w:ascii="Times New Roman" w:hAnsi="Times New Roman"/>
          <w:b/>
          <w:bCs/>
          <w:sz w:val="26"/>
          <w:szCs w:val="26"/>
          <w:lang w:val="uk-UA"/>
        </w:rPr>
        <w:t xml:space="preserve">оніторинг </w:t>
      </w:r>
      <w:r w:rsidRPr="00EA284A">
        <w:rPr>
          <w:rFonts w:ascii="Times New Roman" w:hAnsi="Times New Roman"/>
          <w:b/>
          <w:bCs/>
          <w:sz w:val="26"/>
          <w:szCs w:val="26"/>
          <w:lang w:val="uk-UA"/>
        </w:rPr>
        <w:t>споживання</w:t>
      </w:r>
      <w:r w:rsidR="007B7DFF" w:rsidRPr="00EA284A">
        <w:rPr>
          <w:rFonts w:ascii="Times New Roman" w:hAnsi="Times New Roman"/>
          <w:b/>
          <w:bCs/>
          <w:sz w:val="26"/>
          <w:szCs w:val="26"/>
          <w:lang w:val="uk-UA"/>
        </w:rPr>
        <w:t xml:space="preserve"> води та ПЕР</w:t>
      </w:r>
      <w:r w:rsidR="000A5FA6" w:rsidRPr="00EA284A">
        <w:rPr>
          <w:rFonts w:ascii="Times New Roman" w:hAnsi="Times New Roman"/>
          <w:b/>
          <w:bCs/>
          <w:sz w:val="26"/>
          <w:szCs w:val="26"/>
          <w:lang w:val="uk-UA"/>
        </w:rPr>
        <w:t xml:space="preserve"> будів</w:t>
      </w:r>
      <w:r w:rsidR="00562C1A" w:rsidRPr="00EA284A">
        <w:rPr>
          <w:rFonts w:ascii="Times New Roman" w:hAnsi="Times New Roman"/>
          <w:b/>
          <w:bCs/>
          <w:sz w:val="26"/>
          <w:szCs w:val="26"/>
          <w:lang w:val="uk-UA"/>
        </w:rPr>
        <w:t>лі</w:t>
      </w:r>
    </w:p>
    <w:p w:rsidR="00AD1DFC" w:rsidRPr="00EA284A" w:rsidRDefault="000A5FA6" w:rsidP="009165A0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6"/>
          <w:szCs w:val="26"/>
          <w:lang w:val="uk-UA"/>
        </w:rPr>
      </w:pPr>
      <w:r w:rsidRPr="00EA284A">
        <w:rPr>
          <w:rFonts w:ascii="Times New Roman" w:hAnsi="Times New Roman"/>
          <w:bCs/>
          <w:sz w:val="26"/>
          <w:szCs w:val="26"/>
          <w:lang w:val="uk-UA"/>
        </w:rPr>
        <w:t>5</w:t>
      </w:r>
      <w:r w:rsidR="00AD1DFC" w:rsidRPr="00EA284A">
        <w:rPr>
          <w:rFonts w:ascii="Times New Roman" w:hAnsi="Times New Roman"/>
          <w:bCs/>
          <w:sz w:val="26"/>
          <w:szCs w:val="26"/>
          <w:lang w:val="uk-UA"/>
        </w:rPr>
        <w:t>.1.</w:t>
      </w:r>
      <w:r w:rsidR="00AD1DFC" w:rsidRPr="00EA284A">
        <w:rPr>
          <w:rFonts w:ascii="Times New Roman" w:hAnsi="Times New Roman"/>
          <w:b/>
          <w:bCs/>
          <w:sz w:val="26"/>
          <w:szCs w:val="26"/>
          <w:lang w:val="uk-UA"/>
        </w:rPr>
        <w:t xml:space="preserve"> </w:t>
      </w:r>
      <w:r w:rsidR="00AD1DFC" w:rsidRPr="00EA284A">
        <w:rPr>
          <w:rFonts w:ascii="Times New Roman" w:hAnsi="Times New Roman"/>
          <w:noProof/>
          <w:sz w:val="26"/>
          <w:szCs w:val="26"/>
          <w:lang w:val="uk-UA"/>
        </w:rPr>
        <w:t xml:space="preserve">Моніторинг енергоспоживання підконтрольних </w:t>
      </w:r>
      <w:r w:rsidR="00AD1DFC" w:rsidRPr="00EA284A">
        <w:rPr>
          <w:rFonts w:ascii="Times New Roman" w:hAnsi="Times New Roman"/>
          <w:bCs/>
          <w:sz w:val="26"/>
          <w:szCs w:val="26"/>
          <w:lang w:val="uk-UA"/>
        </w:rPr>
        <w:t>об’єктів</w:t>
      </w:r>
      <w:r w:rsidR="009316F4" w:rsidRPr="00EA284A">
        <w:rPr>
          <w:rFonts w:ascii="Times New Roman" w:hAnsi="Times New Roman"/>
          <w:bCs/>
          <w:sz w:val="26"/>
          <w:szCs w:val="26"/>
          <w:lang w:val="uk-UA"/>
        </w:rPr>
        <w:t xml:space="preserve"> (будівель)</w:t>
      </w:r>
      <w:r w:rsidR="00AD1DFC" w:rsidRPr="00EA284A">
        <w:rPr>
          <w:rFonts w:ascii="Times New Roman" w:hAnsi="Times New Roman"/>
          <w:bCs/>
          <w:sz w:val="26"/>
          <w:szCs w:val="26"/>
          <w:lang w:val="uk-UA"/>
        </w:rPr>
        <w:t xml:space="preserve"> щодобово здійснюється</w:t>
      </w:r>
      <w:r w:rsidR="004E562D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відповідальною особою за </w:t>
      </w:r>
      <w:r w:rsidR="00514D20" w:rsidRPr="00EA284A">
        <w:rPr>
          <w:rFonts w:ascii="Times New Roman" w:hAnsi="Times New Roman"/>
          <w:bCs/>
          <w:sz w:val="26"/>
          <w:szCs w:val="26"/>
          <w:lang w:val="uk-UA"/>
        </w:rPr>
        <w:t xml:space="preserve">ведення моніторингу </w:t>
      </w:r>
      <w:r w:rsidR="004E562D" w:rsidRPr="00EA284A">
        <w:rPr>
          <w:rFonts w:ascii="Times New Roman" w:hAnsi="Times New Roman"/>
          <w:bCs/>
          <w:sz w:val="26"/>
          <w:szCs w:val="26"/>
          <w:lang w:val="uk-UA"/>
        </w:rPr>
        <w:t xml:space="preserve">споживання </w:t>
      </w:r>
      <w:r w:rsidR="00514D20" w:rsidRPr="00EA284A">
        <w:rPr>
          <w:rFonts w:ascii="Times New Roman" w:hAnsi="Times New Roman"/>
          <w:bCs/>
          <w:sz w:val="26"/>
          <w:szCs w:val="26"/>
          <w:lang w:val="uk-UA"/>
        </w:rPr>
        <w:t xml:space="preserve">води та </w:t>
      </w:r>
      <w:r w:rsidR="004E562D" w:rsidRPr="00EA284A">
        <w:rPr>
          <w:rFonts w:ascii="Times New Roman" w:hAnsi="Times New Roman"/>
          <w:bCs/>
          <w:sz w:val="26"/>
          <w:szCs w:val="26"/>
          <w:lang w:val="uk-UA"/>
        </w:rPr>
        <w:t>енергоресурсів</w:t>
      </w:r>
      <w:r w:rsidR="00AD1DFC" w:rsidRPr="00EA284A">
        <w:rPr>
          <w:rFonts w:ascii="Times New Roman" w:hAnsi="Times New Roman"/>
          <w:bCs/>
          <w:sz w:val="26"/>
          <w:szCs w:val="26"/>
          <w:lang w:val="uk-UA"/>
        </w:rPr>
        <w:t xml:space="preserve"> </w:t>
      </w:r>
      <w:r w:rsidR="008A0201" w:rsidRPr="00EA284A">
        <w:rPr>
          <w:rFonts w:ascii="Times New Roman" w:hAnsi="Times New Roman"/>
          <w:bCs/>
          <w:sz w:val="26"/>
          <w:szCs w:val="26"/>
          <w:lang w:val="uk-UA"/>
        </w:rPr>
        <w:t>(</w:t>
      </w:r>
      <w:r w:rsidR="00AD1DFC" w:rsidRPr="00EA284A">
        <w:rPr>
          <w:rFonts w:ascii="Times New Roman" w:hAnsi="Times New Roman"/>
          <w:bCs/>
          <w:sz w:val="26"/>
          <w:szCs w:val="26"/>
          <w:lang w:val="uk-UA"/>
        </w:rPr>
        <w:t>енергоменеджером</w:t>
      </w:r>
      <w:r w:rsidR="007767AA">
        <w:rPr>
          <w:rFonts w:ascii="Times New Roman" w:hAnsi="Times New Roman"/>
          <w:bCs/>
          <w:sz w:val="26"/>
          <w:szCs w:val="26"/>
          <w:lang w:val="uk-UA"/>
        </w:rPr>
        <w:t xml:space="preserve"> </w:t>
      </w:r>
      <w:r w:rsidR="00835227">
        <w:rPr>
          <w:rFonts w:ascii="Times New Roman" w:hAnsi="Times New Roman"/>
          <w:bCs/>
          <w:sz w:val="26"/>
          <w:szCs w:val="26"/>
          <w:lang w:val="uk-UA"/>
        </w:rPr>
        <w:t>1-го</w:t>
      </w:r>
      <w:r w:rsidR="007767AA">
        <w:rPr>
          <w:rFonts w:ascii="Times New Roman" w:hAnsi="Times New Roman"/>
          <w:bCs/>
          <w:sz w:val="26"/>
          <w:szCs w:val="26"/>
          <w:lang w:val="uk-UA"/>
        </w:rPr>
        <w:t xml:space="preserve"> рівня</w:t>
      </w:r>
      <w:r w:rsidR="008A0201" w:rsidRPr="00EA284A">
        <w:rPr>
          <w:rFonts w:ascii="Times New Roman" w:hAnsi="Times New Roman"/>
          <w:bCs/>
          <w:sz w:val="26"/>
          <w:szCs w:val="26"/>
          <w:lang w:val="uk-UA"/>
        </w:rPr>
        <w:t xml:space="preserve">) </w:t>
      </w:r>
      <w:r w:rsidRPr="00EA284A">
        <w:rPr>
          <w:rFonts w:ascii="Times New Roman" w:hAnsi="Times New Roman"/>
          <w:bCs/>
          <w:sz w:val="26"/>
          <w:szCs w:val="26"/>
          <w:lang w:val="uk-UA"/>
        </w:rPr>
        <w:t>будів</w:t>
      </w:r>
      <w:r w:rsidR="007B7DFF" w:rsidRPr="00EA284A">
        <w:rPr>
          <w:rFonts w:ascii="Times New Roman" w:hAnsi="Times New Roman"/>
          <w:bCs/>
          <w:sz w:val="26"/>
          <w:szCs w:val="26"/>
          <w:lang w:val="uk-UA"/>
        </w:rPr>
        <w:t>лі</w:t>
      </w:r>
      <w:r w:rsidR="00AD1DFC" w:rsidRPr="00EA284A">
        <w:rPr>
          <w:rFonts w:ascii="Times New Roman" w:hAnsi="Times New Roman"/>
          <w:noProof/>
          <w:sz w:val="26"/>
          <w:szCs w:val="26"/>
          <w:lang w:val="uk-UA"/>
        </w:rPr>
        <w:t>.</w:t>
      </w:r>
    </w:p>
    <w:p w:rsidR="00AD1DFC" w:rsidRPr="00EA284A" w:rsidRDefault="000A5FA6" w:rsidP="009165A0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k-UA"/>
        </w:rPr>
      </w:pPr>
      <w:r w:rsidRPr="00EA284A">
        <w:rPr>
          <w:rFonts w:ascii="Times New Roman" w:hAnsi="Times New Roman"/>
          <w:noProof/>
          <w:sz w:val="26"/>
          <w:szCs w:val="26"/>
          <w:lang w:val="uk-UA"/>
        </w:rPr>
        <w:t>5</w:t>
      </w:r>
      <w:r w:rsidR="00AD1DFC" w:rsidRPr="00EA284A">
        <w:rPr>
          <w:rFonts w:ascii="Times New Roman" w:hAnsi="Times New Roman"/>
          <w:noProof/>
          <w:sz w:val="26"/>
          <w:szCs w:val="26"/>
          <w:lang w:val="uk-UA"/>
        </w:rPr>
        <w:t xml:space="preserve">.2. </w:t>
      </w:r>
      <w:r w:rsidR="00AD1DFC" w:rsidRPr="00EA284A">
        <w:rPr>
          <w:rFonts w:ascii="Times New Roman" w:hAnsi="Times New Roman"/>
          <w:bCs/>
          <w:sz w:val="26"/>
          <w:szCs w:val="26"/>
          <w:lang w:val="uk-UA"/>
        </w:rPr>
        <w:t>Станом на 09:0</w:t>
      </w:r>
      <w:r w:rsidR="007B7DFF" w:rsidRPr="00EA284A">
        <w:rPr>
          <w:rFonts w:ascii="Times New Roman" w:hAnsi="Times New Roman"/>
          <w:bCs/>
          <w:sz w:val="26"/>
          <w:szCs w:val="26"/>
          <w:lang w:val="uk-UA"/>
        </w:rPr>
        <w:t>0 здійснюється фіксація показників</w:t>
      </w:r>
      <w:r w:rsidR="00AD1DFC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приладів обліку витрат </w:t>
      </w:r>
      <w:r w:rsidR="007B7DFF" w:rsidRPr="00EA284A">
        <w:rPr>
          <w:rFonts w:ascii="Times New Roman" w:hAnsi="Times New Roman"/>
          <w:bCs/>
          <w:sz w:val="26"/>
          <w:szCs w:val="26"/>
          <w:lang w:val="uk-UA"/>
        </w:rPr>
        <w:t xml:space="preserve">води </w:t>
      </w:r>
      <w:r w:rsidRPr="00EA284A">
        <w:rPr>
          <w:rFonts w:ascii="Times New Roman" w:hAnsi="Times New Roman"/>
          <w:bCs/>
          <w:sz w:val="26"/>
          <w:szCs w:val="26"/>
          <w:lang w:val="uk-UA"/>
        </w:rPr>
        <w:t xml:space="preserve">та ПЕР, а </w:t>
      </w:r>
      <w:r w:rsidR="00AD1DFC" w:rsidRPr="00EA284A">
        <w:rPr>
          <w:rFonts w:ascii="Times New Roman" w:hAnsi="Times New Roman"/>
          <w:bCs/>
          <w:sz w:val="26"/>
          <w:szCs w:val="26"/>
          <w:lang w:val="uk-UA"/>
        </w:rPr>
        <w:t>та</w:t>
      </w:r>
      <w:r w:rsidRPr="00EA284A">
        <w:rPr>
          <w:rFonts w:ascii="Times New Roman" w:hAnsi="Times New Roman"/>
          <w:bCs/>
          <w:sz w:val="26"/>
          <w:szCs w:val="26"/>
          <w:lang w:val="uk-UA"/>
        </w:rPr>
        <w:t>кож</w:t>
      </w:r>
      <w:r w:rsidR="00AD1DFC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величин факторів впливу.</w:t>
      </w:r>
    </w:p>
    <w:p w:rsidR="00AD1DFC" w:rsidRPr="00EA284A" w:rsidRDefault="0010158A" w:rsidP="009165A0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k-UA"/>
        </w:rPr>
      </w:pPr>
      <w:r w:rsidRPr="00EA284A">
        <w:rPr>
          <w:rFonts w:ascii="Times New Roman" w:hAnsi="Times New Roman"/>
          <w:bCs/>
          <w:sz w:val="26"/>
          <w:szCs w:val="26"/>
          <w:lang w:val="uk-UA"/>
        </w:rPr>
        <w:t>5</w:t>
      </w:r>
      <w:r w:rsidR="00AD1DFC" w:rsidRPr="00EA284A">
        <w:rPr>
          <w:rFonts w:ascii="Times New Roman" w:hAnsi="Times New Roman"/>
          <w:bCs/>
          <w:sz w:val="26"/>
          <w:szCs w:val="26"/>
          <w:lang w:val="uk-UA"/>
        </w:rPr>
        <w:t>.3. Дані вносяться в</w:t>
      </w:r>
      <w:r w:rsidR="00AD1DFC" w:rsidRPr="00EA284A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397595" w:rsidRPr="00EA284A">
        <w:rPr>
          <w:rFonts w:ascii="Times New Roman" w:hAnsi="Times New Roman"/>
          <w:sz w:val="26"/>
          <w:szCs w:val="26"/>
          <w:lang w:val="uk-UA"/>
        </w:rPr>
        <w:t>електронну таблицю</w:t>
      </w:r>
      <w:r w:rsidR="00AD1DFC" w:rsidRPr="00EA284A">
        <w:rPr>
          <w:rFonts w:ascii="Times New Roman" w:hAnsi="Times New Roman"/>
          <w:sz w:val="26"/>
          <w:szCs w:val="26"/>
          <w:lang w:val="uk-UA"/>
        </w:rPr>
        <w:t xml:space="preserve"> Microsoft Ex</w:t>
      </w:r>
      <w:r w:rsidR="00AD1DFC" w:rsidRPr="00EA284A">
        <w:rPr>
          <w:rFonts w:ascii="Times New Roman" w:hAnsi="Times New Roman"/>
          <w:sz w:val="26"/>
          <w:szCs w:val="26"/>
          <w:lang w:val="en-US"/>
        </w:rPr>
        <w:t>c</w:t>
      </w:r>
      <w:r w:rsidR="00AD1DFC" w:rsidRPr="00EA284A">
        <w:rPr>
          <w:rFonts w:ascii="Times New Roman" w:hAnsi="Times New Roman"/>
          <w:sz w:val="26"/>
          <w:szCs w:val="26"/>
          <w:lang w:val="uk-UA"/>
        </w:rPr>
        <w:t>e</w:t>
      </w:r>
      <w:r w:rsidR="00AD1DFC" w:rsidRPr="00EA284A">
        <w:rPr>
          <w:rFonts w:ascii="Times New Roman" w:hAnsi="Times New Roman"/>
          <w:sz w:val="26"/>
          <w:szCs w:val="26"/>
          <w:lang w:val="en-US"/>
        </w:rPr>
        <w:t>l</w:t>
      </w:r>
      <w:r w:rsidR="00AD1DFC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особами, </w:t>
      </w:r>
      <w:r w:rsidR="00E410B5" w:rsidRPr="00EA284A">
        <w:rPr>
          <w:rFonts w:ascii="Times New Roman" w:hAnsi="Times New Roman"/>
          <w:bCs/>
          <w:sz w:val="26"/>
          <w:szCs w:val="26"/>
          <w:lang w:val="uk-UA"/>
        </w:rPr>
        <w:t xml:space="preserve">що визначені відповідальними за ведення моніторингу споживання води та енергоресурсів </w:t>
      </w:r>
      <w:r w:rsidR="009316F4" w:rsidRPr="00EA284A">
        <w:rPr>
          <w:rFonts w:ascii="Times New Roman" w:hAnsi="Times New Roman"/>
          <w:bCs/>
          <w:sz w:val="26"/>
          <w:szCs w:val="26"/>
          <w:lang w:val="uk-UA"/>
        </w:rPr>
        <w:t xml:space="preserve">на кожному окремому об’єкті </w:t>
      </w:r>
      <w:r w:rsidR="00937968" w:rsidRPr="00EA284A">
        <w:rPr>
          <w:rFonts w:ascii="Times New Roman" w:hAnsi="Times New Roman"/>
          <w:bCs/>
          <w:sz w:val="26"/>
          <w:szCs w:val="26"/>
          <w:lang w:val="uk-UA"/>
        </w:rPr>
        <w:t>згідно з</w:t>
      </w:r>
      <w:r w:rsidR="009316F4" w:rsidRPr="00EA284A">
        <w:rPr>
          <w:rFonts w:ascii="Times New Roman" w:hAnsi="Times New Roman"/>
          <w:bCs/>
          <w:sz w:val="26"/>
          <w:szCs w:val="26"/>
          <w:lang w:val="uk-UA"/>
        </w:rPr>
        <w:t xml:space="preserve"> </w:t>
      </w:r>
      <w:r w:rsidR="00937968" w:rsidRPr="00EA284A">
        <w:rPr>
          <w:rFonts w:ascii="Times New Roman" w:hAnsi="Times New Roman"/>
          <w:bCs/>
          <w:sz w:val="26"/>
          <w:szCs w:val="26"/>
          <w:lang w:val="uk-UA"/>
        </w:rPr>
        <w:t>відповідними наказами</w:t>
      </w:r>
      <w:r w:rsidR="009316F4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по </w:t>
      </w:r>
      <w:r w:rsidR="00937968" w:rsidRPr="00EA284A">
        <w:rPr>
          <w:rFonts w:ascii="Times New Roman" w:hAnsi="Times New Roman"/>
          <w:bCs/>
          <w:sz w:val="26"/>
          <w:szCs w:val="26"/>
          <w:lang w:val="uk-UA"/>
        </w:rPr>
        <w:t>закладам та установам.</w:t>
      </w:r>
    </w:p>
    <w:p w:rsidR="00397595" w:rsidRPr="00EA284A" w:rsidRDefault="0010158A" w:rsidP="009165A0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k-UA"/>
        </w:rPr>
      </w:pPr>
      <w:r w:rsidRPr="00EA284A">
        <w:rPr>
          <w:rFonts w:ascii="Times New Roman" w:hAnsi="Times New Roman"/>
          <w:bCs/>
          <w:sz w:val="26"/>
          <w:szCs w:val="26"/>
          <w:lang w:val="uk-UA"/>
        </w:rPr>
        <w:t>5</w:t>
      </w:r>
      <w:r w:rsidR="00397595" w:rsidRPr="00EA284A">
        <w:rPr>
          <w:rFonts w:ascii="Times New Roman" w:hAnsi="Times New Roman"/>
          <w:bCs/>
          <w:sz w:val="26"/>
          <w:szCs w:val="26"/>
          <w:lang w:val="uk-UA"/>
        </w:rPr>
        <w:t>.4. Програмне забезпечення автоматично виконує обробку даних, що надійшли, та формує аналітичний матеріал (відповідні графіки, діаграми та таблиці).</w:t>
      </w:r>
    </w:p>
    <w:p w:rsidR="00397595" w:rsidRPr="00EA284A" w:rsidRDefault="0010158A" w:rsidP="009165A0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k-UA"/>
        </w:rPr>
      </w:pPr>
      <w:r w:rsidRPr="00EA284A">
        <w:rPr>
          <w:rFonts w:ascii="Times New Roman" w:hAnsi="Times New Roman"/>
          <w:bCs/>
          <w:sz w:val="26"/>
          <w:szCs w:val="26"/>
          <w:lang w:val="uk-UA"/>
        </w:rPr>
        <w:t>5</w:t>
      </w:r>
      <w:r w:rsidR="00397595" w:rsidRPr="00EA284A">
        <w:rPr>
          <w:rFonts w:ascii="Times New Roman" w:hAnsi="Times New Roman"/>
          <w:bCs/>
          <w:sz w:val="26"/>
          <w:szCs w:val="26"/>
          <w:lang w:val="uk-UA"/>
        </w:rPr>
        <w:t xml:space="preserve">.5. Енергоменеджер </w:t>
      </w:r>
      <w:r w:rsidR="00835227">
        <w:rPr>
          <w:rFonts w:ascii="Times New Roman" w:hAnsi="Times New Roman"/>
          <w:bCs/>
          <w:sz w:val="26"/>
          <w:szCs w:val="26"/>
          <w:lang w:val="uk-UA"/>
        </w:rPr>
        <w:t>1-го</w:t>
      </w:r>
      <w:r w:rsidR="007767AA">
        <w:rPr>
          <w:rFonts w:ascii="Times New Roman" w:hAnsi="Times New Roman"/>
          <w:bCs/>
          <w:sz w:val="26"/>
          <w:szCs w:val="26"/>
          <w:lang w:val="uk-UA"/>
        </w:rPr>
        <w:t xml:space="preserve"> рівня</w:t>
      </w:r>
      <w:r w:rsidR="00397595" w:rsidRPr="00EA284A">
        <w:rPr>
          <w:rFonts w:ascii="Times New Roman" w:hAnsi="Times New Roman"/>
          <w:bCs/>
          <w:sz w:val="26"/>
          <w:szCs w:val="26"/>
          <w:lang w:val="uk-UA"/>
        </w:rPr>
        <w:t xml:space="preserve"> розглядає поточну ситуацію з енергоспоживанням підконтрольно</w:t>
      </w:r>
      <w:r w:rsidR="00937968" w:rsidRPr="00EA284A">
        <w:rPr>
          <w:rFonts w:ascii="Times New Roman" w:hAnsi="Times New Roman"/>
          <w:bCs/>
          <w:sz w:val="26"/>
          <w:szCs w:val="26"/>
          <w:lang w:val="uk-UA"/>
        </w:rPr>
        <w:t xml:space="preserve">го </w:t>
      </w:r>
      <w:r w:rsidR="00397595" w:rsidRPr="00EA284A">
        <w:rPr>
          <w:rFonts w:ascii="Times New Roman" w:hAnsi="Times New Roman"/>
          <w:bCs/>
          <w:sz w:val="26"/>
          <w:szCs w:val="26"/>
          <w:lang w:val="uk-UA"/>
        </w:rPr>
        <w:t xml:space="preserve">йому об’єкту, використовуючи </w:t>
      </w:r>
      <w:r w:rsidR="00397595" w:rsidRPr="00EA284A">
        <w:rPr>
          <w:rFonts w:ascii="Times New Roman" w:hAnsi="Times New Roman"/>
          <w:sz w:val="26"/>
          <w:szCs w:val="26"/>
          <w:lang w:val="uk-UA"/>
        </w:rPr>
        <w:t>електронну таблицю Microsoft Ex</w:t>
      </w:r>
      <w:r w:rsidR="00397595" w:rsidRPr="00EA284A">
        <w:rPr>
          <w:rFonts w:ascii="Times New Roman" w:hAnsi="Times New Roman"/>
          <w:sz w:val="26"/>
          <w:szCs w:val="26"/>
          <w:lang w:val="en-US"/>
        </w:rPr>
        <w:t>c</w:t>
      </w:r>
      <w:r w:rsidR="00397595" w:rsidRPr="00EA284A">
        <w:rPr>
          <w:rFonts w:ascii="Times New Roman" w:hAnsi="Times New Roman"/>
          <w:sz w:val="26"/>
          <w:szCs w:val="26"/>
          <w:lang w:val="uk-UA"/>
        </w:rPr>
        <w:t>e</w:t>
      </w:r>
      <w:r w:rsidR="00397595" w:rsidRPr="00EA284A">
        <w:rPr>
          <w:rFonts w:ascii="Times New Roman" w:hAnsi="Times New Roman"/>
          <w:sz w:val="26"/>
          <w:szCs w:val="26"/>
          <w:lang w:val="en-US"/>
        </w:rPr>
        <w:t>l</w:t>
      </w:r>
      <w:r w:rsidR="00397595" w:rsidRPr="00EA284A">
        <w:rPr>
          <w:rFonts w:ascii="Times New Roman" w:hAnsi="Times New Roman"/>
          <w:bCs/>
          <w:sz w:val="26"/>
          <w:szCs w:val="26"/>
          <w:lang w:val="uk-UA"/>
        </w:rPr>
        <w:t xml:space="preserve">, та здійснює подальший аналіз ефективності використання </w:t>
      </w:r>
      <w:r w:rsidR="00562C1A" w:rsidRPr="00EA284A">
        <w:rPr>
          <w:rFonts w:ascii="Times New Roman" w:hAnsi="Times New Roman"/>
          <w:bCs/>
          <w:sz w:val="26"/>
          <w:szCs w:val="26"/>
          <w:lang w:val="uk-UA"/>
        </w:rPr>
        <w:t xml:space="preserve">води та </w:t>
      </w:r>
      <w:r w:rsidR="00397595" w:rsidRPr="00EA284A">
        <w:rPr>
          <w:rFonts w:ascii="Times New Roman" w:hAnsi="Times New Roman"/>
          <w:bCs/>
          <w:sz w:val="26"/>
          <w:szCs w:val="26"/>
          <w:lang w:val="uk-UA"/>
        </w:rPr>
        <w:t>ПЕР.</w:t>
      </w:r>
    </w:p>
    <w:p w:rsidR="009D5AAD" w:rsidRPr="00EA284A" w:rsidRDefault="0010158A" w:rsidP="009165A0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k-UA"/>
        </w:rPr>
      </w:pPr>
      <w:r w:rsidRPr="00EA284A">
        <w:rPr>
          <w:rFonts w:ascii="Times New Roman" w:hAnsi="Times New Roman"/>
          <w:bCs/>
          <w:sz w:val="26"/>
          <w:szCs w:val="26"/>
          <w:lang w:val="uk-UA"/>
        </w:rPr>
        <w:t>5</w:t>
      </w:r>
      <w:r w:rsidR="00397595" w:rsidRPr="00EA284A">
        <w:rPr>
          <w:rFonts w:ascii="Times New Roman" w:hAnsi="Times New Roman"/>
          <w:bCs/>
          <w:sz w:val="26"/>
          <w:szCs w:val="26"/>
          <w:lang w:val="uk-UA"/>
        </w:rPr>
        <w:t xml:space="preserve">.6. </w:t>
      </w:r>
      <w:r w:rsidR="00397595" w:rsidRPr="00EA284A">
        <w:rPr>
          <w:rFonts w:ascii="Times New Roman" w:hAnsi="Times New Roman"/>
          <w:noProof/>
          <w:sz w:val="26"/>
          <w:szCs w:val="26"/>
          <w:lang w:val="uk-UA"/>
        </w:rPr>
        <w:t xml:space="preserve">Енергоменеджер </w:t>
      </w:r>
      <w:r w:rsidR="00835227">
        <w:rPr>
          <w:rFonts w:ascii="Times New Roman" w:hAnsi="Times New Roman"/>
          <w:noProof/>
          <w:sz w:val="26"/>
          <w:szCs w:val="26"/>
          <w:lang w:val="uk-UA"/>
        </w:rPr>
        <w:t>1-го</w:t>
      </w:r>
      <w:r w:rsidR="007767AA">
        <w:rPr>
          <w:rFonts w:ascii="Times New Roman" w:hAnsi="Times New Roman"/>
          <w:noProof/>
          <w:sz w:val="26"/>
          <w:szCs w:val="26"/>
          <w:lang w:val="uk-UA"/>
        </w:rPr>
        <w:t xml:space="preserve"> рівня</w:t>
      </w:r>
      <w:r w:rsidR="00397595" w:rsidRPr="00EA284A">
        <w:rPr>
          <w:rFonts w:ascii="Times New Roman" w:hAnsi="Times New Roman"/>
          <w:noProof/>
          <w:sz w:val="26"/>
          <w:szCs w:val="26"/>
          <w:lang w:val="uk-UA"/>
        </w:rPr>
        <w:t xml:space="preserve"> здійснює контроль </w:t>
      </w:r>
      <w:r w:rsidR="00562C1A" w:rsidRPr="00EA284A">
        <w:rPr>
          <w:rFonts w:ascii="Times New Roman" w:hAnsi="Times New Roman"/>
          <w:noProof/>
          <w:sz w:val="26"/>
          <w:szCs w:val="26"/>
          <w:lang w:val="uk-UA"/>
        </w:rPr>
        <w:t>за</w:t>
      </w:r>
      <w:r w:rsidR="00397595" w:rsidRPr="00EA284A">
        <w:rPr>
          <w:rFonts w:ascii="Times New Roman" w:hAnsi="Times New Roman"/>
          <w:noProof/>
          <w:sz w:val="26"/>
          <w:szCs w:val="26"/>
          <w:lang w:val="uk-UA"/>
        </w:rPr>
        <w:t xml:space="preserve"> своєчасною та належною передачею даних вимірювань. У разі виходу з експлуатації вимірювального обладнання </w:t>
      </w:r>
      <w:r w:rsidR="00397595" w:rsidRPr="00EA284A">
        <w:rPr>
          <w:rFonts w:ascii="Times New Roman" w:hAnsi="Times New Roman"/>
          <w:bCs/>
          <w:sz w:val="26"/>
          <w:szCs w:val="26"/>
          <w:lang w:val="uk-UA"/>
        </w:rPr>
        <w:t xml:space="preserve">енергоменеджер </w:t>
      </w:r>
      <w:r w:rsidR="00835227">
        <w:rPr>
          <w:rFonts w:ascii="Times New Roman" w:hAnsi="Times New Roman"/>
          <w:bCs/>
          <w:sz w:val="26"/>
          <w:szCs w:val="26"/>
          <w:lang w:val="uk-UA"/>
        </w:rPr>
        <w:t>1-го</w:t>
      </w:r>
      <w:r w:rsidR="007767AA">
        <w:rPr>
          <w:rFonts w:ascii="Times New Roman" w:hAnsi="Times New Roman"/>
          <w:bCs/>
          <w:sz w:val="26"/>
          <w:szCs w:val="26"/>
          <w:lang w:val="uk-UA"/>
        </w:rPr>
        <w:t xml:space="preserve"> рівня</w:t>
      </w:r>
      <w:r w:rsidR="00397595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повинен терміново інформувати свого керівника</w:t>
      </w:r>
      <w:bookmarkStart w:id="1" w:name="_Toc433374298"/>
      <w:r w:rsidR="00CB3730" w:rsidRPr="00EA284A">
        <w:rPr>
          <w:rFonts w:ascii="Times New Roman" w:hAnsi="Times New Roman"/>
          <w:bCs/>
          <w:sz w:val="26"/>
          <w:szCs w:val="26"/>
          <w:lang w:val="uk-UA"/>
        </w:rPr>
        <w:t>.</w:t>
      </w:r>
    </w:p>
    <w:p w:rsidR="00B41AF0" w:rsidRPr="00EA284A" w:rsidRDefault="00B41AF0" w:rsidP="009165A0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k-UA"/>
        </w:rPr>
      </w:pPr>
    </w:p>
    <w:p w:rsidR="00CA7F29" w:rsidRPr="00EA284A" w:rsidRDefault="00E536DB" w:rsidP="00224F40">
      <w:pPr>
        <w:pStyle w:val="aa"/>
        <w:numPr>
          <w:ilvl w:val="0"/>
          <w:numId w:val="38"/>
        </w:numPr>
        <w:jc w:val="center"/>
        <w:rPr>
          <w:b/>
          <w:sz w:val="26"/>
          <w:szCs w:val="26"/>
          <w:lang w:val="uk-UA"/>
        </w:rPr>
      </w:pPr>
      <w:r w:rsidRPr="00EA284A">
        <w:rPr>
          <w:b/>
          <w:sz w:val="26"/>
          <w:szCs w:val="26"/>
          <w:lang w:val="uk-UA"/>
        </w:rPr>
        <w:t>А</w:t>
      </w:r>
      <w:r w:rsidR="0010158A" w:rsidRPr="00EA284A">
        <w:rPr>
          <w:b/>
          <w:sz w:val="26"/>
          <w:szCs w:val="26"/>
          <w:lang w:val="uk-UA"/>
        </w:rPr>
        <w:t xml:space="preserve">наліз </w:t>
      </w:r>
      <w:r w:rsidRPr="00EA284A">
        <w:rPr>
          <w:b/>
          <w:sz w:val="26"/>
          <w:szCs w:val="26"/>
          <w:lang w:val="uk-UA"/>
        </w:rPr>
        <w:t>споживання</w:t>
      </w:r>
      <w:r w:rsidR="0010158A" w:rsidRPr="00EA284A">
        <w:rPr>
          <w:b/>
          <w:sz w:val="26"/>
          <w:szCs w:val="26"/>
          <w:lang w:val="uk-UA"/>
        </w:rPr>
        <w:t xml:space="preserve"> води та </w:t>
      </w:r>
      <w:r w:rsidR="005C772B" w:rsidRPr="00EA284A">
        <w:rPr>
          <w:b/>
          <w:sz w:val="26"/>
          <w:szCs w:val="26"/>
          <w:lang w:val="uk-UA"/>
        </w:rPr>
        <w:t>енергоресурсів</w:t>
      </w:r>
      <w:r w:rsidRPr="00EA284A">
        <w:rPr>
          <w:b/>
          <w:sz w:val="26"/>
          <w:szCs w:val="26"/>
          <w:lang w:val="uk-UA"/>
        </w:rPr>
        <w:t xml:space="preserve"> буді</w:t>
      </w:r>
      <w:bookmarkEnd w:id="1"/>
      <w:r w:rsidR="0010158A" w:rsidRPr="00EA284A">
        <w:rPr>
          <w:b/>
          <w:sz w:val="26"/>
          <w:szCs w:val="26"/>
          <w:lang w:val="uk-UA"/>
        </w:rPr>
        <w:t>влі</w:t>
      </w:r>
    </w:p>
    <w:p w:rsidR="009D5AAD" w:rsidRPr="00EA284A" w:rsidRDefault="00273174" w:rsidP="009165A0">
      <w:pPr>
        <w:pStyle w:val="a1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k-UA"/>
        </w:rPr>
      </w:pPr>
      <w:r w:rsidRPr="00EA284A">
        <w:rPr>
          <w:rFonts w:ascii="Times New Roman" w:hAnsi="Times New Roman"/>
          <w:bCs/>
          <w:sz w:val="26"/>
          <w:szCs w:val="26"/>
          <w:lang w:val="uk-UA"/>
        </w:rPr>
        <w:t>6</w:t>
      </w:r>
      <w:r w:rsidR="00562C1A" w:rsidRPr="00EA284A">
        <w:rPr>
          <w:rFonts w:ascii="Times New Roman" w:hAnsi="Times New Roman"/>
          <w:bCs/>
          <w:sz w:val="26"/>
          <w:szCs w:val="26"/>
          <w:lang w:val="uk-UA"/>
        </w:rPr>
        <w:t xml:space="preserve">.1. Аналіз </w:t>
      </w:r>
      <w:r w:rsidR="009D5AAD" w:rsidRPr="00EA284A">
        <w:rPr>
          <w:rFonts w:ascii="Times New Roman" w:hAnsi="Times New Roman"/>
          <w:bCs/>
          <w:sz w:val="26"/>
          <w:szCs w:val="26"/>
          <w:lang w:val="uk-UA"/>
        </w:rPr>
        <w:t>споживання</w:t>
      </w:r>
      <w:r w:rsidR="00562C1A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води та </w:t>
      </w:r>
      <w:r w:rsidR="005C772B" w:rsidRPr="00EA284A">
        <w:rPr>
          <w:rFonts w:ascii="Times New Roman" w:hAnsi="Times New Roman"/>
          <w:bCs/>
          <w:sz w:val="26"/>
          <w:szCs w:val="26"/>
          <w:lang w:val="uk-UA"/>
        </w:rPr>
        <w:t>енергоресурсів</w:t>
      </w:r>
      <w:r w:rsidR="00562C1A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будівлі </w:t>
      </w:r>
      <w:r w:rsidR="009D5AAD" w:rsidRPr="00EA284A">
        <w:rPr>
          <w:rFonts w:ascii="Times New Roman" w:hAnsi="Times New Roman"/>
          <w:bCs/>
          <w:sz w:val="26"/>
          <w:szCs w:val="26"/>
          <w:lang w:val="uk-UA"/>
        </w:rPr>
        <w:t xml:space="preserve">здійснюється шляхом порівняння фактичного </w:t>
      </w:r>
      <w:r w:rsidR="00937968" w:rsidRPr="00EA284A">
        <w:rPr>
          <w:rFonts w:ascii="Times New Roman" w:hAnsi="Times New Roman"/>
          <w:bCs/>
          <w:sz w:val="26"/>
          <w:szCs w:val="26"/>
          <w:lang w:val="uk-UA"/>
        </w:rPr>
        <w:t>споживання енергоресурсів та води</w:t>
      </w:r>
      <w:r w:rsidR="00562C1A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окремими підконтрольними об’єктами</w:t>
      </w:r>
      <w:r w:rsidR="009D5AAD" w:rsidRPr="00EA284A">
        <w:rPr>
          <w:rFonts w:ascii="Times New Roman" w:hAnsi="Times New Roman"/>
          <w:bCs/>
          <w:sz w:val="26"/>
          <w:szCs w:val="26"/>
          <w:lang w:val="uk-UA"/>
        </w:rPr>
        <w:t xml:space="preserve"> </w:t>
      </w:r>
      <w:r w:rsidR="007767AA">
        <w:rPr>
          <w:rFonts w:ascii="Times New Roman" w:hAnsi="Times New Roman"/>
          <w:bCs/>
          <w:sz w:val="26"/>
          <w:szCs w:val="26"/>
          <w:lang w:val="uk-UA"/>
        </w:rPr>
        <w:t xml:space="preserve">з </w:t>
      </w:r>
      <w:r w:rsidR="009D5AAD" w:rsidRPr="00EA284A">
        <w:rPr>
          <w:rFonts w:ascii="Times New Roman" w:hAnsi="Times New Roman"/>
          <w:bCs/>
          <w:sz w:val="26"/>
          <w:szCs w:val="26"/>
          <w:lang w:val="uk-UA"/>
        </w:rPr>
        <w:t>базовими рівнями споживання</w:t>
      </w:r>
      <w:r w:rsidR="00562C1A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води та </w:t>
      </w:r>
      <w:r w:rsidR="005C772B" w:rsidRPr="00EA284A">
        <w:rPr>
          <w:rFonts w:ascii="Times New Roman" w:hAnsi="Times New Roman"/>
          <w:bCs/>
          <w:sz w:val="26"/>
          <w:szCs w:val="26"/>
          <w:lang w:val="uk-UA"/>
        </w:rPr>
        <w:t>енергоресурсів</w:t>
      </w:r>
      <w:r w:rsidR="009D5AAD" w:rsidRPr="00EA284A">
        <w:rPr>
          <w:rFonts w:ascii="Times New Roman" w:hAnsi="Times New Roman"/>
          <w:bCs/>
          <w:sz w:val="26"/>
          <w:szCs w:val="26"/>
          <w:lang w:val="uk-UA"/>
        </w:rPr>
        <w:t>, що розраховані для цих об’єктів</w:t>
      </w:r>
      <w:r w:rsidR="00D23C2E" w:rsidRPr="00EA284A">
        <w:rPr>
          <w:rFonts w:ascii="Times New Roman" w:hAnsi="Times New Roman"/>
          <w:bCs/>
          <w:sz w:val="26"/>
          <w:szCs w:val="26"/>
          <w:lang w:val="uk-UA"/>
        </w:rPr>
        <w:t xml:space="preserve"> (рис. 4)</w:t>
      </w:r>
      <w:r w:rsidR="009D5AAD" w:rsidRPr="00EA284A">
        <w:rPr>
          <w:rFonts w:ascii="Times New Roman" w:hAnsi="Times New Roman"/>
          <w:bCs/>
          <w:sz w:val="26"/>
          <w:szCs w:val="26"/>
          <w:lang w:val="uk-UA"/>
        </w:rPr>
        <w:t>.</w:t>
      </w:r>
    </w:p>
    <w:p w:rsidR="009D5AAD" w:rsidRPr="00EA284A" w:rsidRDefault="00273174" w:rsidP="009165A0">
      <w:pPr>
        <w:pStyle w:val="a1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k-UA"/>
        </w:rPr>
      </w:pPr>
      <w:r w:rsidRPr="00EA284A">
        <w:rPr>
          <w:rFonts w:ascii="Times New Roman" w:hAnsi="Times New Roman"/>
          <w:bCs/>
          <w:sz w:val="26"/>
          <w:szCs w:val="26"/>
          <w:lang w:val="uk-UA"/>
        </w:rPr>
        <w:t>6</w:t>
      </w:r>
      <w:r w:rsidR="009D5AAD" w:rsidRPr="00EA284A">
        <w:rPr>
          <w:rFonts w:ascii="Times New Roman" w:hAnsi="Times New Roman"/>
          <w:bCs/>
          <w:sz w:val="26"/>
          <w:szCs w:val="26"/>
          <w:lang w:val="uk-UA"/>
        </w:rPr>
        <w:t xml:space="preserve">.2. </w:t>
      </w:r>
      <w:r w:rsidR="00937968" w:rsidRPr="00EA284A">
        <w:rPr>
          <w:rFonts w:ascii="Times New Roman" w:hAnsi="Times New Roman"/>
          <w:bCs/>
          <w:sz w:val="26"/>
          <w:szCs w:val="26"/>
          <w:lang w:val="uk-UA"/>
        </w:rPr>
        <w:t>Енергоменеджер</w:t>
      </w:r>
      <w:r w:rsidRPr="00EA284A">
        <w:rPr>
          <w:rFonts w:ascii="Times New Roman" w:hAnsi="Times New Roman"/>
          <w:bCs/>
          <w:sz w:val="26"/>
          <w:szCs w:val="26"/>
          <w:lang w:val="uk-UA"/>
        </w:rPr>
        <w:t xml:space="preserve"> </w:t>
      </w:r>
      <w:r w:rsidR="00835227">
        <w:rPr>
          <w:rFonts w:ascii="Times New Roman" w:hAnsi="Times New Roman"/>
          <w:bCs/>
          <w:sz w:val="26"/>
          <w:szCs w:val="26"/>
          <w:lang w:val="uk-UA"/>
        </w:rPr>
        <w:t>1-го</w:t>
      </w:r>
      <w:r w:rsidR="007767AA">
        <w:rPr>
          <w:rFonts w:ascii="Times New Roman" w:hAnsi="Times New Roman"/>
          <w:bCs/>
          <w:sz w:val="26"/>
          <w:szCs w:val="26"/>
          <w:lang w:val="uk-UA"/>
        </w:rPr>
        <w:t xml:space="preserve"> рівня</w:t>
      </w:r>
      <w:r w:rsidR="009D5AAD" w:rsidRPr="00EA284A">
        <w:rPr>
          <w:rFonts w:ascii="Times New Roman" w:hAnsi="Times New Roman"/>
          <w:bCs/>
          <w:sz w:val="26"/>
          <w:szCs w:val="26"/>
          <w:lang w:val="uk-UA"/>
        </w:rPr>
        <w:t xml:space="preserve"> розглядає для кожного підконтрольного об’єк</w:t>
      </w:r>
      <w:r w:rsidR="00562C1A" w:rsidRPr="00EA284A">
        <w:rPr>
          <w:rFonts w:ascii="Times New Roman" w:hAnsi="Times New Roman"/>
          <w:bCs/>
          <w:sz w:val="26"/>
          <w:szCs w:val="26"/>
          <w:lang w:val="uk-UA"/>
        </w:rPr>
        <w:t xml:space="preserve">ту результати моніторингу </w:t>
      </w:r>
      <w:r w:rsidR="009D5AAD" w:rsidRPr="00EA284A">
        <w:rPr>
          <w:rFonts w:ascii="Times New Roman" w:hAnsi="Times New Roman"/>
          <w:bCs/>
          <w:sz w:val="26"/>
          <w:szCs w:val="26"/>
          <w:lang w:val="uk-UA"/>
        </w:rPr>
        <w:t>споживання</w:t>
      </w:r>
      <w:r w:rsidR="00562C1A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води та </w:t>
      </w:r>
      <w:r w:rsidR="005C772B" w:rsidRPr="00EA284A">
        <w:rPr>
          <w:rFonts w:ascii="Times New Roman" w:hAnsi="Times New Roman"/>
          <w:bCs/>
          <w:sz w:val="26"/>
          <w:szCs w:val="26"/>
          <w:lang w:val="uk-UA"/>
        </w:rPr>
        <w:t>енергоресурсів</w:t>
      </w:r>
      <w:r w:rsidR="009D5AAD" w:rsidRPr="00EA284A">
        <w:rPr>
          <w:rFonts w:ascii="Times New Roman" w:hAnsi="Times New Roman"/>
          <w:bCs/>
          <w:sz w:val="26"/>
          <w:szCs w:val="26"/>
          <w:lang w:val="uk-UA"/>
        </w:rPr>
        <w:t xml:space="preserve"> та </w:t>
      </w:r>
      <w:r w:rsidR="002356A0" w:rsidRPr="00EA284A">
        <w:rPr>
          <w:rFonts w:ascii="Times New Roman" w:hAnsi="Times New Roman"/>
          <w:bCs/>
          <w:sz w:val="26"/>
          <w:szCs w:val="26"/>
          <w:lang w:val="uk-UA"/>
        </w:rPr>
        <w:t>аналізує</w:t>
      </w:r>
      <w:r w:rsidR="009D5AAD" w:rsidRPr="00EA284A">
        <w:rPr>
          <w:rFonts w:ascii="Times New Roman" w:hAnsi="Times New Roman"/>
          <w:bCs/>
          <w:sz w:val="26"/>
          <w:szCs w:val="26"/>
          <w:lang w:val="uk-UA"/>
        </w:rPr>
        <w:t>:</w:t>
      </w:r>
    </w:p>
    <w:p w:rsidR="00CB3730" w:rsidRPr="00EA284A" w:rsidRDefault="00273174" w:rsidP="009165A0">
      <w:pPr>
        <w:pStyle w:val="a1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k-UA"/>
        </w:rPr>
      </w:pPr>
      <w:r w:rsidRPr="00EA284A">
        <w:rPr>
          <w:rFonts w:ascii="Times New Roman" w:hAnsi="Times New Roman"/>
          <w:bCs/>
          <w:sz w:val="26"/>
          <w:szCs w:val="26"/>
          <w:lang w:val="uk-UA"/>
        </w:rPr>
        <w:lastRenderedPageBreak/>
        <w:t>6</w:t>
      </w:r>
      <w:r w:rsidR="00CB3730" w:rsidRPr="00EA284A">
        <w:rPr>
          <w:rFonts w:ascii="Times New Roman" w:hAnsi="Times New Roman"/>
          <w:bCs/>
          <w:sz w:val="26"/>
          <w:szCs w:val="26"/>
          <w:lang w:val="uk-UA"/>
        </w:rPr>
        <w:t>.2.1.</w:t>
      </w:r>
      <w:r w:rsidR="00562C1A" w:rsidRPr="00EA284A">
        <w:rPr>
          <w:rFonts w:ascii="Times New Roman" w:hAnsi="Times New Roman"/>
          <w:bCs/>
          <w:sz w:val="26"/>
          <w:szCs w:val="26"/>
          <w:lang w:val="uk-UA"/>
        </w:rPr>
        <w:t xml:space="preserve"> Числове значення відхилення щодо кількісної оцінки</w:t>
      </w:r>
      <w:r w:rsidR="00CB3730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перевитрати або економії</w:t>
      </w:r>
      <w:r w:rsidRPr="00EA284A">
        <w:rPr>
          <w:rFonts w:ascii="Times New Roman" w:hAnsi="Times New Roman"/>
          <w:bCs/>
          <w:sz w:val="26"/>
          <w:szCs w:val="26"/>
          <w:lang w:val="uk-UA"/>
        </w:rPr>
        <w:t xml:space="preserve"> води та</w:t>
      </w:r>
      <w:r w:rsidR="00CB3730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даного виду </w:t>
      </w:r>
      <w:r w:rsidR="005C772B" w:rsidRPr="00EA284A">
        <w:rPr>
          <w:rFonts w:ascii="Times New Roman" w:hAnsi="Times New Roman"/>
          <w:bCs/>
          <w:sz w:val="26"/>
          <w:szCs w:val="26"/>
          <w:lang w:val="uk-UA"/>
        </w:rPr>
        <w:t>енергоресурсів</w:t>
      </w:r>
      <w:r w:rsidR="00CB3730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для даного об’єкту за даний інтервал часу.</w:t>
      </w:r>
    </w:p>
    <w:p w:rsidR="009D5AAD" w:rsidRPr="00EA284A" w:rsidRDefault="00273174" w:rsidP="009165A0">
      <w:pPr>
        <w:pStyle w:val="a1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k-UA"/>
        </w:rPr>
      </w:pPr>
      <w:r w:rsidRPr="00EA284A">
        <w:rPr>
          <w:rFonts w:ascii="Times New Roman" w:hAnsi="Times New Roman"/>
          <w:bCs/>
          <w:sz w:val="26"/>
          <w:szCs w:val="26"/>
          <w:lang w:val="uk-UA"/>
        </w:rPr>
        <w:t>6</w:t>
      </w:r>
      <w:r w:rsidR="009D5AAD" w:rsidRPr="00EA284A">
        <w:rPr>
          <w:rFonts w:ascii="Times New Roman" w:hAnsi="Times New Roman"/>
          <w:bCs/>
          <w:sz w:val="26"/>
          <w:szCs w:val="26"/>
          <w:lang w:val="uk-UA"/>
        </w:rPr>
        <w:t>.2.</w:t>
      </w:r>
      <w:r w:rsidR="00CB3730" w:rsidRPr="00EA284A">
        <w:rPr>
          <w:rFonts w:ascii="Times New Roman" w:hAnsi="Times New Roman"/>
          <w:bCs/>
          <w:sz w:val="26"/>
          <w:szCs w:val="26"/>
          <w:lang w:val="uk-UA"/>
        </w:rPr>
        <w:t>2</w:t>
      </w:r>
      <w:r w:rsidR="009D5AAD" w:rsidRPr="00EA284A">
        <w:rPr>
          <w:rFonts w:ascii="Times New Roman" w:hAnsi="Times New Roman"/>
          <w:bCs/>
          <w:sz w:val="26"/>
          <w:szCs w:val="26"/>
          <w:lang w:val="uk-UA"/>
        </w:rPr>
        <w:t xml:space="preserve">. Якщо величина фактичної </w:t>
      </w:r>
      <w:r w:rsidR="00AE32A4" w:rsidRPr="00EA284A">
        <w:rPr>
          <w:rFonts w:ascii="Times New Roman" w:hAnsi="Times New Roman"/>
          <w:bCs/>
          <w:sz w:val="26"/>
          <w:szCs w:val="26"/>
          <w:lang w:val="uk-UA"/>
        </w:rPr>
        <w:t>витрати</w:t>
      </w:r>
      <w:r w:rsidRPr="00EA284A">
        <w:rPr>
          <w:rFonts w:ascii="Times New Roman" w:hAnsi="Times New Roman"/>
          <w:bCs/>
          <w:sz w:val="26"/>
          <w:szCs w:val="26"/>
          <w:lang w:val="uk-UA"/>
        </w:rPr>
        <w:t xml:space="preserve"> води та</w:t>
      </w:r>
      <w:r w:rsidR="009D5AAD" w:rsidRPr="00EA284A">
        <w:rPr>
          <w:rFonts w:ascii="Times New Roman" w:hAnsi="Times New Roman"/>
          <w:bCs/>
          <w:sz w:val="26"/>
          <w:szCs w:val="26"/>
          <w:lang w:val="uk-UA"/>
        </w:rPr>
        <w:t xml:space="preserve"> </w:t>
      </w:r>
      <w:r w:rsidR="00AE32A4" w:rsidRPr="00EA284A">
        <w:rPr>
          <w:rFonts w:ascii="Times New Roman" w:hAnsi="Times New Roman"/>
          <w:bCs/>
          <w:sz w:val="26"/>
          <w:szCs w:val="26"/>
          <w:lang w:val="uk-UA"/>
        </w:rPr>
        <w:t>енергоресурсів</w:t>
      </w:r>
      <w:r w:rsidR="009D5AAD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більш</w:t>
      </w:r>
      <w:r w:rsidR="00EB0FA7" w:rsidRPr="00EA284A">
        <w:rPr>
          <w:rFonts w:ascii="Times New Roman" w:hAnsi="Times New Roman"/>
          <w:bCs/>
          <w:sz w:val="26"/>
          <w:szCs w:val="26"/>
          <w:lang w:val="uk-UA"/>
        </w:rPr>
        <w:t>е</w:t>
      </w:r>
      <w:r w:rsidR="009D5AAD" w:rsidRPr="00EA284A">
        <w:rPr>
          <w:rFonts w:ascii="Times New Roman" w:hAnsi="Times New Roman"/>
          <w:bCs/>
          <w:sz w:val="26"/>
          <w:szCs w:val="26"/>
          <w:lang w:val="uk-UA"/>
        </w:rPr>
        <w:t>, ніж величина базової витрати</w:t>
      </w:r>
      <w:r w:rsidRPr="00EA284A">
        <w:rPr>
          <w:rFonts w:ascii="Times New Roman" w:hAnsi="Times New Roman"/>
          <w:bCs/>
          <w:sz w:val="26"/>
          <w:szCs w:val="26"/>
          <w:lang w:val="uk-UA"/>
        </w:rPr>
        <w:t xml:space="preserve"> води та</w:t>
      </w:r>
      <w:r w:rsidR="009D5AAD" w:rsidRPr="00EA284A">
        <w:rPr>
          <w:rFonts w:ascii="Times New Roman" w:hAnsi="Times New Roman"/>
          <w:bCs/>
          <w:sz w:val="26"/>
          <w:szCs w:val="26"/>
          <w:lang w:val="uk-UA"/>
        </w:rPr>
        <w:t xml:space="preserve"> </w:t>
      </w:r>
      <w:r w:rsidR="00FC12BF" w:rsidRPr="00EA284A">
        <w:rPr>
          <w:rFonts w:ascii="Times New Roman" w:hAnsi="Times New Roman"/>
          <w:bCs/>
          <w:sz w:val="26"/>
          <w:szCs w:val="26"/>
          <w:lang w:val="uk-UA"/>
        </w:rPr>
        <w:t>енергоресурсів</w:t>
      </w:r>
      <w:r w:rsidR="009D5AAD" w:rsidRPr="00EA284A">
        <w:rPr>
          <w:rFonts w:ascii="Times New Roman" w:hAnsi="Times New Roman"/>
          <w:bCs/>
          <w:sz w:val="26"/>
          <w:szCs w:val="26"/>
          <w:lang w:val="uk-UA"/>
        </w:rPr>
        <w:t xml:space="preserve">, то ідентифікується факт перевитрати </w:t>
      </w:r>
      <w:r w:rsidR="00562C1A" w:rsidRPr="00EA284A">
        <w:rPr>
          <w:rFonts w:ascii="Times New Roman" w:hAnsi="Times New Roman"/>
          <w:bCs/>
          <w:sz w:val="26"/>
          <w:szCs w:val="26"/>
          <w:lang w:val="uk-UA"/>
        </w:rPr>
        <w:t>ресурсів</w:t>
      </w:r>
      <w:r w:rsidR="009D5AAD" w:rsidRPr="00EA284A">
        <w:rPr>
          <w:rFonts w:ascii="Times New Roman" w:hAnsi="Times New Roman"/>
          <w:bCs/>
          <w:sz w:val="26"/>
          <w:szCs w:val="26"/>
          <w:lang w:val="uk-UA"/>
        </w:rPr>
        <w:t>.</w:t>
      </w:r>
    </w:p>
    <w:p w:rsidR="009D5AAD" w:rsidRPr="00EA284A" w:rsidRDefault="00273174" w:rsidP="009165A0">
      <w:pPr>
        <w:pStyle w:val="a1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k-UA"/>
        </w:rPr>
      </w:pPr>
      <w:r w:rsidRPr="00EA284A">
        <w:rPr>
          <w:rFonts w:ascii="Times New Roman" w:hAnsi="Times New Roman"/>
          <w:bCs/>
          <w:sz w:val="26"/>
          <w:szCs w:val="26"/>
          <w:lang w:val="uk-UA"/>
        </w:rPr>
        <w:t>6</w:t>
      </w:r>
      <w:r w:rsidR="009D5AAD" w:rsidRPr="00EA284A">
        <w:rPr>
          <w:rFonts w:ascii="Times New Roman" w:hAnsi="Times New Roman"/>
          <w:bCs/>
          <w:sz w:val="26"/>
          <w:szCs w:val="26"/>
          <w:lang w:val="uk-UA"/>
        </w:rPr>
        <w:t>.2.</w:t>
      </w:r>
      <w:r w:rsidR="00CB3730" w:rsidRPr="00EA284A">
        <w:rPr>
          <w:rFonts w:ascii="Times New Roman" w:hAnsi="Times New Roman"/>
          <w:bCs/>
          <w:sz w:val="26"/>
          <w:szCs w:val="26"/>
          <w:lang w:val="uk-UA"/>
        </w:rPr>
        <w:t>3</w:t>
      </w:r>
      <w:r w:rsidR="009D5AAD" w:rsidRPr="00EA284A">
        <w:rPr>
          <w:rFonts w:ascii="Times New Roman" w:hAnsi="Times New Roman"/>
          <w:bCs/>
          <w:sz w:val="26"/>
          <w:szCs w:val="26"/>
          <w:lang w:val="uk-UA"/>
        </w:rPr>
        <w:t xml:space="preserve">. Якщо величина фактичної витрати </w:t>
      </w:r>
      <w:r w:rsidR="00562C1A" w:rsidRPr="00EA284A">
        <w:rPr>
          <w:rFonts w:ascii="Times New Roman" w:hAnsi="Times New Roman"/>
          <w:bCs/>
          <w:sz w:val="26"/>
          <w:szCs w:val="26"/>
          <w:lang w:val="uk-UA"/>
        </w:rPr>
        <w:t xml:space="preserve">води та </w:t>
      </w:r>
      <w:r w:rsidR="00EB0FA7" w:rsidRPr="00EA284A">
        <w:rPr>
          <w:rFonts w:ascii="Times New Roman" w:hAnsi="Times New Roman"/>
          <w:bCs/>
          <w:sz w:val="26"/>
          <w:szCs w:val="26"/>
          <w:lang w:val="uk-UA"/>
        </w:rPr>
        <w:t>енергоресурсів</w:t>
      </w:r>
      <w:r w:rsidR="009D5AAD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менше, ніж величина базової витрати </w:t>
      </w:r>
      <w:r w:rsidR="00562C1A" w:rsidRPr="00EA284A">
        <w:rPr>
          <w:rFonts w:ascii="Times New Roman" w:hAnsi="Times New Roman"/>
          <w:bCs/>
          <w:sz w:val="26"/>
          <w:szCs w:val="26"/>
          <w:lang w:val="uk-UA"/>
        </w:rPr>
        <w:t xml:space="preserve">води та </w:t>
      </w:r>
      <w:r w:rsidR="00512570" w:rsidRPr="00EA284A">
        <w:rPr>
          <w:rFonts w:ascii="Times New Roman" w:hAnsi="Times New Roman"/>
          <w:bCs/>
          <w:sz w:val="26"/>
          <w:szCs w:val="26"/>
          <w:lang w:val="uk-UA"/>
        </w:rPr>
        <w:t>енергоресурсів</w:t>
      </w:r>
      <w:r w:rsidR="009D5AAD" w:rsidRPr="00EA284A">
        <w:rPr>
          <w:rFonts w:ascii="Times New Roman" w:hAnsi="Times New Roman"/>
          <w:bCs/>
          <w:sz w:val="26"/>
          <w:szCs w:val="26"/>
          <w:lang w:val="uk-UA"/>
        </w:rPr>
        <w:t xml:space="preserve">, то ідентифікується факт економії </w:t>
      </w:r>
      <w:r w:rsidR="00562C1A" w:rsidRPr="00EA284A">
        <w:rPr>
          <w:rFonts w:ascii="Times New Roman" w:hAnsi="Times New Roman"/>
          <w:bCs/>
          <w:sz w:val="26"/>
          <w:szCs w:val="26"/>
          <w:lang w:val="uk-UA"/>
        </w:rPr>
        <w:t>ресурсів</w:t>
      </w:r>
      <w:r w:rsidR="009D5AAD" w:rsidRPr="00EA284A">
        <w:rPr>
          <w:rFonts w:ascii="Times New Roman" w:hAnsi="Times New Roman"/>
          <w:bCs/>
          <w:sz w:val="26"/>
          <w:szCs w:val="26"/>
          <w:lang w:val="uk-UA"/>
        </w:rPr>
        <w:t>.</w:t>
      </w:r>
    </w:p>
    <w:p w:rsidR="009D5AAD" w:rsidRDefault="00273174" w:rsidP="009165A0">
      <w:pPr>
        <w:pStyle w:val="a1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k-UA"/>
        </w:rPr>
      </w:pPr>
      <w:r w:rsidRPr="00EA284A">
        <w:rPr>
          <w:rFonts w:ascii="Times New Roman" w:hAnsi="Times New Roman"/>
          <w:bCs/>
          <w:sz w:val="26"/>
          <w:szCs w:val="26"/>
          <w:lang w:val="uk-UA"/>
        </w:rPr>
        <w:t>6</w:t>
      </w:r>
      <w:r w:rsidR="009D5AAD" w:rsidRPr="00EA284A">
        <w:rPr>
          <w:rFonts w:ascii="Times New Roman" w:hAnsi="Times New Roman"/>
          <w:bCs/>
          <w:sz w:val="26"/>
          <w:szCs w:val="26"/>
          <w:lang w:val="uk-UA"/>
        </w:rPr>
        <w:t xml:space="preserve">.2.4. Факт перевитрати/економії </w:t>
      </w:r>
      <w:r w:rsidRPr="00EA284A">
        <w:rPr>
          <w:rFonts w:ascii="Times New Roman" w:hAnsi="Times New Roman"/>
          <w:bCs/>
          <w:sz w:val="26"/>
          <w:szCs w:val="26"/>
          <w:lang w:val="uk-UA"/>
        </w:rPr>
        <w:t xml:space="preserve">води та </w:t>
      </w:r>
      <w:r w:rsidR="000331C0" w:rsidRPr="00EA284A">
        <w:rPr>
          <w:rFonts w:ascii="Times New Roman" w:hAnsi="Times New Roman"/>
          <w:bCs/>
          <w:sz w:val="26"/>
          <w:szCs w:val="26"/>
          <w:lang w:val="uk-UA"/>
        </w:rPr>
        <w:t>енергоресурсів</w:t>
      </w:r>
      <w:r w:rsidR="009D5AAD" w:rsidRPr="00EA284A">
        <w:rPr>
          <w:rFonts w:ascii="Times New Roman" w:hAnsi="Times New Roman"/>
          <w:bCs/>
          <w:sz w:val="26"/>
          <w:szCs w:val="26"/>
          <w:lang w:val="uk-UA"/>
        </w:rPr>
        <w:t xml:space="preserve"> </w:t>
      </w:r>
      <w:r w:rsidR="004C2A2C" w:rsidRPr="00EA284A">
        <w:rPr>
          <w:rFonts w:ascii="Times New Roman" w:hAnsi="Times New Roman"/>
          <w:bCs/>
          <w:sz w:val="26"/>
          <w:szCs w:val="26"/>
          <w:lang w:val="uk-UA"/>
        </w:rPr>
        <w:t>у</w:t>
      </w:r>
      <w:r w:rsidR="009D5AAD" w:rsidRPr="00EA284A">
        <w:rPr>
          <w:rFonts w:ascii="Times New Roman" w:hAnsi="Times New Roman"/>
          <w:bCs/>
          <w:sz w:val="26"/>
          <w:szCs w:val="26"/>
          <w:lang w:val="uk-UA"/>
        </w:rPr>
        <w:t xml:space="preserve">становлюється, якщо відхилення величини фактичної витрати </w:t>
      </w:r>
      <w:r w:rsidR="002356A0" w:rsidRPr="00EA284A">
        <w:rPr>
          <w:rFonts w:ascii="Times New Roman" w:hAnsi="Times New Roman"/>
          <w:bCs/>
          <w:sz w:val="26"/>
          <w:szCs w:val="26"/>
          <w:lang w:val="uk-UA"/>
        </w:rPr>
        <w:t xml:space="preserve">води та </w:t>
      </w:r>
      <w:r w:rsidR="000331C0" w:rsidRPr="00EA284A">
        <w:rPr>
          <w:rFonts w:ascii="Times New Roman" w:hAnsi="Times New Roman"/>
          <w:bCs/>
          <w:sz w:val="26"/>
          <w:szCs w:val="26"/>
          <w:lang w:val="uk-UA"/>
        </w:rPr>
        <w:t>енергоресурсів,</w:t>
      </w:r>
      <w:r w:rsidR="009D5AAD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від величини базової витрати </w:t>
      </w:r>
      <w:r w:rsidR="002356A0" w:rsidRPr="00EA284A">
        <w:rPr>
          <w:rFonts w:ascii="Times New Roman" w:hAnsi="Times New Roman"/>
          <w:bCs/>
          <w:sz w:val="26"/>
          <w:szCs w:val="26"/>
          <w:lang w:val="uk-UA"/>
        </w:rPr>
        <w:t xml:space="preserve">води та </w:t>
      </w:r>
      <w:r w:rsidR="000331C0" w:rsidRPr="00EA284A">
        <w:rPr>
          <w:rFonts w:ascii="Times New Roman" w:hAnsi="Times New Roman"/>
          <w:bCs/>
          <w:sz w:val="26"/>
          <w:szCs w:val="26"/>
          <w:lang w:val="uk-UA"/>
        </w:rPr>
        <w:t>енергоресурсів,</w:t>
      </w:r>
      <w:r w:rsidR="009D5AAD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більш ніж 5% у відносному визначенні від величини базової витрати </w:t>
      </w:r>
      <w:r w:rsidR="002356A0" w:rsidRPr="00EA284A">
        <w:rPr>
          <w:rFonts w:ascii="Times New Roman" w:hAnsi="Times New Roman"/>
          <w:bCs/>
          <w:sz w:val="26"/>
          <w:szCs w:val="26"/>
          <w:lang w:val="uk-UA"/>
        </w:rPr>
        <w:t>ресурсів</w:t>
      </w:r>
      <w:r w:rsidR="009D5AAD" w:rsidRPr="00EA284A">
        <w:rPr>
          <w:rFonts w:ascii="Times New Roman" w:hAnsi="Times New Roman"/>
          <w:bCs/>
          <w:sz w:val="26"/>
          <w:szCs w:val="26"/>
          <w:lang w:val="uk-UA"/>
        </w:rPr>
        <w:t>.</w:t>
      </w:r>
    </w:p>
    <w:p w:rsidR="00D33BE2" w:rsidRDefault="00D33BE2" w:rsidP="009165A0">
      <w:pPr>
        <w:pStyle w:val="a1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k-UA"/>
        </w:rPr>
      </w:pPr>
    </w:p>
    <w:p w:rsidR="00D33BE2" w:rsidRPr="00D33BE2" w:rsidRDefault="00D33BE2" w:rsidP="00D33BE2">
      <w:pPr>
        <w:pStyle w:val="a1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rFonts w:ascii="Times New Roman" w:hAnsi="Times New Roman"/>
          <w:sz w:val="26"/>
          <w:szCs w:val="26"/>
          <w:lang w:val="uk-UA" w:eastAsia="ru-RU"/>
        </w:rPr>
        <w:t>Продовження д</w:t>
      </w:r>
      <w:r w:rsidRPr="00D33BE2">
        <w:rPr>
          <w:rFonts w:ascii="Times New Roman" w:hAnsi="Times New Roman"/>
          <w:sz w:val="26"/>
          <w:szCs w:val="26"/>
          <w:lang w:val="uk-UA" w:eastAsia="ru-RU"/>
        </w:rPr>
        <w:t>одат</w:t>
      </w:r>
      <w:r>
        <w:rPr>
          <w:rFonts w:ascii="Times New Roman" w:hAnsi="Times New Roman"/>
          <w:sz w:val="26"/>
          <w:szCs w:val="26"/>
          <w:lang w:val="uk-UA" w:eastAsia="ru-RU"/>
        </w:rPr>
        <w:t>ку</w:t>
      </w:r>
    </w:p>
    <w:p w:rsidR="00D33BE2" w:rsidRPr="00D33BE2" w:rsidRDefault="00D33BE2" w:rsidP="009165A0">
      <w:pPr>
        <w:pStyle w:val="a1"/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6"/>
          <w:lang w:val="uk-UA"/>
        </w:rPr>
      </w:pPr>
    </w:p>
    <w:p w:rsidR="009D5AAD" w:rsidRPr="00EA284A" w:rsidRDefault="00273174" w:rsidP="009165A0">
      <w:pPr>
        <w:pStyle w:val="a1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k-UA"/>
        </w:rPr>
      </w:pPr>
      <w:r w:rsidRPr="00EA284A">
        <w:rPr>
          <w:rFonts w:ascii="Times New Roman" w:hAnsi="Times New Roman"/>
          <w:bCs/>
          <w:sz w:val="26"/>
          <w:szCs w:val="26"/>
          <w:lang w:val="uk-UA"/>
        </w:rPr>
        <w:t>6</w:t>
      </w:r>
      <w:r w:rsidR="009D5AAD" w:rsidRPr="00EA284A">
        <w:rPr>
          <w:rFonts w:ascii="Times New Roman" w:hAnsi="Times New Roman"/>
          <w:bCs/>
          <w:sz w:val="26"/>
          <w:szCs w:val="26"/>
          <w:lang w:val="uk-UA"/>
        </w:rPr>
        <w:t xml:space="preserve">.2.5. Якщо є суттєве відхилення величини фактичної витрати </w:t>
      </w:r>
      <w:r w:rsidR="002356A0" w:rsidRPr="00EA284A">
        <w:rPr>
          <w:rFonts w:ascii="Times New Roman" w:hAnsi="Times New Roman"/>
          <w:bCs/>
          <w:sz w:val="26"/>
          <w:szCs w:val="26"/>
          <w:lang w:val="uk-UA"/>
        </w:rPr>
        <w:t xml:space="preserve">води та </w:t>
      </w:r>
      <w:r w:rsidR="00857E74" w:rsidRPr="00EA284A">
        <w:rPr>
          <w:rFonts w:ascii="Times New Roman" w:hAnsi="Times New Roman"/>
          <w:bCs/>
          <w:sz w:val="26"/>
          <w:szCs w:val="26"/>
          <w:lang w:val="uk-UA"/>
        </w:rPr>
        <w:t>енергоресурсів</w:t>
      </w:r>
      <w:r w:rsidR="009D5AAD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від величини базової витрати </w:t>
      </w:r>
      <w:r w:rsidR="002356A0" w:rsidRPr="00EA284A">
        <w:rPr>
          <w:rFonts w:ascii="Times New Roman" w:hAnsi="Times New Roman"/>
          <w:bCs/>
          <w:sz w:val="26"/>
          <w:szCs w:val="26"/>
          <w:lang w:val="uk-UA"/>
        </w:rPr>
        <w:t xml:space="preserve">води та </w:t>
      </w:r>
      <w:r w:rsidR="00857E74" w:rsidRPr="00EA284A">
        <w:rPr>
          <w:rFonts w:ascii="Times New Roman" w:hAnsi="Times New Roman"/>
          <w:bCs/>
          <w:sz w:val="26"/>
          <w:szCs w:val="26"/>
          <w:lang w:val="uk-UA"/>
        </w:rPr>
        <w:t>енергоресурсів,</w:t>
      </w:r>
      <w:r w:rsidR="009D5AAD" w:rsidRPr="00EA284A">
        <w:rPr>
          <w:rFonts w:ascii="Times New Roman" w:hAnsi="Times New Roman"/>
          <w:bCs/>
          <w:sz w:val="26"/>
          <w:szCs w:val="26"/>
          <w:lang w:val="uk-UA"/>
        </w:rPr>
        <w:t xml:space="preserve"> то енергоменеджеру </w:t>
      </w:r>
      <w:r w:rsidR="00835227">
        <w:rPr>
          <w:rFonts w:ascii="Times New Roman" w:hAnsi="Times New Roman"/>
          <w:bCs/>
          <w:sz w:val="26"/>
          <w:szCs w:val="26"/>
          <w:lang w:val="uk-UA"/>
        </w:rPr>
        <w:t>1-го</w:t>
      </w:r>
      <w:r w:rsidR="007767AA">
        <w:rPr>
          <w:rFonts w:ascii="Times New Roman" w:hAnsi="Times New Roman"/>
          <w:bCs/>
          <w:sz w:val="26"/>
          <w:szCs w:val="26"/>
          <w:lang w:val="uk-UA"/>
        </w:rPr>
        <w:t xml:space="preserve"> рівня</w:t>
      </w:r>
      <w:r w:rsidR="009D5AAD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необхідно встановити причину такого відхилення.</w:t>
      </w:r>
    </w:p>
    <w:p w:rsidR="00EF5317" w:rsidRPr="00EA284A" w:rsidRDefault="00273174" w:rsidP="009165A0">
      <w:pPr>
        <w:pStyle w:val="a1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k-UA"/>
        </w:rPr>
      </w:pPr>
      <w:r w:rsidRPr="00EA284A">
        <w:rPr>
          <w:rFonts w:ascii="Times New Roman" w:hAnsi="Times New Roman"/>
          <w:bCs/>
          <w:sz w:val="26"/>
          <w:szCs w:val="26"/>
          <w:lang w:val="uk-UA"/>
        </w:rPr>
        <w:t>6</w:t>
      </w:r>
      <w:r w:rsidR="006A0B63" w:rsidRPr="00EA284A">
        <w:rPr>
          <w:rFonts w:ascii="Times New Roman" w:hAnsi="Times New Roman"/>
          <w:bCs/>
          <w:sz w:val="26"/>
          <w:szCs w:val="26"/>
          <w:lang w:val="uk-UA"/>
        </w:rPr>
        <w:t>.2.6. Причини суттєв</w:t>
      </w:r>
      <w:r w:rsidR="002356A0" w:rsidRPr="00EA284A">
        <w:rPr>
          <w:rFonts w:ascii="Times New Roman" w:hAnsi="Times New Roman"/>
          <w:bCs/>
          <w:sz w:val="26"/>
          <w:szCs w:val="26"/>
          <w:lang w:val="uk-UA"/>
        </w:rPr>
        <w:t xml:space="preserve">ого відхилення фактичного </w:t>
      </w:r>
      <w:r w:rsidR="006A0B63" w:rsidRPr="00EA284A">
        <w:rPr>
          <w:rFonts w:ascii="Times New Roman" w:hAnsi="Times New Roman"/>
          <w:bCs/>
          <w:sz w:val="26"/>
          <w:szCs w:val="26"/>
          <w:lang w:val="uk-UA"/>
        </w:rPr>
        <w:t>споживання</w:t>
      </w:r>
      <w:r w:rsidR="002356A0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води та </w:t>
      </w:r>
      <w:r w:rsidR="00857E74" w:rsidRPr="00EA284A">
        <w:rPr>
          <w:rFonts w:ascii="Times New Roman" w:hAnsi="Times New Roman"/>
          <w:bCs/>
          <w:sz w:val="26"/>
          <w:szCs w:val="26"/>
          <w:lang w:val="uk-UA"/>
        </w:rPr>
        <w:t>енергоресурсів</w:t>
      </w:r>
      <w:r w:rsidR="006A0B63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від базового рівня енергоспоживання найчастіше полягають у деяких змінах технологічного реж</w:t>
      </w:r>
      <w:r w:rsidR="00857E74" w:rsidRPr="00EA284A">
        <w:rPr>
          <w:rFonts w:ascii="Times New Roman" w:hAnsi="Times New Roman"/>
          <w:bCs/>
          <w:sz w:val="26"/>
          <w:szCs w:val="26"/>
          <w:lang w:val="uk-UA"/>
        </w:rPr>
        <w:t>иму об’єкту, змі</w:t>
      </w:r>
      <w:r w:rsidR="006A0B63" w:rsidRPr="00EA284A">
        <w:rPr>
          <w:rFonts w:ascii="Times New Roman" w:hAnsi="Times New Roman"/>
          <w:bCs/>
          <w:sz w:val="26"/>
          <w:szCs w:val="26"/>
          <w:lang w:val="uk-UA"/>
        </w:rPr>
        <w:t>ні технічних й експлуатаційних характеристик технологічног</w:t>
      </w:r>
      <w:r w:rsidR="00D758C6" w:rsidRPr="00EA284A">
        <w:rPr>
          <w:rFonts w:ascii="Times New Roman" w:hAnsi="Times New Roman"/>
          <w:bCs/>
          <w:sz w:val="26"/>
          <w:szCs w:val="26"/>
          <w:lang w:val="uk-UA"/>
        </w:rPr>
        <w:t>о або енер</w:t>
      </w:r>
      <w:r w:rsidR="002356A0" w:rsidRPr="00EA284A">
        <w:rPr>
          <w:rFonts w:ascii="Times New Roman" w:hAnsi="Times New Roman"/>
          <w:bCs/>
          <w:sz w:val="26"/>
          <w:szCs w:val="26"/>
          <w:lang w:val="uk-UA"/>
        </w:rPr>
        <w:t>гетичного обладнання, недбалості персоналу, використанні</w:t>
      </w:r>
      <w:r w:rsidR="00D758C6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обладнання з різко погіршеними характеристиками (низький коефіц</w:t>
      </w:r>
      <w:r w:rsidR="00B83F16" w:rsidRPr="00EA284A">
        <w:rPr>
          <w:rFonts w:ascii="Times New Roman" w:hAnsi="Times New Roman"/>
          <w:bCs/>
          <w:sz w:val="26"/>
          <w:szCs w:val="26"/>
          <w:lang w:val="uk-UA"/>
        </w:rPr>
        <w:t>ієнт корисної дії), без</w:t>
      </w:r>
      <w:r w:rsidR="002356A0" w:rsidRPr="00EA284A">
        <w:rPr>
          <w:rFonts w:ascii="Times New Roman" w:hAnsi="Times New Roman"/>
          <w:bCs/>
          <w:sz w:val="26"/>
          <w:szCs w:val="26"/>
          <w:lang w:val="uk-UA"/>
        </w:rPr>
        <w:t>підставної експлуатації</w:t>
      </w:r>
      <w:r w:rsidR="00D758C6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додаткового обладнання. У таких випадках енергоменеджер </w:t>
      </w:r>
      <w:r w:rsidR="00835227">
        <w:rPr>
          <w:rFonts w:ascii="Times New Roman" w:hAnsi="Times New Roman"/>
          <w:bCs/>
          <w:sz w:val="26"/>
          <w:szCs w:val="26"/>
          <w:lang w:val="uk-UA"/>
        </w:rPr>
        <w:t>1-го</w:t>
      </w:r>
      <w:r w:rsidR="007767AA">
        <w:rPr>
          <w:rFonts w:ascii="Times New Roman" w:hAnsi="Times New Roman"/>
          <w:bCs/>
          <w:sz w:val="26"/>
          <w:szCs w:val="26"/>
          <w:lang w:val="uk-UA"/>
        </w:rPr>
        <w:t xml:space="preserve"> рівня</w:t>
      </w:r>
      <w:r w:rsidR="00D758C6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повинен повідомити про </w:t>
      </w:r>
      <w:r w:rsidR="002356A0" w:rsidRPr="00EA284A">
        <w:rPr>
          <w:rFonts w:ascii="Times New Roman" w:hAnsi="Times New Roman"/>
          <w:bCs/>
          <w:sz w:val="26"/>
          <w:szCs w:val="26"/>
          <w:lang w:val="uk-UA"/>
        </w:rPr>
        <w:t>перевитрату води та</w:t>
      </w:r>
      <w:r w:rsidR="00D758C6" w:rsidRPr="00EA284A">
        <w:rPr>
          <w:rFonts w:ascii="Times New Roman" w:hAnsi="Times New Roman"/>
          <w:bCs/>
          <w:sz w:val="26"/>
          <w:szCs w:val="26"/>
          <w:lang w:val="uk-UA"/>
        </w:rPr>
        <w:t xml:space="preserve"> </w:t>
      </w:r>
      <w:r w:rsidR="00B83F16" w:rsidRPr="00EA284A">
        <w:rPr>
          <w:rFonts w:ascii="Times New Roman" w:hAnsi="Times New Roman"/>
          <w:bCs/>
          <w:sz w:val="26"/>
          <w:szCs w:val="26"/>
          <w:lang w:val="uk-UA"/>
        </w:rPr>
        <w:t>енергоресурсів</w:t>
      </w:r>
      <w:r w:rsidR="00D758C6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безпосереднього керівника об’єкту та енергоменеджера</w:t>
      </w:r>
      <w:r w:rsidR="007767AA">
        <w:rPr>
          <w:rFonts w:ascii="Times New Roman" w:hAnsi="Times New Roman"/>
          <w:bCs/>
          <w:sz w:val="26"/>
          <w:szCs w:val="26"/>
          <w:lang w:val="uk-UA"/>
        </w:rPr>
        <w:t xml:space="preserve"> </w:t>
      </w:r>
      <w:r w:rsidR="00835227">
        <w:rPr>
          <w:rFonts w:ascii="Times New Roman" w:hAnsi="Times New Roman"/>
          <w:bCs/>
          <w:sz w:val="26"/>
          <w:szCs w:val="26"/>
          <w:lang w:val="uk-UA"/>
        </w:rPr>
        <w:t>2-го</w:t>
      </w:r>
      <w:r w:rsidR="007767AA">
        <w:rPr>
          <w:rFonts w:ascii="Times New Roman" w:hAnsi="Times New Roman"/>
          <w:bCs/>
          <w:sz w:val="26"/>
          <w:szCs w:val="26"/>
          <w:lang w:val="uk-UA"/>
        </w:rPr>
        <w:t xml:space="preserve"> рівня</w:t>
      </w:r>
      <w:r w:rsidR="00D758C6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для усунення причини перевитрати </w:t>
      </w:r>
      <w:r w:rsidR="002356A0" w:rsidRPr="00EA284A">
        <w:rPr>
          <w:rFonts w:ascii="Times New Roman" w:hAnsi="Times New Roman"/>
          <w:bCs/>
          <w:sz w:val="26"/>
          <w:szCs w:val="26"/>
          <w:lang w:val="uk-UA"/>
        </w:rPr>
        <w:t xml:space="preserve">води та </w:t>
      </w:r>
      <w:r w:rsidR="00B83F16" w:rsidRPr="00EA284A">
        <w:rPr>
          <w:rFonts w:ascii="Times New Roman" w:hAnsi="Times New Roman"/>
          <w:bCs/>
          <w:sz w:val="26"/>
          <w:szCs w:val="26"/>
          <w:lang w:val="uk-UA"/>
        </w:rPr>
        <w:t>енергоресурсів</w:t>
      </w:r>
      <w:r w:rsidR="00D758C6" w:rsidRPr="00EA284A">
        <w:rPr>
          <w:rFonts w:ascii="Times New Roman" w:hAnsi="Times New Roman"/>
          <w:bCs/>
          <w:sz w:val="26"/>
          <w:szCs w:val="26"/>
          <w:lang w:val="uk-UA"/>
        </w:rPr>
        <w:t>.</w:t>
      </w:r>
    </w:p>
    <w:p w:rsidR="00242E43" w:rsidRPr="00EA284A" w:rsidRDefault="00242E43" w:rsidP="009165A0">
      <w:pPr>
        <w:pStyle w:val="a1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k-UA"/>
        </w:rPr>
      </w:pPr>
    </w:p>
    <w:p w:rsidR="00D758C6" w:rsidRPr="00EA284A" w:rsidRDefault="00E536DB" w:rsidP="00224F40">
      <w:pPr>
        <w:pStyle w:val="a1"/>
        <w:numPr>
          <w:ilvl w:val="0"/>
          <w:numId w:val="38"/>
        </w:num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k-UA"/>
        </w:rPr>
      </w:pPr>
      <w:bookmarkStart w:id="2" w:name="_Toc433374299"/>
      <w:r w:rsidRPr="00EA284A">
        <w:rPr>
          <w:rFonts w:ascii="Times New Roman" w:hAnsi="Times New Roman"/>
          <w:b/>
          <w:sz w:val="26"/>
          <w:szCs w:val="26"/>
          <w:lang w:val="uk-UA"/>
        </w:rPr>
        <w:t>Прийняття та реа</w:t>
      </w:r>
      <w:r w:rsidR="002356A0" w:rsidRPr="00EA284A">
        <w:rPr>
          <w:rFonts w:ascii="Times New Roman" w:hAnsi="Times New Roman"/>
          <w:b/>
          <w:sz w:val="26"/>
          <w:szCs w:val="26"/>
          <w:lang w:val="uk-UA"/>
        </w:rPr>
        <w:t xml:space="preserve">лізація рішень з корекції </w:t>
      </w:r>
      <w:r w:rsidRPr="00EA284A">
        <w:rPr>
          <w:rFonts w:ascii="Times New Roman" w:hAnsi="Times New Roman"/>
          <w:b/>
          <w:sz w:val="26"/>
          <w:szCs w:val="26"/>
          <w:lang w:val="uk-UA"/>
        </w:rPr>
        <w:t>споживання</w:t>
      </w:r>
      <w:bookmarkEnd w:id="2"/>
      <w:r w:rsidR="002356A0" w:rsidRPr="00EA284A">
        <w:rPr>
          <w:rFonts w:ascii="Times New Roman" w:hAnsi="Times New Roman"/>
          <w:b/>
          <w:sz w:val="26"/>
          <w:szCs w:val="26"/>
          <w:lang w:val="uk-UA"/>
        </w:rPr>
        <w:t xml:space="preserve"> води та </w:t>
      </w:r>
      <w:r w:rsidR="008D2183" w:rsidRPr="00EA284A">
        <w:rPr>
          <w:rFonts w:ascii="Times New Roman" w:hAnsi="Times New Roman"/>
          <w:b/>
          <w:sz w:val="26"/>
          <w:szCs w:val="26"/>
          <w:lang w:val="uk-UA"/>
        </w:rPr>
        <w:t>енергоресурсів</w:t>
      </w:r>
    </w:p>
    <w:p w:rsidR="0052708B" w:rsidRPr="00EA284A" w:rsidRDefault="00273174" w:rsidP="009165A0">
      <w:pPr>
        <w:pStyle w:val="a1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k-UA"/>
        </w:rPr>
      </w:pPr>
      <w:r w:rsidRPr="00EA284A">
        <w:rPr>
          <w:rFonts w:ascii="Times New Roman" w:hAnsi="Times New Roman"/>
          <w:sz w:val="26"/>
          <w:szCs w:val="26"/>
          <w:lang w:val="uk-UA"/>
        </w:rPr>
        <w:t>7</w:t>
      </w:r>
      <w:r w:rsidR="0052708B" w:rsidRPr="00EA284A">
        <w:rPr>
          <w:rFonts w:ascii="Times New Roman" w:hAnsi="Times New Roman"/>
          <w:sz w:val="26"/>
          <w:szCs w:val="26"/>
          <w:lang w:val="uk-UA"/>
        </w:rPr>
        <w:t xml:space="preserve">.1. </w:t>
      </w:r>
      <w:r w:rsidR="0052708B" w:rsidRPr="00EA284A">
        <w:rPr>
          <w:rFonts w:ascii="Times New Roman" w:hAnsi="Times New Roman"/>
          <w:bCs/>
          <w:sz w:val="26"/>
          <w:szCs w:val="26"/>
          <w:lang w:val="uk-UA"/>
        </w:rPr>
        <w:t>За результат</w:t>
      </w:r>
      <w:r w:rsidR="002356A0" w:rsidRPr="00EA284A">
        <w:rPr>
          <w:rFonts w:ascii="Times New Roman" w:hAnsi="Times New Roman"/>
          <w:bCs/>
          <w:sz w:val="26"/>
          <w:szCs w:val="26"/>
          <w:lang w:val="uk-UA"/>
        </w:rPr>
        <w:t xml:space="preserve">ами моніторингу і аналізу </w:t>
      </w:r>
      <w:r w:rsidR="0052708B" w:rsidRPr="00EA284A">
        <w:rPr>
          <w:rFonts w:ascii="Times New Roman" w:hAnsi="Times New Roman"/>
          <w:bCs/>
          <w:sz w:val="26"/>
          <w:szCs w:val="26"/>
          <w:lang w:val="uk-UA"/>
        </w:rPr>
        <w:t>споживання</w:t>
      </w:r>
      <w:r w:rsidR="002356A0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води та </w:t>
      </w:r>
      <w:r w:rsidR="008D2183" w:rsidRPr="00EA284A">
        <w:rPr>
          <w:rFonts w:ascii="Times New Roman" w:hAnsi="Times New Roman"/>
          <w:bCs/>
          <w:sz w:val="26"/>
          <w:szCs w:val="26"/>
          <w:lang w:val="uk-UA"/>
        </w:rPr>
        <w:t>енергоресурсів</w:t>
      </w:r>
      <w:r w:rsidR="0052708B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підконтрольних об’єктів енергоменеджер </w:t>
      </w:r>
      <w:r w:rsidR="00835227">
        <w:rPr>
          <w:rFonts w:ascii="Times New Roman" w:hAnsi="Times New Roman"/>
          <w:bCs/>
          <w:sz w:val="26"/>
          <w:szCs w:val="26"/>
          <w:lang w:val="uk-UA"/>
        </w:rPr>
        <w:t xml:space="preserve">1-го рівня </w:t>
      </w:r>
      <w:r w:rsidR="0052708B" w:rsidRPr="00EA284A">
        <w:rPr>
          <w:rFonts w:ascii="Times New Roman" w:hAnsi="Times New Roman"/>
          <w:bCs/>
          <w:sz w:val="26"/>
          <w:szCs w:val="26"/>
          <w:lang w:val="uk-UA"/>
        </w:rPr>
        <w:t xml:space="preserve">констатує перевитрату або економію </w:t>
      </w:r>
      <w:r w:rsidR="002356A0" w:rsidRPr="00EA284A">
        <w:rPr>
          <w:rFonts w:ascii="Times New Roman" w:hAnsi="Times New Roman"/>
          <w:bCs/>
          <w:sz w:val="26"/>
          <w:szCs w:val="26"/>
          <w:lang w:val="uk-UA"/>
        </w:rPr>
        <w:t xml:space="preserve">води та </w:t>
      </w:r>
      <w:r w:rsidR="008D2183" w:rsidRPr="00EA284A">
        <w:rPr>
          <w:rFonts w:ascii="Times New Roman" w:hAnsi="Times New Roman"/>
          <w:bCs/>
          <w:sz w:val="26"/>
          <w:szCs w:val="26"/>
          <w:lang w:val="uk-UA"/>
        </w:rPr>
        <w:t>енергоресурсів</w:t>
      </w:r>
      <w:r w:rsidR="0052708B" w:rsidRPr="00EA284A">
        <w:rPr>
          <w:rFonts w:ascii="Times New Roman" w:hAnsi="Times New Roman"/>
          <w:bCs/>
          <w:sz w:val="26"/>
          <w:szCs w:val="26"/>
          <w:lang w:val="uk-UA"/>
        </w:rPr>
        <w:t xml:space="preserve"> та визначає причин</w:t>
      </w:r>
      <w:r w:rsidRPr="00EA284A">
        <w:rPr>
          <w:rFonts w:ascii="Times New Roman" w:hAnsi="Times New Roman"/>
          <w:bCs/>
          <w:sz w:val="26"/>
          <w:szCs w:val="26"/>
          <w:lang w:val="uk-UA"/>
        </w:rPr>
        <w:t>и</w:t>
      </w:r>
      <w:r w:rsidR="00224F40">
        <w:rPr>
          <w:rFonts w:ascii="Times New Roman" w:hAnsi="Times New Roman"/>
          <w:bCs/>
          <w:sz w:val="26"/>
          <w:szCs w:val="26"/>
          <w:lang w:val="uk-UA"/>
        </w:rPr>
        <w:t>, що обумовили</w:t>
      </w:r>
      <w:r w:rsidR="0052708B" w:rsidRPr="00EA284A">
        <w:rPr>
          <w:rFonts w:ascii="Times New Roman" w:hAnsi="Times New Roman"/>
          <w:bCs/>
          <w:sz w:val="26"/>
          <w:szCs w:val="26"/>
          <w:lang w:val="uk-UA"/>
        </w:rPr>
        <w:t xml:space="preserve"> такі факти.</w:t>
      </w:r>
    </w:p>
    <w:p w:rsidR="0052708B" w:rsidRPr="00EA284A" w:rsidRDefault="00273174" w:rsidP="009165A0">
      <w:pPr>
        <w:pStyle w:val="a1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k-UA"/>
        </w:rPr>
      </w:pPr>
      <w:r w:rsidRPr="00EA284A">
        <w:rPr>
          <w:rFonts w:ascii="Times New Roman" w:hAnsi="Times New Roman"/>
          <w:bCs/>
          <w:sz w:val="26"/>
          <w:szCs w:val="26"/>
          <w:lang w:val="uk-UA"/>
        </w:rPr>
        <w:t>7</w:t>
      </w:r>
      <w:r w:rsidR="00D758C6" w:rsidRPr="00EA284A">
        <w:rPr>
          <w:rFonts w:ascii="Times New Roman" w:hAnsi="Times New Roman"/>
          <w:bCs/>
          <w:sz w:val="26"/>
          <w:szCs w:val="26"/>
          <w:lang w:val="uk-UA"/>
        </w:rPr>
        <w:t>.2</w:t>
      </w:r>
      <w:r w:rsidR="0052708B" w:rsidRPr="00EA284A">
        <w:rPr>
          <w:rFonts w:ascii="Times New Roman" w:hAnsi="Times New Roman"/>
          <w:bCs/>
          <w:sz w:val="26"/>
          <w:szCs w:val="26"/>
          <w:lang w:val="uk-UA"/>
        </w:rPr>
        <w:t xml:space="preserve">. Причини перевитрати </w:t>
      </w:r>
      <w:r w:rsidR="002356A0" w:rsidRPr="00EA284A">
        <w:rPr>
          <w:rFonts w:ascii="Times New Roman" w:hAnsi="Times New Roman"/>
          <w:bCs/>
          <w:sz w:val="26"/>
          <w:szCs w:val="26"/>
          <w:lang w:val="uk-UA"/>
        </w:rPr>
        <w:t xml:space="preserve">води та </w:t>
      </w:r>
      <w:r w:rsidR="008D2183" w:rsidRPr="00EA284A">
        <w:rPr>
          <w:rFonts w:ascii="Times New Roman" w:hAnsi="Times New Roman"/>
          <w:bCs/>
          <w:sz w:val="26"/>
          <w:szCs w:val="26"/>
          <w:lang w:val="uk-UA"/>
        </w:rPr>
        <w:t>енергоресурсів</w:t>
      </w:r>
      <w:r w:rsidR="002356A0" w:rsidRPr="00EA284A">
        <w:rPr>
          <w:rFonts w:ascii="Times New Roman" w:hAnsi="Times New Roman"/>
          <w:bCs/>
          <w:sz w:val="26"/>
          <w:szCs w:val="26"/>
          <w:lang w:val="uk-UA"/>
        </w:rPr>
        <w:t xml:space="preserve">, дії щодо корекції рівня </w:t>
      </w:r>
      <w:r w:rsidR="0052708B" w:rsidRPr="00EA284A">
        <w:rPr>
          <w:rFonts w:ascii="Times New Roman" w:hAnsi="Times New Roman"/>
          <w:bCs/>
          <w:sz w:val="26"/>
          <w:szCs w:val="26"/>
          <w:lang w:val="uk-UA"/>
        </w:rPr>
        <w:t>споживання</w:t>
      </w:r>
      <w:r w:rsidR="002356A0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води та </w:t>
      </w:r>
      <w:r w:rsidR="008D2183" w:rsidRPr="00EA284A">
        <w:rPr>
          <w:rFonts w:ascii="Times New Roman" w:hAnsi="Times New Roman"/>
          <w:bCs/>
          <w:sz w:val="26"/>
          <w:szCs w:val="26"/>
          <w:lang w:val="uk-UA"/>
        </w:rPr>
        <w:t>енергоресурсів</w:t>
      </w:r>
      <w:r w:rsidR="0052708B" w:rsidRPr="00EA284A">
        <w:rPr>
          <w:rFonts w:ascii="Times New Roman" w:hAnsi="Times New Roman"/>
          <w:bCs/>
          <w:sz w:val="26"/>
          <w:szCs w:val="26"/>
          <w:lang w:val="uk-UA"/>
        </w:rPr>
        <w:t>, хід та результат</w:t>
      </w:r>
      <w:r w:rsidR="002356A0" w:rsidRPr="00EA284A">
        <w:rPr>
          <w:rFonts w:ascii="Times New Roman" w:hAnsi="Times New Roman"/>
          <w:bCs/>
          <w:sz w:val="26"/>
          <w:szCs w:val="26"/>
          <w:lang w:val="uk-UA"/>
        </w:rPr>
        <w:t>и</w:t>
      </w:r>
      <w:r w:rsidR="0052708B" w:rsidRPr="00EA284A">
        <w:rPr>
          <w:rFonts w:ascii="Times New Roman" w:hAnsi="Times New Roman"/>
          <w:bCs/>
          <w:sz w:val="26"/>
          <w:szCs w:val="26"/>
          <w:lang w:val="uk-UA"/>
        </w:rPr>
        <w:t xml:space="preserve"> реалізації таких дій документуються в програмному забезпечені</w:t>
      </w:r>
      <w:r w:rsidR="0052708B" w:rsidRPr="00EA284A">
        <w:rPr>
          <w:rFonts w:ascii="Times New Roman" w:hAnsi="Times New Roman"/>
          <w:sz w:val="26"/>
          <w:szCs w:val="26"/>
          <w:lang w:val="uk-UA"/>
        </w:rPr>
        <w:t xml:space="preserve"> Microsoft Ex</w:t>
      </w:r>
      <w:r w:rsidR="0052708B" w:rsidRPr="00EA284A">
        <w:rPr>
          <w:rFonts w:ascii="Times New Roman" w:hAnsi="Times New Roman"/>
          <w:sz w:val="26"/>
          <w:szCs w:val="26"/>
          <w:lang w:val="en-US"/>
        </w:rPr>
        <w:t>c</w:t>
      </w:r>
      <w:r w:rsidR="0052708B" w:rsidRPr="00EA284A">
        <w:rPr>
          <w:rFonts w:ascii="Times New Roman" w:hAnsi="Times New Roman"/>
          <w:sz w:val="26"/>
          <w:szCs w:val="26"/>
          <w:lang w:val="uk-UA"/>
        </w:rPr>
        <w:t>e</w:t>
      </w:r>
      <w:r w:rsidR="0052708B" w:rsidRPr="00EA284A">
        <w:rPr>
          <w:rFonts w:ascii="Times New Roman" w:hAnsi="Times New Roman"/>
          <w:sz w:val="26"/>
          <w:szCs w:val="26"/>
          <w:lang w:val="en-US"/>
        </w:rPr>
        <w:t>l</w:t>
      </w:r>
      <w:r w:rsidR="006221CF" w:rsidRPr="00EA284A">
        <w:rPr>
          <w:rFonts w:ascii="Times New Roman" w:hAnsi="Times New Roman"/>
          <w:sz w:val="26"/>
          <w:szCs w:val="26"/>
          <w:lang w:val="uk-UA"/>
        </w:rPr>
        <w:t xml:space="preserve"> у </w:t>
      </w:r>
      <w:r w:rsidR="00CB3730" w:rsidRPr="00EA284A">
        <w:rPr>
          <w:rFonts w:ascii="Times New Roman" w:hAnsi="Times New Roman"/>
          <w:sz w:val="26"/>
          <w:szCs w:val="26"/>
          <w:lang w:val="uk-UA"/>
        </w:rPr>
        <w:t>листі звітного місяця (рядок 86 рис. 2)</w:t>
      </w:r>
      <w:r w:rsidR="0052708B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енергоменеджером </w:t>
      </w:r>
      <w:r w:rsidR="00835227">
        <w:rPr>
          <w:rFonts w:ascii="Times New Roman" w:hAnsi="Times New Roman"/>
          <w:bCs/>
          <w:sz w:val="26"/>
          <w:szCs w:val="26"/>
          <w:lang w:val="uk-UA"/>
        </w:rPr>
        <w:t>1-го рівня</w:t>
      </w:r>
      <w:r w:rsidR="0052708B" w:rsidRPr="00EA284A">
        <w:rPr>
          <w:rFonts w:ascii="Times New Roman" w:hAnsi="Times New Roman"/>
          <w:bCs/>
          <w:sz w:val="26"/>
          <w:szCs w:val="26"/>
          <w:lang w:val="uk-UA"/>
        </w:rPr>
        <w:t>.</w:t>
      </w:r>
    </w:p>
    <w:p w:rsidR="004C32B1" w:rsidRPr="00EA284A" w:rsidRDefault="00273174" w:rsidP="009165A0">
      <w:pPr>
        <w:pStyle w:val="a1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k-UA"/>
        </w:rPr>
      </w:pPr>
      <w:r w:rsidRPr="00EA284A">
        <w:rPr>
          <w:rFonts w:ascii="Times New Roman" w:hAnsi="Times New Roman"/>
          <w:bCs/>
          <w:sz w:val="26"/>
          <w:szCs w:val="26"/>
          <w:lang w:val="uk-UA"/>
        </w:rPr>
        <w:t>7</w:t>
      </w:r>
      <w:r w:rsidR="006221CF" w:rsidRPr="00EA284A">
        <w:rPr>
          <w:rFonts w:ascii="Times New Roman" w:hAnsi="Times New Roman"/>
          <w:bCs/>
          <w:sz w:val="26"/>
          <w:szCs w:val="26"/>
          <w:lang w:val="uk-UA"/>
        </w:rPr>
        <w:t>.</w:t>
      </w:r>
      <w:r w:rsidR="00D758C6" w:rsidRPr="00EA284A">
        <w:rPr>
          <w:rFonts w:ascii="Times New Roman" w:hAnsi="Times New Roman"/>
          <w:bCs/>
          <w:sz w:val="26"/>
          <w:szCs w:val="26"/>
          <w:lang w:val="uk-UA"/>
        </w:rPr>
        <w:t>3</w:t>
      </w:r>
      <w:r w:rsidR="004C32B1" w:rsidRPr="00EA284A">
        <w:rPr>
          <w:rFonts w:ascii="Times New Roman" w:hAnsi="Times New Roman"/>
          <w:bCs/>
          <w:sz w:val="26"/>
          <w:szCs w:val="26"/>
          <w:lang w:val="uk-UA"/>
        </w:rPr>
        <w:t xml:space="preserve">. Після впровадження заходів </w:t>
      </w:r>
      <w:r w:rsidR="002356A0" w:rsidRPr="00EA284A">
        <w:rPr>
          <w:rFonts w:ascii="Times New Roman" w:hAnsi="Times New Roman"/>
          <w:bCs/>
          <w:sz w:val="26"/>
          <w:szCs w:val="26"/>
          <w:lang w:val="uk-UA"/>
        </w:rPr>
        <w:t>і</w:t>
      </w:r>
      <w:r w:rsidR="004C32B1" w:rsidRPr="00EA284A">
        <w:rPr>
          <w:rFonts w:ascii="Times New Roman" w:hAnsi="Times New Roman"/>
          <w:bCs/>
          <w:sz w:val="26"/>
          <w:szCs w:val="26"/>
          <w:lang w:val="uk-UA"/>
        </w:rPr>
        <w:t>з підвищення ефективності</w:t>
      </w:r>
      <w:r w:rsidR="00E31264" w:rsidRPr="00EA284A">
        <w:rPr>
          <w:rFonts w:ascii="Times New Roman" w:hAnsi="Times New Roman"/>
          <w:bCs/>
          <w:sz w:val="26"/>
          <w:szCs w:val="26"/>
          <w:lang w:val="uk-UA"/>
        </w:rPr>
        <w:t xml:space="preserve"> споживання</w:t>
      </w:r>
      <w:r w:rsidR="002356A0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води</w:t>
      </w:r>
      <w:r w:rsidR="00E31264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енер</w:t>
      </w:r>
      <w:r w:rsidR="002356A0" w:rsidRPr="00EA284A">
        <w:rPr>
          <w:rFonts w:ascii="Times New Roman" w:hAnsi="Times New Roman"/>
          <w:bCs/>
          <w:sz w:val="26"/>
          <w:szCs w:val="26"/>
          <w:lang w:val="uk-UA"/>
        </w:rPr>
        <w:t xml:space="preserve">горесурсів енергоменеджер </w:t>
      </w:r>
      <w:r w:rsidR="00835227">
        <w:rPr>
          <w:rFonts w:ascii="Times New Roman" w:hAnsi="Times New Roman"/>
          <w:bCs/>
          <w:sz w:val="26"/>
          <w:szCs w:val="26"/>
          <w:lang w:val="uk-UA"/>
        </w:rPr>
        <w:t>1-го рівня</w:t>
      </w:r>
      <w:r w:rsidR="002356A0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здійснює подальший моніторинг </w:t>
      </w:r>
      <w:r w:rsidR="004C32B1" w:rsidRPr="00EA284A">
        <w:rPr>
          <w:rFonts w:ascii="Times New Roman" w:hAnsi="Times New Roman"/>
          <w:bCs/>
          <w:sz w:val="26"/>
          <w:szCs w:val="26"/>
          <w:lang w:val="uk-UA"/>
        </w:rPr>
        <w:t>споживання</w:t>
      </w:r>
      <w:r w:rsidR="002356A0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води та </w:t>
      </w:r>
      <w:r w:rsidR="008D2183" w:rsidRPr="00EA284A">
        <w:rPr>
          <w:rFonts w:ascii="Times New Roman" w:hAnsi="Times New Roman"/>
          <w:bCs/>
          <w:sz w:val="26"/>
          <w:szCs w:val="26"/>
          <w:lang w:val="uk-UA"/>
        </w:rPr>
        <w:t>енергоресурсів</w:t>
      </w:r>
      <w:r w:rsidR="004C32B1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підконтрольних об’єктів, фіксує </w:t>
      </w:r>
      <w:r w:rsidR="008D2183" w:rsidRPr="00EA284A">
        <w:rPr>
          <w:rFonts w:ascii="Times New Roman" w:hAnsi="Times New Roman"/>
          <w:bCs/>
          <w:sz w:val="26"/>
          <w:szCs w:val="26"/>
          <w:lang w:val="uk-UA"/>
        </w:rPr>
        <w:t>та документує результативність у</w:t>
      </w:r>
      <w:r w:rsidR="004C32B1" w:rsidRPr="00EA284A">
        <w:rPr>
          <w:rFonts w:ascii="Times New Roman" w:hAnsi="Times New Roman"/>
          <w:bCs/>
          <w:sz w:val="26"/>
          <w:szCs w:val="26"/>
          <w:lang w:val="uk-UA"/>
        </w:rPr>
        <w:t xml:space="preserve">проваджених заходів (фактично </w:t>
      </w:r>
      <w:r w:rsidR="006221CF" w:rsidRPr="00EA284A">
        <w:rPr>
          <w:rFonts w:ascii="Times New Roman" w:hAnsi="Times New Roman"/>
          <w:bCs/>
          <w:sz w:val="26"/>
          <w:szCs w:val="26"/>
          <w:lang w:val="uk-UA"/>
        </w:rPr>
        <w:t xml:space="preserve">досягнуту економію </w:t>
      </w:r>
      <w:r w:rsidR="002356A0" w:rsidRPr="00EA284A">
        <w:rPr>
          <w:rFonts w:ascii="Times New Roman" w:hAnsi="Times New Roman"/>
          <w:bCs/>
          <w:sz w:val="26"/>
          <w:szCs w:val="26"/>
          <w:lang w:val="uk-UA"/>
        </w:rPr>
        <w:t xml:space="preserve">води та </w:t>
      </w:r>
      <w:r w:rsidR="008D2183" w:rsidRPr="00EA284A">
        <w:rPr>
          <w:rFonts w:ascii="Times New Roman" w:hAnsi="Times New Roman"/>
          <w:bCs/>
          <w:sz w:val="26"/>
          <w:szCs w:val="26"/>
          <w:lang w:val="uk-UA"/>
        </w:rPr>
        <w:t>енергоресурсів</w:t>
      </w:r>
      <w:r w:rsidR="004C32B1" w:rsidRPr="00EA284A">
        <w:rPr>
          <w:rFonts w:ascii="Times New Roman" w:hAnsi="Times New Roman"/>
          <w:bCs/>
          <w:sz w:val="26"/>
          <w:szCs w:val="26"/>
          <w:lang w:val="uk-UA"/>
        </w:rPr>
        <w:t>).</w:t>
      </w:r>
    </w:p>
    <w:p w:rsidR="004C32B1" w:rsidRPr="00EA284A" w:rsidRDefault="00273174" w:rsidP="009165A0">
      <w:pPr>
        <w:pStyle w:val="a1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k-UA"/>
        </w:rPr>
      </w:pPr>
      <w:r w:rsidRPr="00EA284A">
        <w:rPr>
          <w:rFonts w:ascii="Times New Roman" w:hAnsi="Times New Roman"/>
          <w:bCs/>
          <w:sz w:val="26"/>
          <w:szCs w:val="26"/>
          <w:lang w:val="uk-UA"/>
        </w:rPr>
        <w:t>7</w:t>
      </w:r>
      <w:r w:rsidR="004C32B1" w:rsidRPr="00EA284A">
        <w:rPr>
          <w:rFonts w:ascii="Times New Roman" w:hAnsi="Times New Roman"/>
          <w:bCs/>
          <w:sz w:val="26"/>
          <w:szCs w:val="26"/>
          <w:lang w:val="uk-UA"/>
        </w:rPr>
        <w:t>.</w:t>
      </w:r>
      <w:r w:rsidR="00E31264" w:rsidRPr="00EA284A">
        <w:rPr>
          <w:rFonts w:ascii="Times New Roman" w:hAnsi="Times New Roman"/>
          <w:bCs/>
          <w:sz w:val="26"/>
          <w:szCs w:val="26"/>
          <w:lang w:val="uk-UA"/>
        </w:rPr>
        <w:t>4</w:t>
      </w:r>
      <w:r w:rsidR="004C32B1" w:rsidRPr="00EA284A">
        <w:rPr>
          <w:rFonts w:ascii="Times New Roman" w:hAnsi="Times New Roman"/>
          <w:bCs/>
          <w:sz w:val="26"/>
          <w:szCs w:val="26"/>
          <w:lang w:val="uk-UA"/>
        </w:rPr>
        <w:t xml:space="preserve">. </w:t>
      </w:r>
      <w:r w:rsidR="00E31264" w:rsidRPr="00EA284A">
        <w:rPr>
          <w:rFonts w:ascii="Times New Roman" w:hAnsi="Times New Roman"/>
          <w:bCs/>
          <w:sz w:val="26"/>
          <w:szCs w:val="26"/>
          <w:lang w:val="uk-UA"/>
        </w:rPr>
        <w:t>У</w:t>
      </w:r>
      <w:r w:rsidR="002356A0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процесі моніторингу </w:t>
      </w:r>
      <w:r w:rsidR="004C32B1" w:rsidRPr="00EA284A">
        <w:rPr>
          <w:rFonts w:ascii="Times New Roman" w:hAnsi="Times New Roman"/>
          <w:bCs/>
          <w:sz w:val="26"/>
          <w:szCs w:val="26"/>
          <w:lang w:val="uk-UA"/>
        </w:rPr>
        <w:t>споживання</w:t>
      </w:r>
      <w:r w:rsidR="002356A0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води та </w:t>
      </w:r>
      <w:r w:rsidR="00B82A8C" w:rsidRPr="00EA284A">
        <w:rPr>
          <w:rFonts w:ascii="Times New Roman" w:hAnsi="Times New Roman"/>
          <w:bCs/>
          <w:sz w:val="26"/>
          <w:szCs w:val="26"/>
          <w:lang w:val="uk-UA"/>
        </w:rPr>
        <w:t>енергоресурсів</w:t>
      </w:r>
      <w:r w:rsidR="004C32B1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енергоменеджер </w:t>
      </w:r>
      <w:r w:rsidR="00835227">
        <w:rPr>
          <w:rFonts w:ascii="Times New Roman" w:hAnsi="Times New Roman"/>
          <w:bCs/>
          <w:sz w:val="26"/>
          <w:szCs w:val="26"/>
          <w:lang w:val="uk-UA"/>
        </w:rPr>
        <w:t>1-го рівня</w:t>
      </w:r>
      <w:r w:rsidR="004C32B1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повинен також встановлювати та документувати причини випадків, коли величина фактичної витрати </w:t>
      </w:r>
      <w:r w:rsidR="002356A0" w:rsidRPr="00EA284A">
        <w:rPr>
          <w:rFonts w:ascii="Times New Roman" w:hAnsi="Times New Roman"/>
          <w:bCs/>
          <w:sz w:val="26"/>
          <w:szCs w:val="26"/>
          <w:lang w:val="uk-UA"/>
        </w:rPr>
        <w:t xml:space="preserve">води та </w:t>
      </w:r>
      <w:r w:rsidR="00B82A8C" w:rsidRPr="00EA284A">
        <w:rPr>
          <w:rFonts w:ascii="Times New Roman" w:hAnsi="Times New Roman"/>
          <w:bCs/>
          <w:sz w:val="26"/>
          <w:szCs w:val="26"/>
          <w:lang w:val="uk-UA"/>
        </w:rPr>
        <w:t>енергоресурсів</w:t>
      </w:r>
      <w:r w:rsidR="004C32B1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менше величини базової її витрати. Якщо такі випадки непоодинокі та обумовлені однією причиною, не пов’язані з погіршенням умов мікроклімату, технологічних показників об’єкту тощо, </w:t>
      </w:r>
      <w:r w:rsidR="004C32B1" w:rsidRPr="00EA284A">
        <w:rPr>
          <w:rFonts w:ascii="Times New Roman" w:hAnsi="Times New Roman"/>
          <w:bCs/>
          <w:sz w:val="26"/>
          <w:szCs w:val="26"/>
          <w:lang w:val="uk-UA"/>
        </w:rPr>
        <w:lastRenderedPageBreak/>
        <w:t>це може</w:t>
      </w:r>
      <w:r w:rsidR="002356A0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вказувати на такий режим </w:t>
      </w:r>
      <w:r w:rsidR="004C32B1" w:rsidRPr="00EA284A">
        <w:rPr>
          <w:rFonts w:ascii="Times New Roman" w:hAnsi="Times New Roman"/>
          <w:bCs/>
          <w:sz w:val="26"/>
          <w:szCs w:val="26"/>
          <w:lang w:val="uk-UA"/>
        </w:rPr>
        <w:t>споживання</w:t>
      </w:r>
      <w:r w:rsidR="002356A0" w:rsidRPr="00EA284A">
        <w:rPr>
          <w:rFonts w:ascii="Times New Roman" w:hAnsi="Times New Roman"/>
          <w:bCs/>
          <w:sz w:val="26"/>
          <w:szCs w:val="26"/>
          <w:lang w:val="uk-UA"/>
        </w:rPr>
        <w:t xml:space="preserve"> води та </w:t>
      </w:r>
      <w:r w:rsidR="00B82A8C" w:rsidRPr="00EA284A">
        <w:rPr>
          <w:rFonts w:ascii="Times New Roman" w:hAnsi="Times New Roman"/>
          <w:bCs/>
          <w:sz w:val="26"/>
          <w:szCs w:val="26"/>
          <w:lang w:val="uk-UA"/>
        </w:rPr>
        <w:t>енергоресурсів</w:t>
      </w:r>
      <w:r w:rsidR="004C32B1" w:rsidRPr="00EA284A">
        <w:rPr>
          <w:rFonts w:ascii="Times New Roman" w:hAnsi="Times New Roman"/>
          <w:bCs/>
          <w:sz w:val="26"/>
          <w:szCs w:val="26"/>
          <w:lang w:val="uk-UA"/>
        </w:rPr>
        <w:t xml:space="preserve">, що характеризується меншим рівнем </w:t>
      </w:r>
      <w:r w:rsidR="002356A0" w:rsidRPr="00EA284A">
        <w:rPr>
          <w:rFonts w:ascii="Times New Roman" w:hAnsi="Times New Roman"/>
          <w:bCs/>
          <w:sz w:val="26"/>
          <w:szCs w:val="26"/>
          <w:lang w:val="uk-UA"/>
        </w:rPr>
        <w:t>витрат води та</w:t>
      </w:r>
      <w:r w:rsidR="004C32B1" w:rsidRPr="00EA284A">
        <w:rPr>
          <w:rFonts w:ascii="Times New Roman" w:hAnsi="Times New Roman"/>
          <w:bCs/>
          <w:sz w:val="26"/>
          <w:szCs w:val="26"/>
          <w:lang w:val="uk-UA"/>
        </w:rPr>
        <w:t xml:space="preserve"> </w:t>
      </w:r>
      <w:r w:rsidR="00B82A8C" w:rsidRPr="00EA284A">
        <w:rPr>
          <w:rFonts w:ascii="Times New Roman" w:hAnsi="Times New Roman"/>
          <w:bCs/>
          <w:sz w:val="26"/>
          <w:szCs w:val="26"/>
          <w:lang w:val="uk-UA"/>
        </w:rPr>
        <w:t>енергоресурсів</w:t>
      </w:r>
      <w:r w:rsidR="004C32B1" w:rsidRPr="00EA284A">
        <w:rPr>
          <w:rFonts w:ascii="Times New Roman" w:hAnsi="Times New Roman"/>
          <w:bCs/>
          <w:sz w:val="26"/>
          <w:szCs w:val="26"/>
          <w:lang w:val="uk-UA"/>
        </w:rPr>
        <w:t>, ніж наявний.</w:t>
      </w:r>
    </w:p>
    <w:p w:rsidR="002B63E3" w:rsidRDefault="00273174" w:rsidP="009165A0">
      <w:pPr>
        <w:pStyle w:val="a1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EA284A">
        <w:rPr>
          <w:rFonts w:ascii="Times New Roman" w:hAnsi="Times New Roman"/>
          <w:bCs/>
          <w:sz w:val="26"/>
          <w:szCs w:val="26"/>
          <w:lang w:val="uk-UA"/>
        </w:rPr>
        <w:t>7</w:t>
      </w:r>
      <w:r w:rsidR="00E31264" w:rsidRPr="00EA284A">
        <w:rPr>
          <w:rFonts w:ascii="Times New Roman" w:hAnsi="Times New Roman"/>
          <w:bCs/>
          <w:sz w:val="26"/>
          <w:szCs w:val="26"/>
          <w:lang w:val="uk-UA"/>
        </w:rPr>
        <w:t>.5</w:t>
      </w:r>
      <w:r w:rsidR="004847A1" w:rsidRPr="00EA284A">
        <w:rPr>
          <w:rFonts w:ascii="Times New Roman" w:hAnsi="Times New Roman"/>
          <w:bCs/>
          <w:sz w:val="26"/>
          <w:szCs w:val="26"/>
          <w:lang w:val="uk-UA"/>
        </w:rPr>
        <w:t xml:space="preserve">. </w:t>
      </w:r>
      <w:r w:rsidR="00B96309">
        <w:rPr>
          <w:rFonts w:ascii="Times New Roman" w:hAnsi="Times New Roman"/>
          <w:sz w:val="26"/>
          <w:szCs w:val="26"/>
          <w:lang w:val="uk-UA"/>
        </w:rPr>
        <w:t>Щоденно</w:t>
      </w:r>
      <w:r w:rsidR="004847A1" w:rsidRPr="00EA284A">
        <w:rPr>
          <w:rFonts w:ascii="Times New Roman" w:hAnsi="Times New Roman"/>
          <w:sz w:val="26"/>
          <w:szCs w:val="26"/>
          <w:lang w:val="uk-UA"/>
        </w:rPr>
        <w:t xml:space="preserve"> енергоменеджер</w:t>
      </w:r>
      <w:r w:rsidR="002356A0" w:rsidRPr="00EA284A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835227">
        <w:rPr>
          <w:rFonts w:ascii="Times New Roman" w:hAnsi="Times New Roman"/>
          <w:sz w:val="26"/>
          <w:szCs w:val="26"/>
          <w:lang w:val="uk-UA"/>
        </w:rPr>
        <w:t>1-го рівня</w:t>
      </w:r>
      <w:r w:rsidR="004847A1" w:rsidRPr="00EA284A">
        <w:rPr>
          <w:rFonts w:ascii="Times New Roman" w:hAnsi="Times New Roman"/>
          <w:sz w:val="26"/>
          <w:szCs w:val="26"/>
          <w:lang w:val="uk-UA"/>
        </w:rPr>
        <w:t xml:space="preserve"> нада</w:t>
      </w:r>
      <w:r w:rsidR="00E31264" w:rsidRPr="00EA284A">
        <w:rPr>
          <w:rFonts w:ascii="Times New Roman" w:hAnsi="Times New Roman"/>
          <w:sz w:val="26"/>
          <w:szCs w:val="26"/>
          <w:lang w:val="uk-UA"/>
        </w:rPr>
        <w:t>є</w:t>
      </w:r>
      <w:r w:rsidR="002356A0" w:rsidRPr="00EA284A">
        <w:rPr>
          <w:rFonts w:ascii="Times New Roman" w:hAnsi="Times New Roman"/>
          <w:sz w:val="26"/>
          <w:szCs w:val="26"/>
          <w:lang w:val="uk-UA"/>
        </w:rPr>
        <w:t xml:space="preserve"> звіт про моніторинг </w:t>
      </w:r>
      <w:r w:rsidR="004847A1" w:rsidRPr="00EA284A">
        <w:rPr>
          <w:rFonts w:ascii="Times New Roman" w:hAnsi="Times New Roman"/>
          <w:sz w:val="26"/>
          <w:szCs w:val="26"/>
          <w:lang w:val="uk-UA"/>
        </w:rPr>
        <w:t>споживання</w:t>
      </w:r>
      <w:r w:rsidR="002356A0" w:rsidRPr="00EA284A">
        <w:rPr>
          <w:rFonts w:ascii="Times New Roman" w:hAnsi="Times New Roman"/>
          <w:sz w:val="26"/>
          <w:szCs w:val="26"/>
          <w:lang w:val="uk-UA"/>
        </w:rPr>
        <w:t xml:space="preserve"> води та </w:t>
      </w:r>
      <w:r w:rsidR="00B35F4D" w:rsidRPr="00EA284A">
        <w:rPr>
          <w:rFonts w:ascii="Times New Roman" w:hAnsi="Times New Roman"/>
          <w:sz w:val="26"/>
          <w:szCs w:val="26"/>
          <w:lang w:val="uk-UA"/>
        </w:rPr>
        <w:t>енергоресурсів</w:t>
      </w:r>
      <w:r w:rsidR="004847A1" w:rsidRPr="00EA284A">
        <w:rPr>
          <w:rFonts w:ascii="Times New Roman" w:hAnsi="Times New Roman"/>
          <w:sz w:val="26"/>
          <w:szCs w:val="26"/>
          <w:lang w:val="uk-UA"/>
        </w:rPr>
        <w:t xml:space="preserve"> підконтрольних об’єктів </w:t>
      </w:r>
      <w:r w:rsidR="009C53AA" w:rsidRPr="00EA284A">
        <w:rPr>
          <w:rFonts w:ascii="Times New Roman" w:hAnsi="Times New Roman"/>
          <w:sz w:val="26"/>
          <w:szCs w:val="26"/>
          <w:lang w:val="uk-UA"/>
        </w:rPr>
        <w:t>згідно з встановленою формою</w:t>
      </w:r>
      <w:r w:rsidR="00007DFD" w:rsidRPr="00EA284A">
        <w:rPr>
          <w:rFonts w:ascii="Times New Roman" w:hAnsi="Times New Roman"/>
          <w:sz w:val="26"/>
          <w:szCs w:val="26"/>
          <w:lang w:val="uk-UA"/>
        </w:rPr>
        <w:t xml:space="preserve"> Відомості.</w:t>
      </w:r>
      <w:r w:rsidR="004847A1" w:rsidRPr="00EA284A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007DFD" w:rsidRPr="00EA284A">
        <w:rPr>
          <w:rFonts w:ascii="Times New Roman" w:hAnsi="Times New Roman"/>
          <w:sz w:val="26"/>
          <w:szCs w:val="26"/>
          <w:lang w:val="uk-UA"/>
        </w:rPr>
        <w:t>У</w:t>
      </w:r>
      <w:r w:rsidR="004847A1" w:rsidRPr="00EA284A">
        <w:rPr>
          <w:rFonts w:ascii="Times New Roman" w:hAnsi="Times New Roman"/>
          <w:sz w:val="26"/>
          <w:szCs w:val="26"/>
          <w:lang w:val="uk-UA"/>
        </w:rPr>
        <w:t xml:space="preserve"> звіті відображаються дані про</w:t>
      </w:r>
      <w:r w:rsidR="002356A0" w:rsidRPr="00EA284A">
        <w:rPr>
          <w:rFonts w:ascii="Times New Roman" w:hAnsi="Times New Roman"/>
          <w:sz w:val="26"/>
          <w:szCs w:val="26"/>
          <w:lang w:val="uk-UA"/>
        </w:rPr>
        <w:t xml:space="preserve"> фактичні та базові рівні </w:t>
      </w:r>
      <w:r w:rsidR="004847A1" w:rsidRPr="00EA284A">
        <w:rPr>
          <w:rFonts w:ascii="Times New Roman" w:hAnsi="Times New Roman"/>
          <w:sz w:val="26"/>
          <w:szCs w:val="26"/>
          <w:lang w:val="uk-UA"/>
        </w:rPr>
        <w:t>споживання</w:t>
      </w:r>
      <w:r w:rsidR="002356A0" w:rsidRPr="00EA284A">
        <w:rPr>
          <w:rFonts w:ascii="Times New Roman" w:hAnsi="Times New Roman"/>
          <w:sz w:val="26"/>
          <w:szCs w:val="26"/>
          <w:lang w:val="uk-UA"/>
        </w:rPr>
        <w:t xml:space="preserve"> води та </w:t>
      </w:r>
      <w:r w:rsidR="00B35F4D" w:rsidRPr="00EA284A">
        <w:rPr>
          <w:rFonts w:ascii="Times New Roman" w:hAnsi="Times New Roman"/>
          <w:sz w:val="26"/>
          <w:szCs w:val="26"/>
          <w:lang w:val="uk-UA"/>
        </w:rPr>
        <w:t>енергоресурсів</w:t>
      </w:r>
      <w:r w:rsidR="004847A1" w:rsidRPr="00EA284A">
        <w:rPr>
          <w:rFonts w:ascii="Times New Roman" w:hAnsi="Times New Roman"/>
          <w:sz w:val="26"/>
          <w:szCs w:val="26"/>
          <w:lang w:val="uk-UA"/>
        </w:rPr>
        <w:t xml:space="preserve"> об’єктів, відхилення показників, причини </w:t>
      </w:r>
      <w:r w:rsidR="002356A0" w:rsidRPr="00EA284A">
        <w:rPr>
          <w:rFonts w:ascii="Times New Roman" w:hAnsi="Times New Roman"/>
          <w:sz w:val="26"/>
          <w:szCs w:val="26"/>
          <w:lang w:val="uk-UA"/>
        </w:rPr>
        <w:t xml:space="preserve">величини </w:t>
      </w:r>
      <w:r w:rsidR="004847A1" w:rsidRPr="00EA284A">
        <w:rPr>
          <w:rFonts w:ascii="Times New Roman" w:hAnsi="Times New Roman"/>
          <w:sz w:val="26"/>
          <w:szCs w:val="26"/>
          <w:lang w:val="uk-UA"/>
        </w:rPr>
        <w:t xml:space="preserve">відхилення та дії, </w:t>
      </w:r>
      <w:r w:rsidR="002356A0" w:rsidRPr="00EA284A">
        <w:rPr>
          <w:rFonts w:ascii="Times New Roman" w:hAnsi="Times New Roman"/>
          <w:sz w:val="26"/>
          <w:szCs w:val="26"/>
          <w:lang w:val="uk-UA"/>
        </w:rPr>
        <w:t xml:space="preserve">що вжиті для корекції </w:t>
      </w:r>
      <w:r w:rsidR="004847A1" w:rsidRPr="00EA284A">
        <w:rPr>
          <w:rFonts w:ascii="Times New Roman" w:hAnsi="Times New Roman"/>
          <w:sz w:val="26"/>
          <w:szCs w:val="26"/>
          <w:lang w:val="uk-UA"/>
        </w:rPr>
        <w:t>споживання</w:t>
      </w:r>
      <w:r w:rsidR="002356A0" w:rsidRPr="00EA284A">
        <w:rPr>
          <w:rFonts w:ascii="Times New Roman" w:hAnsi="Times New Roman"/>
          <w:sz w:val="26"/>
          <w:szCs w:val="26"/>
          <w:lang w:val="uk-UA"/>
        </w:rPr>
        <w:t xml:space="preserve"> води та ПЕР</w:t>
      </w:r>
      <w:r w:rsidR="004847A1" w:rsidRPr="00EA284A">
        <w:rPr>
          <w:rFonts w:ascii="Times New Roman" w:hAnsi="Times New Roman"/>
          <w:sz w:val="26"/>
          <w:szCs w:val="26"/>
          <w:lang w:val="uk-UA"/>
        </w:rPr>
        <w:t>.</w:t>
      </w:r>
    </w:p>
    <w:p w:rsidR="00835227" w:rsidRPr="00835227" w:rsidRDefault="00835227" w:rsidP="009165A0">
      <w:pPr>
        <w:pStyle w:val="a1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7.6. Щотижнево, у розрізі кожної доби, енергоменеджер 2-го рівня надає енергоменеджеру </w:t>
      </w:r>
      <w:r w:rsidRPr="00835227">
        <w:rPr>
          <w:rFonts w:ascii="Times New Roman" w:hAnsi="Times New Roman"/>
          <w:sz w:val="26"/>
          <w:szCs w:val="26"/>
          <w:lang w:val="uk-UA"/>
        </w:rPr>
        <w:t>3-</w:t>
      </w:r>
      <w:r>
        <w:rPr>
          <w:rFonts w:ascii="Times New Roman" w:hAnsi="Times New Roman"/>
          <w:sz w:val="26"/>
          <w:szCs w:val="26"/>
          <w:lang w:val="uk-UA"/>
        </w:rPr>
        <w:t xml:space="preserve">го рівня звіт про моніторинг споживання </w:t>
      </w:r>
      <w:r w:rsidRPr="00EA284A">
        <w:rPr>
          <w:rFonts w:ascii="Times New Roman" w:hAnsi="Times New Roman"/>
          <w:sz w:val="26"/>
          <w:szCs w:val="26"/>
          <w:lang w:val="uk-UA"/>
        </w:rPr>
        <w:t>води та енергоресурсів підконтрольних об’єктів згідно з встановленою формою Відомості</w:t>
      </w:r>
      <w:r>
        <w:rPr>
          <w:rFonts w:ascii="Times New Roman" w:hAnsi="Times New Roman"/>
          <w:sz w:val="26"/>
          <w:szCs w:val="26"/>
          <w:lang w:val="uk-UA"/>
        </w:rPr>
        <w:t>.</w:t>
      </w:r>
    </w:p>
    <w:p w:rsidR="005D575E" w:rsidRPr="008F2357" w:rsidRDefault="005D575E" w:rsidP="009165A0">
      <w:pPr>
        <w:pStyle w:val="a1"/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  <w:lang w:val="uk-UA"/>
        </w:rPr>
      </w:pPr>
    </w:p>
    <w:p w:rsidR="008F2357" w:rsidRPr="008F2357" w:rsidRDefault="00B96309" w:rsidP="008F2357">
      <w:pPr>
        <w:pStyle w:val="a1"/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uk-UA"/>
        </w:rPr>
      </w:pPr>
      <w:r>
        <w:rPr>
          <w:rFonts w:ascii="Times New Roman" w:hAnsi="Times New Roman"/>
          <w:b/>
          <w:sz w:val="26"/>
          <w:szCs w:val="26"/>
          <w:lang w:val="uk-UA"/>
        </w:rPr>
        <w:t>В.о. д</w:t>
      </w:r>
      <w:r w:rsidR="008F2357" w:rsidRPr="008F2357">
        <w:rPr>
          <w:rFonts w:ascii="Times New Roman" w:hAnsi="Times New Roman"/>
          <w:b/>
          <w:sz w:val="26"/>
          <w:szCs w:val="26"/>
          <w:lang w:val="uk-UA"/>
        </w:rPr>
        <w:t>иректор</w:t>
      </w:r>
      <w:r>
        <w:rPr>
          <w:rFonts w:ascii="Times New Roman" w:hAnsi="Times New Roman"/>
          <w:b/>
          <w:sz w:val="26"/>
          <w:szCs w:val="26"/>
          <w:lang w:val="uk-UA"/>
        </w:rPr>
        <w:t>а</w:t>
      </w:r>
      <w:r w:rsidR="008F2357" w:rsidRPr="008F2357">
        <w:rPr>
          <w:rFonts w:ascii="Times New Roman" w:hAnsi="Times New Roman"/>
          <w:b/>
          <w:sz w:val="26"/>
          <w:szCs w:val="26"/>
          <w:lang w:val="uk-UA"/>
        </w:rPr>
        <w:t xml:space="preserve"> департаменту </w:t>
      </w:r>
    </w:p>
    <w:p w:rsidR="008F2357" w:rsidRPr="008F2357" w:rsidRDefault="008F2357" w:rsidP="008F2357">
      <w:pPr>
        <w:pStyle w:val="a1"/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uk-UA"/>
        </w:rPr>
      </w:pPr>
      <w:r w:rsidRPr="008F2357">
        <w:rPr>
          <w:rFonts w:ascii="Times New Roman" w:hAnsi="Times New Roman"/>
          <w:b/>
          <w:sz w:val="26"/>
          <w:szCs w:val="26"/>
          <w:lang w:val="uk-UA"/>
        </w:rPr>
        <w:t>фінансів, економіки та інвестицій</w:t>
      </w:r>
    </w:p>
    <w:p w:rsidR="008A59C4" w:rsidRPr="00C90337" w:rsidRDefault="008F2357" w:rsidP="00D33BE2">
      <w:pPr>
        <w:pStyle w:val="a1"/>
        <w:spacing w:after="0" w:line="240" w:lineRule="auto"/>
        <w:jc w:val="both"/>
        <w:rPr>
          <w:rFonts w:ascii="Times New Roman" w:hAnsi="Times New Roman"/>
          <w:b/>
          <w:color w:val="FFFFFF" w:themeColor="background1"/>
          <w:sz w:val="26"/>
          <w:szCs w:val="26"/>
          <w:lang w:val="uk-UA"/>
        </w:rPr>
      </w:pPr>
      <w:r w:rsidRPr="008F2357">
        <w:rPr>
          <w:rFonts w:ascii="Times New Roman" w:hAnsi="Times New Roman"/>
          <w:b/>
          <w:sz w:val="26"/>
          <w:szCs w:val="26"/>
          <w:lang w:val="uk-UA"/>
        </w:rPr>
        <w:t xml:space="preserve">Сумської міської ради                               </w:t>
      </w:r>
      <w:r>
        <w:rPr>
          <w:rFonts w:ascii="Times New Roman" w:hAnsi="Times New Roman"/>
          <w:b/>
          <w:sz w:val="26"/>
          <w:szCs w:val="26"/>
          <w:lang w:val="uk-UA"/>
        </w:rPr>
        <w:t xml:space="preserve">       </w:t>
      </w:r>
      <w:r w:rsidR="00B96309">
        <w:rPr>
          <w:rFonts w:ascii="Times New Roman" w:hAnsi="Times New Roman"/>
          <w:b/>
          <w:sz w:val="26"/>
          <w:szCs w:val="26"/>
          <w:lang w:val="uk-UA"/>
        </w:rPr>
        <w:t xml:space="preserve">                           </w:t>
      </w:r>
      <w:r>
        <w:rPr>
          <w:rFonts w:ascii="Times New Roman" w:hAnsi="Times New Roman"/>
          <w:b/>
          <w:sz w:val="26"/>
          <w:szCs w:val="26"/>
          <w:lang w:val="uk-UA"/>
        </w:rPr>
        <w:t xml:space="preserve">         </w:t>
      </w:r>
      <w:r w:rsidRPr="008F2357">
        <w:rPr>
          <w:rFonts w:ascii="Times New Roman" w:hAnsi="Times New Roman"/>
          <w:b/>
          <w:sz w:val="26"/>
          <w:szCs w:val="26"/>
          <w:lang w:val="uk-UA"/>
        </w:rPr>
        <w:t xml:space="preserve">   </w:t>
      </w:r>
      <w:r w:rsidR="00224F40">
        <w:rPr>
          <w:rFonts w:ascii="Times New Roman" w:hAnsi="Times New Roman"/>
          <w:b/>
          <w:sz w:val="26"/>
          <w:szCs w:val="26"/>
          <w:lang w:val="uk-UA"/>
        </w:rPr>
        <w:t xml:space="preserve">   </w:t>
      </w:r>
      <w:r w:rsidR="00B96309">
        <w:rPr>
          <w:rFonts w:ascii="Times New Roman" w:hAnsi="Times New Roman"/>
          <w:b/>
          <w:sz w:val="26"/>
          <w:szCs w:val="26"/>
          <w:lang w:val="uk-UA"/>
        </w:rPr>
        <w:t>Л.І. Співакова</w:t>
      </w:r>
      <w:r w:rsidR="00CC59A1" w:rsidRPr="00C90337">
        <w:rPr>
          <w:rFonts w:ascii="Times New Roman" w:hAnsi="Times New Roman"/>
          <w:b/>
          <w:color w:val="FFFFFF" w:themeColor="background1"/>
          <w:sz w:val="26"/>
          <w:szCs w:val="26"/>
          <w:lang w:val="uk-UA"/>
        </w:rPr>
        <w:t xml:space="preserve"> </w:t>
      </w:r>
    </w:p>
    <w:sectPr w:rsidR="008A59C4" w:rsidRPr="00C90337" w:rsidSect="00D33BE2">
      <w:headerReference w:type="default" r:id="rId18"/>
      <w:pgSz w:w="11906" w:h="16838"/>
      <w:pgMar w:top="1134" w:right="567" w:bottom="1134" w:left="1701" w:header="709" w:footer="709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1224" w:rsidRDefault="00181224" w:rsidP="00306B1D">
      <w:pPr>
        <w:spacing w:after="0" w:line="240" w:lineRule="auto"/>
      </w:pPr>
      <w:r>
        <w:separator/>
      </w:r>
    </w:p>
  </w:endnote>
  <w:endnote w:type="continuationSeparator" w:id="0">
    <w:p w:rsidR="00181224" w:rsidRDefault="00181224" w:rsidP="00306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1224" w:rsidRDefault="00181224" w:rsidP="00306B1D">
      <w:pPr>
        <w:spacing w:after="0" w:line="240" w:lineRule="auto"/>
      </w:pPr>
      <w:r>
        <w:separator/>
      </w:r>
    </w:p>
  </w:footnote>
  <w:footnote w:type="continuationSeparator" w:id="0">
    <w:p w:rsidR="00181224" w:rsidRDefault="00181224" w:rsidP="00306B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7350513"/>
      <w:docPartObj>
        <w:docPartGallery w:val="Page Numbers (Top of Page)"/>
        <w:docPartUnique/>
      </w:docPartObj>
    </w:sdtPr>
    <w:sdtEndPr/>
    <w:sdtContent>
      <w:p w:rsidR="00F97F2B" w:rsidRDefault="0018122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3CA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97F2B" w:rsidRDefault="00F97F2B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7BE4098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E30C04"/>
    <w:multiLevelType w:val="hybridMultilevel"/>
    <w:tmpl w:val="53C2A2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AD83DF0"/>
    <w:multiLevelType w:val="hybridMultilevel"/>
    <w:tmpl w:val="C7105E3A"/>
    <w:lvl w:ilvl="0" w:tplc="04190013">
      <w:start w:val="1"/>
      <w:numFmt w:val="upperRoman"/>
      <w:lvlText w:val="%1."/>
      <w:lvlJc w:val="righ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 w15:restartNumberingAfterBreak="0">
    <w:nsid w:val="0CB22829"/>
    <w:multiLevelType w:val="hybridMultilevel"/>
    <w:tmpl w:val="6A1E8E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2284041"/>
    <w:multiLevelType w:val="hybridMultilevel"/>
    <w:tmpl w:val="7E7CE358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 w15:restartNumberingAfterBreak="0">
    <w:nsid w:val="136B245D"/>
    <w:multiLevelType w:val="hybridMultilevel"/>
    <w:tmpl w:val="306625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BCE5A3A"/>
    <w:multiLevelType w:val="hybridMultilevel"/>
    <w:tmpl w:val="D75C88D0"/>
    <w:lvl w:ilvl="0" w:tplc="15B072A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7CC44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5E9CE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9611D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761DE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EAAF1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DAEC4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24E2C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1E700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CA31CB"/>
    <w:multiLevelType w:val="hybridMultilevel"/>
    <w:tmpl w:val="0FE63E02"/>
    <w:lvl w:ilvl="0" w:tplc="640C862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1C3BA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96EE1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40A2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1A6C1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88A1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70D95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76F2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98B94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FB4DD6"/>
    <w:multiLevelType w:val="hybridMultilevel"/>
    <w:tmpl w:val="B3D8F918"/>
    <w:lvl w:ilvl="0" w:tplc="AB7E97F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0CC3D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F844A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E2290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3AF3B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9241E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FEA67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FC14D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34EB4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0E6260"/>
    <w:multiLevelType w:val="hybridMultilevel"/>
    <w:tmpl w:val="1342155A"/>
    <w:lvl w:ilvl="0" w:tplc="913C1B28">
      <w:start w:val="2"/>
      <w:numFmt w:val="decimal"/>
      <w:lvlText w:val="%1."/>
      <w:lvlJc w:val="left"/>
      <w:pPr>
        <w:ind w:left="38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0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2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4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6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8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0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2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41" w:hanging="180"/>
      </w:pPr>
      <w:rPr>
        <w:rFonts w:cs="Times New Roman"/>
      </w:rPr>
    </w:lvl>
  </w:abstractNum>
  <w:abstractNum w:abstractNumId="10" w15:restartNumberingAfterBreak="0">
    <w:nsid w:val="3B2131D1"/>
    <w:multiLevelType w:val="hybridMultilevel"/>
    <w:tmpl w:val="D0C0EDA2"/>
    <w:lvl w:ilvl="0" w:tplc="0E7ABEBC">
      <w:start w:val="4"/>
      <w:numFmt w:val="decimal"/>
      <w:lvlText w:val="%1."/>
      <w:lvlJc w:val="left"/>
      <w:pPr>
        <w:ind w:left="38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0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2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4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6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8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0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2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41" w:hanging="180"/>
      </w:pPr>
      <w:rPr>
        <w:rFonts w:cs="Times New Roman"/>
      </w:rPr>
    </w:lvl>
  </w:abstractNum>
  <w:abstractNum w:abstractNumId="11" w15:restartNumberingAfterBreak="0">
    <w:nsid w:val="3CE9687F"/>
    <w:multiLevelType w:val="multilevel"/>
    <w:tmpl w:val="972AB19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cs="Times New Roman" w:hint="default"/>
      </w:rPr>
    </w:lvl>
  </w:abstractNum>
  <w:abstractNum w:abstractNumId="12" w15:restartNumberingAfterBreak="0">
    <w:nsid w:val="3EA7568F"/>
    <w:multiLevelType w:val="hybridMultilevel"/>
    <w:tmpl w:val="1ECA96C0"/>
    <w:lvl w:ilvl="0" w:tplc="16E23066">
      <w:start w:val="2"/>
      <w:numFmt w:val="decimal"/>
      <w:lvlText w:val="%1."/>
      <w:lvlJc w:val="left"/>
      <w:pPr>
        <w:ind w:left="74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1" w:hanging="180"/>
      </w:pPr>
      <w:rPr>
        <w:rFonts w:cs="Times New Roman"/>
      </w:rPr>
    </w:lvl>
  </w:abstractNum>
  <w:abstractNum w:abstractNumId="13" w15:restartNumberingAfterBreak="0">
    <w:nsid w:val="44B17ECD"/>
    <w:multiLevelType w:val="hybridMultilevel"/>
    <w:tmpl w:val="9B90643E"/>
    <w:lvl w:ilvl="0" w:tplc="79B46F04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53D7F78"/>
    <w:multiLevelType w:val="hybridMultilevel"/>
    <w:tmpl w:val="4F5CD9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632238C"/>
    <w:multiLevelType w:val="hybridMultilevel"/>
    <w:tmpl w:val="3BC66E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82E4A47"/>
    <w:multiLevelType w:val="hybridMultilevel"/>
    <w:tmpl w:val="94B21C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53110000"/>
    <w:multiLevelType w:val="hybridMultilevel"/>
    <w:tmpl w:val="902ED0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602A7BD7"/>
    <w:multiLevelType w:val="hybridMultilevel"/>
    <w:tmpl w:val="12801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54234F"/>
    <w:multiLevelType w:val="hybridMultilevel"/>
    <w:tmpl w:val="62EC6E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A0C1200"/>
    <w:multiLevelType w:val="hybridMultilevel"/>
    <w:tmpl w:val="78A274C0"/>
    <w:lvl w:ilvl="0" w:tplc="4A68E77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38394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5C7AA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2A347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269EA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DA41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78BEE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1E600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1CC41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F041B8"/>
    <w:multiLevelType w:val="multilevel"/>
    <w:tmpl w:val="E53E24DC"/>
    <w:lvl w:ilvl="0">
      <w:start w:val="1"/>
      <w:numFmt w:val="decimal"/>
      <w:lvlText w:val="%1."/>
      <w:lvlJc w:val="left"/>
      <w:pPr>
        <w:tabs>
          <w:tab w:val="num" w:pos="381"/>
        </w:tabs>
        <w:ind w:left="381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813"/>
        </w:tabs>
        <w:ind w:left="813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61"/>
        </w:tabs>
        <w:ind w:left="1245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21"/>
        </w:tabs>
        <w:ind w:left="1749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41"/>
        </w:tabs>
        <w:ind w:left="2253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2757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21"/>
        </w:tabs>
        <w:ind w:left="3261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81"/>
        </w:tabs>
        <w:ind w:left="3765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701"/>
        </w:tabs>
        <w:ind w:left="4341" w:hanging="1440"/>
      </w:pPr>
      <w:rPr>
        <w:rFonts w:cs="Times New Roman" w:hint="default"/>
      </w:rPr>
    </w:lvl>
  </w:abstractNum>
  <w:abstractNum w:abstractNumId="22" w15:restartNumberingAfterBreak="0">
    <w:nsid w:val="6CEB3BCE"/>
    <w:multiLevelType w:val="hybridMultilevel"/>
    <w:tmpl w:val="06148EC6"/>
    <w:lvl w:ilvl="0" w:tplc="D2F48224">
      <w:start w:val="1"/>
      <w:numFmt w:val="decimal"/>
      <w:pStyle w:val="a"/>
      <w:lvlText w:val="%1."/>
      <w:lvlJc w:val="left"/>
      <w:pPr>
        <w:ind w:left="38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0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2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4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6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8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0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2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41" w:hanging="180"/>
      </w:pPr>
      <w:rPr>
        <w:rFonts w:cs="Times New Roman"/>
      </w:rPr>
    </w:lvl>
  </w:abstractNum>
  <w:abstractNum w:abstractNumId="23" w15:restartNumberingAfterBreak="0">
    <w:nsid w:val="6DAE7F31"/>
    <w:multiLevelType w:val="hybridMultilevel"/>
    <w:tmpl w:val="E1040922"/>
    <w:lvl w:ilvl="0" w:tplc="EEC46DC6">
      <w:start w:val="2"/>
      <w:numFmt w:val="decimal"/>
      <w:lvlText w:val="%1."/>
      <w:lvlJc w:val="left"/>
      <w:pPr>
        <w:ind w:left="38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0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2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4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6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8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0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2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41" w:hanging="180"/>
      </w:pPr>
      <w:rPr>
        <w:rFonts w:cs="Times New Roman"/>
      </w:rPr>
    </w:lvl>
  </w:abstractNum>
  <w:abstractNum w:abstractNumId="24" w15:restartNumberingAfterBreak="0">
    <w:nsid w:val="71DA084B"/>
    <w:multiLevelType w:val="hybridMultilevel"/>
    <w:tmpl w:val="CD98D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21"/>
  </w:num>
  <w:num w:numId="12">
    <w:abstractNumId w:val="21"/>
  </w:num>
  <w:num w:numId="13">
    <w:abstractNumId w:val="21"/>
  </w:num>
  <w:num w:numId="14">
    <w:abstractNumId w:val="2"/>
  </w:num>
  <w:num w:numId="15">
    <w:abstractNumId w:val="21"/>
  </w:num>
  <w:num w:numId="16">
    <w:abstractNumId w:val="13"/>
  </w:num>
  <w:num w:numId="17">
    <w:abstractNumId w:val="4"/>
  </w:num>
  <w:num w:numId="18">
    <w:abstractNumId w:val="16"/>
  </w:num>
  <w:num w:numId="19">
    <w:abstractNumId w:val="6"/>
  </w:num>
  <w:num w:numId="20">
    <w:abstractNumId w:val="8"/>
  </w:num>
  <w:num w:numId="21">
    <w:abstractNumId w:val="20"/>
  </w:num>
  <w:num w:numId="22">
    <w:abstractNumId w:val="7"/>
  </w:num>
  <w:num w:numId="23">
    <w:abstractNumId w:val="9"/>
  </w:num>
  <w:num w:numId="24">
    <w:abstractNumId w:val="12"/>
  </w:num>
  <w:num w:numId="25">
    <w:abstractNumId w:val="23"/>
  </w:num>
  <w:num w:numId="26">
    <w:abstractNumId w:val="22"/>
  </w:num>
  <w:num w:numId="27">
    <w:abstractNumId w:val="19"/>
  </w:num>
  <w:num w:numId="28">
    <w:abstractNumId w:val="1"/>
  </w:num>
  <w:num w:numId="29">
    <w:abstractNumId w:val="10"/>
  </w:num>
  <w:num w:numId="30">
    <w:abstractNumId w:val="14"/>
  </w:num>
  <w:num w:numId="31">
    <w:abstractNumId w:val="3"/>
  </w:num>
  <w:num w:numId="32">
    <w:abstractNumId w:val="15"/>
  </w:num>
  <w:num w:numId="33">
    <w:abstractNumId w:val="17"/>
  </w:num>
  <w:num w:numId="34">
    <w:abstractNumId w:val="5"/>
  </w:num>
  <w:num w:numId="35">
    <w:abstractNumId w:val="0"/>
  </w:num>
  <w:num w:numId="36">
    <w:abstractNumId w:val="11"/>
  </w:num>
  <w:num w:numId="37">
    <w:abstractNumId w:val="24"/>
  </w:num>
  <w:num w:numId="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4FF2"/>
    <w:rsid w:val="000042C0"/>
    <w:rsid w:val="00007DFD"/>
    <w:rsid w:val="000307C3"/>
    <w:rsid w:val="000331C0"/>
    <w:rsid w:val="00037BB4"/>
    <w:rsid w:val="00051D3C"/>
    <w:rsid w:val="00066B87"/>
    <w:rsid w:val="000707DA"/>
    <w:rsid w:val="00083BB4"/>
    <w:rsid w:val="00087F15"/>
    <w:rsid w:val="000941A8"/>
    <w:rsid w:val="00095901"/>
    <w:rsid w:val="000A5FA6"/>
    <w:rsid w:val="000B0000"/>
    <w:rsid w:val="000C18F3"/>
    <w:rsid w:val="000E29FF"/>
    <w:rsid w:val="000E76FA"/>
    <w:rsid w:val="000F7BCA"/>
    <w:rsid w:val="0010158A"/>
    <w:rsid w:val="00113E67"/>
    <w:rsid w:val="00145298"/>
    <w:rsid w:val="00155045"/>
    <w:rsid w:val="00163507"/>
    <w:rsid w:val="00167FAB"/>
    <w:rsid w:val="00174B20"/>
    <w:rsid w:val="00175002"/>
    <w:rsid w:val="00181224"/>
    <w:rsid w:val="00195C5B"/>
    <w:rsid w:val="00196EB9"/>
    <w:rsid w:val="001B201F"/>
    <w:rsid w:val="001B6189"/>
    <w:rsid w:val="001C44C4"/>
    <w:rsid w:val="001D6F94"/>
    <w:rsid w:val="001F38B2"/>
    <w:rsid w:val="00215382"/>
    <w:rsid w:val="00224F40"/>
    <w:rsid w:val="002356A0"/>
    <w:rsid w:val="00237170"/>
    <w:rsid w:val="00240050"/>
    <w:rsid w:val="00242E43"/>
    <w:rsid w:val="00250ACE"/>
    <w:rsid w:val="0025681F"/>
    <w:rsid w:val="002639AB"/>
    <w:rsid w:val="002648B6"/>
    <w:rsid w:val="00273174"/>
    <w:rsid w:val="00286AA8"/>
    <w:rsid w:val="0029654D"/>
    <w:rsid w:val="002A66C1"/>
    <w:rsid w:val="002B079E"/>
    <w:rsid w:val="002B63E3"/>
    <w:rsid w:val="002C040A"/>
    <w:rsid w:val="002D3CAC"/>
    <w:rsid w:val="002E2630"/>
    <w:rsid w:val="00300567"/>
    <w:rsid w:val="00306B1D"/>
    <w:rsid w:val="003074E5"/>
    <w:rsid w:val="00312F14"/>
    <w:rsid w:val="00330E7F"/>
    <w:rsid w:val="00340044"/>
    <w:rsid w:val="00350116"/>
    <w:rsid w:val="0036170C"/>
    <w:rsid w:val="00376384"/>
    <w:rsid w:val="00386702"/>
    <w:rsid w:val="00397595"/>
    <w:rsid w:val="003A2ADD"/>
    <w:rsid w:val="003A2C99"/>
    <w:rsid w:val="003A6175"/>
    <w:rsid w:val="003C67DE"/>
    <w:rsid w:val="0042286D"/>
    <w:rsid w:val="004428E1"/>
    <w:rsid w:val="00450124"/>
    <w:rsid w:val="00454CED"/>
    <w:rsid w:val="00466CB9"/>
    <w:rsid w:val="004847A1"/>
    <w:rsid w:val="00484814"/>
    <w:rsid w:val="00492C04"/>
    <w:rsid w:val="004A0A60"/>
    <w:rsid w:val="004C2A2C"/>
    <w:rsid w:val="004C32B1"/>
    <w:rsid w:val="004C53CA"/>
    <w:rsid w:val="004D7D73"/>
    <w:rsid w:val="004E4C1F"/>
    <w:rsid w:val="004E562D"/>
    <w:rsid w:val="004E6102"/>
    <w:rsid w:val="004E7CC0"/>
    <w:rsid w:val="00512570"/>
    <w:rsid w:val="00514D20"/>
    <w:rsid w:val="0052708B"/>
    <w:rsid w:val="00534054"/>
    <w:rsid w:val="00562C1A"/>
    <w:rsid w:val="00562FA9"/>
    <w:rsid w:val="00564120"/>
    <w:rsid w:val="00593229"/>
    <w:rsid w:val="00593AAE"/>
    <w:rsid w:val="005C772B"/>
    <w:rsid w:val="005D575E"/>
    <w:rsid w:val="005E192B"/>
    <w:rsid w:val="005E2315"/>
    <w:rsid w:val="006129EA"/>
    <w:rsid w:val="00616AA9"/>
    <w:rsid w:val="00616C9B"/>
    <w:rsid w:val="006221CF"/>
    <w:rsid w:val="00624E09"/>
    <w:rsid w:val="00632B29"/>
    <w:rsid w:val="00634B58"/>
    <w:rsid w:val="00641250"/>
    <w:rsid w:val="00644169"/>
    <w:rsid w:val="00647E66"/>
    <w:rsid w:val="0065588D"/>
    <w:rsid w:val="00656B68"/>
    <w:rsid w:val="006760B2"/>
    <w:rsid w:val="00676745"/>
    <w:rsid w:val="00687028"/>
    <w:rsid w:val="006A0B63"/>
    <w:rsid w:val="006A6BF8"/>
    <w:rsid w:val="006B457B"/>
    <w:rsid w:val="006B5D07"/>
    <w:rsid w:val="006B7892"/>
    <w:rsid w:val="006D4AFF"/>
    <w:rsid w:val="006D6D32"/>
    <w:rsid w:val="006F0F43"/>
    <w:rsid w:val="006F23AE"/>
    <w:rsid w:val="00740D0C"/>
    <w:rsid w:val="00752A0D"/>
    <w:rsid w:val="00756060"/>
    <w:rsid w:val="007767AA"/>
    <w:rsid w:val="00780003"/>
    <w:rsid w:val="007A114A"/>
    <w:rsid w:val="007B7DFF"/>
    <w:rsid w:val="007D5205"/>
    <w:rsid w:val="007F03CC"/>
    <w:rsid w:val="008002E6"/>
    <w:rsid w:val="0080306A"/>
    <w:rsid w:val="00821B88"/>
    <w:rsid w:val="00823E15"/>
    <w:rsid w:val="008275CC"/>
    <w:rsid w:val="00834997"/>
    <w:rsid w:val="00835227"/>
    <w:rsid w:val="00857E74"/>
    <w:rsid w:val="008646F4"/>
    <w:rsid w:val="00883CF1"/>
    <w:rsid w:val="00885003"/>
    <w:rsid w:val="008858B0"/>
    <w:rsid w:val="008A0201"/>
    <w:rsid w:val="008A24B9"/>
    <w:rsid w:val="008A59C4"/>
    <w:rsid w:val="008A7475"/>
    <w:rsid w:val="008D2183"/>
    <w:rsid w:val="008D67F8"/>
    <w:rsid w:val="008F2357"/>
    <w:rsid w:val="00910BB8"/>
    <w:rsid w:val="009156CB"/>
    <w:rsid w:val="009165A0"/>
    <w:rsid w:val="009316F4"/>
    <w:rsid w:val="009371FA"/>
    <w:rsid w:val="00937968"/>
    <w:rsid w:val="00941955"/>
    <w:rsid w:val="00965AFD"/>
    <w:rsid w:val="00980494"/>
    <w:rsid w:val="009A35F8"/>
    <w:rsid w:val="009B6327"/>
    <w:rsid w:val="009C53AA"/>
    <w:rsid w:val="009C6BB8"/>
    <w:rsid w:val="009C7C89"/>
    <w:rsid w:val="009D5AAD"/>
    <w:rsid w:val="009D65CA"/>
    <w:rsid w:val="009E0562"/>
    <w:rsid w:val="00A17FF2"/>
    <w:rsid w:val="00A26FDB"/>
    <w:rsid w:val="00A31297"/>
    <w:rsid w:val="00A34FF2"/>
    <w:rsid w:val="00A35AC9"/>
    <w:rsid w:val="00A540CC"/>
    <w:rsid w:val="00A5745C"/>
    <w:rsid w:val="00A826BB"/>
    <w:rsid w:val="00A83048"/>
    <w:rsid w:val="00A84333"/>
    <w:rsid w:val="00A946B1"/>
    <w:rsid w:val="00AA1FB5"/>
    <w:rsid w:val="00AA3ABE"/>
    <w:rsid w:val="00AC607F"/>
    <w:rsid w:val="00AC732E"/>
    <w:rsid w:val="00AC7EE4"/>
    <w:rsid w:val="00AD1DFC"/>
    <w:rsid w:val="00AE32A4"/>
    <w:rsid w:val="00AF3B4A"/>
    <w:rsid w:val="00B12318"/>
    <w:rsid w:val="00B1600C"/>
    <w:rsid w:val="00B223E9"/>
    <w:rsid w:val="00B2360F"/>
    <w:rsid w:val="00B34D82"/>
    <w:rsid w:val="00B35F4D"/>
    <w:rsid w:val="00B40A1A"/>
    <w:rsid w:val="00B41AF0"/>
    <w:rsid w:val="00B456C2"/>
    <w:rsid w:val="00B47FB1"/>
    <w:rsid w:val="00B55FC7"/>
    <w:rsid w:val="00B764BE"/>
    <w:rsid w:val="00B82A8C"/>
    <w:rsid w:val="00B83F16"/>
    <w:rsid w:val="00B922C2"/>
    <w:rsid w:val="00B96309"/>
    <w:rsid w:val="00B9799E"/>
    <w:rsid w:val="00BB1168"/>
    <w:rsid w:val="00BC2051"/>
    <w:rsid w:val="00BD2247"/>
    <w:rsid w:val="00BD58D1"/>
    <w:rsid w:val="00BE4F92"/>
    <w:rsid w:val="00C05962"/>
    <w:rsid w:val="00C356F6"/>
    <w:rsid w:val="00C62D38"/>
    <w:rsid w:val="00C66646"/>
    <w:rsid w:val="00C90337"/>
    <w:rsid w:val="00C94917"/>
    <w:rsid w:val="00CA1B07"/>
    <w:rsid w:val="00CA24B9"/>
    <w:rsid w:val="00CA6EE4"/>
    <w:rsid w:val="00CA7F29"/>
    <w:rsid w:val="00CB01B3"/>
    <w:rsid w:val="00CB3730"/>
    <w:rsid w:val="00CB5630"/>
    <w:rsid w:val="00CC3ADA"/>
    <w:rsid w:val="00CC59A1"/>
    <w:rsid w:val="00CE394E"/>
    <w:rsid w:val="00CE4295"/>
    <w:rsid w:val="00D22D7C"/>
    <w:rsid w:val="00D23C2E"/>
    <w:rsid w:val="00D335A9"/>
    <w:rsid w:val="00D33BE2"/>
    <w:rsid w:val="00D3479D"/>
    <w:rsid w:val="00D60755"/>
    <w:rsid w:val="00D758C6"/>
    <w:rsid w:val="00DA3F11"/>
    <w:rsid w:val="00DC12B8"/>
    <w:rsid w:val="00DD3FEA"/>
    <w:rsid w:val="00DE6B09"/>
    <w:rsid w:val="00E00A66"/>
    <w:rsid w:val="00E0284B"/>
    <w:rsid w:val="00E126BC"/>
    <w:rsid w:val="00E26843"/>
    <w:rsid w:val="00E31264"/>
    <w:rsid w:val="00E410B5"/>
    <w:rsid w:val="00E5042E"/>
    <w:rsid w:val="00E536DB"/>
    <w:rsid w:val="00E637C5"/>
    <w:rsid w:val="00E73AD7"/>
    <w:rsid w:val="00E813BD"/>
    <w:rsid w:val="00E92073"/>
    <w:rsid w:val="00E93AEF"/>
    <w:rsid w:val="00EA0B0E"/>
    <w:rsid w:val="00EA284A"/>
    <w:rsid w:val="00EB0FA7"/>
    <w:rsid w:val="00EC7F41"/>
    <w:rsid w:val="00EE036A"/>
    <w:rsid w:val="00EF3C05"/>
    <w:rsid w:val="00EF5317"/>
    <w:rsid w:val="00F066A9"/>
    <w:rsid w:val="00F07FA9"/>
    <w:rsid w:val="00F52C9E"/>
    <w:rsid w:val="00F71D05"/>
    <w:rsid w:val="00F74BC2"/>
    <w:rsid w:val="00F801D4"/>
    <w:rsid w:val="00F97F2B"/>
    <w:rsid w:val="00FC12BF"/>
    <w:rsid w:val="00FD3AC5"/>
    <w:rsid w:val="00FE223B"/>
    <w:rsid w:val="00FE32D4"/>
    <w:rsid w:val="00FF4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75681B"/>
  <w15:docId w15:val="{194FDD24-361C-4CF2-AEAE-985C3556E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12318"/>
    <w:rPr>
      <w:rFonts w:cs="Times New Roman"/>
    </w:rPr>
  </w:style>
  <w:style w:type="paragraph" w:styleId="1">
    <w:name w:val="heading 1"/>
    <w:aliases w:val="Знак,Заголовок 1 Знак Знак,Заголовок 1 (табл),заголовок 1 Знак,Заголовок 1-1"/>
    <w:basedOn w:val="a0"/>
    <w:next w:val="a1"/>
    <w:link w:val="10"/>
    <w:uiPriority w:val="99"/>
    <w:qFormat/>
    <w:rsid w:val="00632B29"/>
    <w:pPr>
      <w:pageBreakBefore/>
      <w:numPr>
        <w:numId w:val="4"/>
      </w:numPr>
      <w:tabs>
        <w:tab w:val="clear" w:pos="360"/>
        <w:tab w:val="num" w:pos="381"/>
      </w:tabs>
      <w:spacing w:after="0" w:line="240" w:lineRule="auto"/>
      <w:ind w:left="381"/>
      <w:jc w:val="both"/>
      <w:outlineLvl w:val="0"/>
    </w:pPr>
    <w:rPr>
      <w:rFonts w:ascii="Times New Roman" w:hAnsi="Times New Roman"/>
      <w:b/>
      <w:caps/>
      <w:sz w:val="24"/>
      <w:szCs w:val="20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9D5AAD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Знак Знак,Заголовок 1 Знак Знак Знак,Заголовок 1 (табл) Знак,заголовок 1 Знак Знак,Заголовок 1-1 Знак"/>
    <w:basedOn w:val="a2"/>
    <w:link w:val="1"/>
    <w:uiPriority w:val="99"/>
    <w:locked/>
    <w:rsid w:val="00632B29"/>
    <w:rPr>
      <w:rFonts w:ascii="Times New Roman" w:hAnsi="Times New Roman" w:cs="Times New Roman"/>
      <w:b/>
      <w:caps/>
      <w:sz w:val="20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semiHidden/>
    <w:locked/>
    <w:rsid w:val="009D5AAD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paragraph" w:styleId="a5">
    <w:name w:val="Plain Text"/>
    <w:basedOn w:val="a0"/>
    <w:link w:val="a6"/>
    <w:uiPriority w:val="99"/>
    <w:unhideWhenUsed/>
    <w:rsid w:val="00A17FF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6">
    <w:name w:val="Текст Знак"/>
    <w:basedOn w:val="a2"/>
    <w:link w:val="a5"/>
    <w:uiPriority w:val="99"/>
    <w:locked/>
    <w:rsid w:val="00A17FF2"/>
    <w:rPr>
      <w:rFonts w:ascii="Consolas" w:hAnsi="Consolas" w:cs="Times New Roman"/>
      <w:sz w:val="21"/>
      <w:szCs w:val="21"/>
    </w:rPr>
  </w:style>
  <w:style w:type="paragraph" w:styleId="a1">
    <w:name w:val="Body Text"/>
    <w:basedOn w:val="a0"/>
    <w:link w:val="a7"/>
    <w:uiPriority w:val="99"/>
    <w:unhideWhenUsed/>
    <w:rsid w:val="00632B29"/>
    <w:pPr>
      <w:spacing w:after="120"/>
    </w:pPr>
  </w:style>
  <w:style w:type="character" w:customStyle="1" w:styleId="a7">
    <w:name w:val="Основной текст Знак"/>
    <w:basedOn w:val="a2"/>
    <w:link w:val="a1"/>
    <w:uiPriority w:val="99"/>
    <w:locked/>
    <w:rsid w:val="00632B29"/>
    <w:rPr>
      <w:rFonts w:cs="Times New Roman"/>
    </w:rPr>
  </w:style>
  <w:style w:type="paragraph" w:styleId="a8">
    <w:name w:val="Balloon Text"/>
    <w:basedOn w:val="a0"/>
    <w:link w:val="a9"/>
    <w:uiPriority w:val="99"/>
    <w:rsid w:val="00FD3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uiPriority w:val="99"/>
    <w:locked/>
    <w:rsid w:val="00FD3AC5"/>
    <w:rPr>
      <w:rFonts w:ascii="Tahoma" w:hAnsi="Tahoma" w:cs="Tahoma"/>
      <w:sz w:val="16"/>
      <w:szCs w:val="16"/>
    </w:rPr>
  </w:style>
  <w:style w:type="paragraph" w:styleId="aa">
    <w:name w:val="List Paragraph"/>
    <w:basedOn w:val="a0"/>
    <w:uiPriority w:val="34"/>
    <w:qFormat/>
    <w:rsid w:val="00286AA8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uiPriority w:val="99"/>
    <w:unhideWhenUsed/>
    <w:rsid w:val="00C62D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uiPriority w:val="99"/>
    <w:locked/>
    <w:rsid w:val="00C62D38"/>
    <w:rPr>
      <w:rFonts w:ascii="Courier New" w:hAnsi="Courier New" w:cs="Courier New"/>
      <w:sz w:val="20"/>
      <w:szCs w:val="20"/>
      <w:lang w:eastAsia="ru-RU"/>
    </w:rPr>
  </w:style>
  <w:style w:type="table" w:styleId="ab">
    <w:name w:val="Table Grid"/>
    <w:basedOn w:val="a3"/>
    <w:uiPriority w:val="59"/>
    <w:rsid w:val="00A26FDB"/>
    <w:pPr>
      <w:spacing w:after="0" w:line="240" w:lineRule="auto"/>
    </w:pPr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uiPriority w:val="99"/>
    <w:rsid w:val="00CC59A1"/>
    <w:pPr>
      <w:numPr>
        <w:numId w:val="26"/>
      </w:numPr>
      <w:ind w:left="360"/>
      <w:contextualSpacing/>
    </w:pPr>
  </w:style>
  <w:style w:type="paragraph" w:styleId="ac">
    <w:name w:val="header"/>
    <w:basedOn w:val="a0"/>
    <w:link w:val="ad"/>
    <w:uiPriority w:val="99"/>
    <w:unhideWhenUsed/>
    <w:rsid w:val="00306B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2"/>
    <w:link w:val="ac"/>
    <w:uiPriority w:val="99"/>
    <w:rsid w:val="00306B1D"/>
    <w:rPr>
      <w:rFonts w:cs="Times New Roman"/>
    </w:rPr>
  </w:style>
  <w:style w:type="paragraph" w:styleId="ae">
    <w:name w:val="footer"/>
    <w:basedOn w:val="a0"/>
    <w:link w:val="af"/>
    <w:uiPriority w:val="99"/>
    <w:unhideWhenUsed/>
    <w:rsid w:val="00306B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2"/>
    <w:link w:val="ae"/>
    <w:uiPriority w:val="99"/>
    <w:rsid w:val="00306B1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1137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376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37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376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3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7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376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37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376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5;&#1110;&#1090;&#1086;&#1088;&#1080;&#1085;&#1075;\&#1054;&#1089;&#1074;&#1110;&#1090;&#1072;\&#1057;&#1057;&#1064;%20&#8470;9\&#1052;&#1086;&#1085;&#1080;&#1090;&#1086;&#1088;&#1080;&#1085;&#1075;%20&#1087;&#1086;%20&#1050;&#1059;%20&#1057;&#1057;&#1064;%20&#8470;%209%20&#1089;&#1090;&#1072;&#1085;&#1086;&#1084;%20&#1085;&#1072;%2005.12.1016%20&#1088;%20(1)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="0" i="1">
                <a:latin typeface="Times New Roman" pitchFamily="18" charset="0"/>
                <a:cs typeface="Times New Roman" pitchFamily="18" charset="0"/>
              </a:defRPr>
            </a:pPr>
            <a:r>
              <a:rPr lang="ru-RU" sz="1300" b="1" i="1">
                <a:latin typeface="Times New Roman" pitchFamily="18" charset="0"/>
                <a:cs typeface="Times New Roman" pitchFamily="18" charset="0"/>
              </a:rPr>
              <a:t>Динаміка</a:t>
            </a:r>
            <a:r>
              <a:rPr lang="ru-RU" sz="1300" b="1" i="1" baseline="0">
                <a:latin typeface="Times New Roman" pitchFamily="18" charset="0"/>
                <a:cs typeface="Times New Roman" pitchFamily="18" charset="0"/>
              </a:rPr>
              <a:t> споживання теплоенергії та градусодоби</a:t>
            </a:r>
            <a:endParaRPr lang="ru-RU" sz="1300" b="1" i="1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7324354221233895"/>
          <c:y val="2.673800335915223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582381729200636"/>
          <c:y val="8.9090374174222914E-2"/>
          <c:w val="0.78955954323001631"/>
          <c:h val="0.65654541647481202"/>
        </c:manualLayout>
      </c:layout>
      <c:lineChart>
        <c:grouping val="standard"/>
        <c:varyColors val="0"/>
        <c:ser>
          <c:idx val="1"/>
          <c:order val="0"/>
          <c:tx>
            <c:v>Споживання теплоенергії</c:v>
          </c:tx>
          <c:spPr>
            <a:ln w="12417">
              <a:solidFill>
                <a:srgbClr val="FF00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numRef>
              <c:f>'1'!$A$9:$A$39</c:f>
              <c:numCache>
                <c:formatCode>dd/mm/yyyy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cat>
          <c:val>
            <c:numRef>
              <c:f>'1'!$I$9:$I$39</c:f>
              <c:numCache>
                <c:formatCode>General</c:formatCode>
                <c:ptCount val="31"/>
                <c:pt idx="0">
                  <c:v>5.2960000000000003</c:v>
                </c:pt>
                <c:pt idx="1">
                  <c:v>5.2960000000000003</c:v>
                </c:pt>
                <c:pt idx="2">
                  <c:v>5.2960000000000003</c:v>
                </c:pt>
                <c:pt idx="3">
                  <c:v>6.3669999999999956</c:v>
                </c:pt>
                <c:pt idx="4">
                  <c:v>6.63</c:v>
                </c:pt>
                <c:pt idx="5">
                  <c:v>5.3739999999999997</c:v>
                </c:pt>
                <c:pt idx="6">
                  <c:v>5.3739999999999997</c:v>
                </c:pt>
                <c:pt idx="7">
                  <c:v>4.6360000000000001</c:v>
                </c:pt>
                <c:pt idx="8">
                  <c:v>4.6360000000000001</c:v>
                </c:pt>
                <c:pt idx="9">
                  <c:v>4.6360000000000001</c:v>
                </c:pt>
                <c:pt idx="10">
                  <c:v>5.0979999999999945</c:v>
                </c:pt>
                <c:pt idx="11">
                  <c:v>3.9019999999999997</c:v>
                </c:pt>
                <c:pt idx="12">
                  <c:v>3.5430000000000001</c:v>
                </c:pt>
                <c:pt idx="13">
                  <c:v>4.0330000000000004</c:v>
                </c:pt>
                <c:pt idx="14">
                  <c:v>4.0330000000000004</c:v>
                </c:pt>
                <c:pt idx="15">
                  <c:v>4.0330000000000004</c:v>
                </c:pt>
                <c:pt idx="16">
                  <c:v>4.0330000000000004</c:v>
                </c:pt>
                <c:pt idx="17">
                  <c:v>4.883</c:v>
                </c:pt>
                <c:pt idx="18">
                  <c:v>4.5720000000000001</c:v>
                </c:pt>
                <c:pt idx="19">
                  <c:v>5.29</c:v>
                </c:pt>
                <c:pt idx="20">
                  <c:v>5.5289999999999955</c:v>
                </c:pt>
                <c:pt idx="21">
                  <c:v>6.08</c:v>
                </c:pt>
                <c:pt idx="22">
                  <c:v>6.08</c:v>
                </c:pt>
                <c:pt idx="23">
                  <c:v>6.08</c:v>
                </c:pt>
                <c:pt idx="24">
                  <c:v>7.109</c:v>
                </c:pt>
                <c:pt idx="25">
                  <c:v>5.4329999999999998</c:v>
                </c:pt>
                <c:pt idx="26">
                  <c:v>4.7869999999999999</c:v>
                </c:pt>
                <c:pt idx="27">
                  <c:v>4.0209999999999955</c:v>
                </c:pt>
                <c:pt idx="28">
                  <c:v>4.1199999999999966</c:v>
                </c:pt>
                <c:pt idx="29">
                  <c:v>4.1199999999999966</c:v>
                </c:pt>
                <c:pt idx="30">
                  <c:v>4.1199999999999966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420-4F97-BFFD-D15E54400E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0886016"/>
        <c:axId val="60904192"/>
      </c:lineChart>
      <c:lineChart>
        <c:grouping val="standard"/>
        <c:varyColors val="0"/>
        <c:ser>
          <c:idx val="0"/>
          <c:order val="1"/>
          <c:tx>
            <c:v>Градусодоби</c:v>
          </c:tx>
          <c:spPr>
            <a:ln w="12417">
              <a:solidFill>
                <a:srgbClr val="000080"/>
              </a:solidFill>
              <a:prstDash val="solid"/>
            </a:ln>
          </c:spPr>
          <c:marker>
            <c:symbol val="square"/>
            <c:size val="4"/>
          </c:marker>
          <c:cat>
            <c:numRef>
              <c:f>'1'!$A$9:$A$39</c:f>
              <c:numCache>
                <c:formatCode>dd/mm/yyyy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cat>
          <c:val>
            <c:numRef>
              <c:f>'1'!$V$9:$V$39</c:f>
              <c:numCache>
                <c:formatCode>General</c:formatCode>
                <c:ptCount val="31"/>
                <c:pt idx="0">
                  <c:v>31.4</c:v>
                </c:pt>
                <c:pt idx="1">
                  <c:v>33.9</c:v>
                </c:pt>
                <c:pt idx="2">
                  <c:v>34.5</c:v>
                </c:pt>
                <c:pt idx="3">
                  <c:v>35.200000000000003</c:v>
                </c:pt>
                <c:pt idx="4">
                  <c:v>33.5</c:v>
                </c:pt>
                <c:pt idx="5">
                  <c:v>28.1</c:v>
                </c:pt>
                <c:pt idx="6">
                  <c:v>24.5</c:v>
                </c:pt>
                <c:pt idx="7">
                  <c:v>22.6</c:v>
                </c:pt>
                <c:pt idx="8">
                  <c:v>23.8</c:v>
                </c:pt>
                <c:pt idx="9">
                  <c:v>24</c:v>
                </c:pt>
                <c:pt idx="10">
                  <c:v>28.4</c:v>
                </c:pt>
                <c:pt idx="11">
                  <c:v>19.8</c:v>
                </c:pt>
                <c:pt idx="12">
                  <c:v>17.8</c:v>
                </c:pt>
                <c:pt idx="13">
                  <c:v>21.1</c:v>
                </c:pt>
                <c:pt idx="14">
                  <c:v>23.4</c:v>
                </c:pt>
                <c:pt idx="15">
                  <c:v>21.5</c:v>
                </c:pt>
                <c:pt idx="16">
                  <c:v>23.9</c:v>
                </c:pt>
                <c:pt idx="17">
                  <c:v>26.7</c:v>
                </c:pt>
                <c:pt idx="18">
                  <c:v>24.9</c:v>
                </c:pt>
                <c:pt idx="19">
                  <c:v>24.3</c:v>
                </c:pt>
                <c:pt idx="20">
                  <c:v>30.7</c:v>
                </c:pt>
                <c:pt idx="21">
                  <c:v>32.6</c:v>
                </c:pt>
                <c:pt idx="22">
                  <c:v>30.6</c:v>
                </c:pt>
                <c:pt idx="23">
                  <c:v>33.1</c:v>
                </c:pt>
                <c:pt idx="24">
                  <c:v>36.5</c:v>
                </c:pt>
                <c:pt idx="25">
                  <c:v>30.9</c:v>
                </c:pt>
                <c:pt idx="26">
                  <c:v>22.5</c:v>
                </c:pt>
                <c:pt idx="27">
                  <c:v>16</c:v>
                </c:pt>
                <c:pt idx="28">
                  <c:v>15</c:v>
                </c:pt>
                <c:pt idx="29">
                  <c:v>17.8</c:v>
                </c:pt>
                <c:pt idx="30">
                  <c:v>16.3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420-4F97-BFFD-D15E54400E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0906112"/>
        <c:axId val="60912000"/>
      </c:lineChart>
      <c:catAx>
        <c:axId val="60886016"/>
        <c:scaling>
          <c:orientation val="minMax"/>
        </c:scaling>
        <c:delete val="0"/>
        <c:axPos val="b"/>
        <c:majorGridlines>
          <c:spPr>
            <a:ln w="3104">
              <a:solidFill>
                <a:srgbClr val="000000"/>
              </a:solidFill>
              <a:prstDash val="solid"/>
            </a:ln>
          </c:spPr>
        </c:majorGridlines>
        <c:numFmt formatCode="dd/mm/yyyy" sourceLinked="1"/>
        <c:majorTickMark val="cross"/>
        <c:minorTickMark val="none"/>
        <c:tickLblPos val="nextTo"/>
        <c:spPr>
          <a:ln w="3104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975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"/>
                <a:cs typeface="Times New Roman" pitchFamily="18" charset="0"/>
              </a:defRPr>
            </a:pPr>
            <a:endParaRPr lang="uk-UA"/>
          </a:p>
        </c:txPr>
        <c:crossAx val="60904192"/>
        <c:crosses val="autoZero"/>
        <c:auto val="0"/>
        <c:lblAlgn val="ctr"/>
        <c:lblOffset val="100"/>
        <c:tickLblSkip val="2"/>
        <c:tickMarkSkip val="1"/>
        <c:noMultiLvlLbl val="0"/>
      </c:catAx>
      <c:valAx>
        <c:axId val="60904192"/>
        <c:scaling>
          <c:orientation val="minMax"/>
        </c:scaling>
        <c:delete val="0"/>
        <c:axPos val="l"/>
        <c:majorGridlines>
          <c:spPr>
            <a:ln w="3104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300" b="1" i="1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uk-UA" sz="1200" b="1">
                    <a:latin typeface="Times New Roman" pitchFamily="18" charset="0"/>
                    <a:cs typeface="Times New Roman" pitchFamily="18" charset="0"/>
                  </a:rPr>
                  <a:t>Споживання теплоенергії</a:t>
                </a:r>
                <a:r>
                  <a:rPr lang="ru-RU" sz="1200" b="1">
                    <a:latin typeface="Times New Roman" pitchFamily="18" charset="0"/>
                    <a:cs typeface="Times New Roman" pitchFamily="18" charset="0"/>
                  </a:rPr>
                  <a:t>, Гкал</a:t>
                </a:r>
              </a:p>
            </c:rich>
          </c:tx>
          <c:layout>
            <c:manualLayout>
              <c:xMode val="edge"/>
              <c:yMode val="edge"/>
              <c:x val="3.5277028429134785E-2"/>
              <c:y val="4.8939693010073539E-2"/>
            </c:manualLayout>
          </c:layout>
          <c:overlay val="0"/>
          <c:spPr>
            <a:noFill/>
            <a:ln w="24834">
              <a:noFill/>
            </a:ln>
          </c:spPr>
        </c:title>
        <c:numFmt formatCode="General" sourceLinked="1"/>
        <c:majorTickMark val="cross"/>
        <c:minorTickMark val="none"/>
        <c:tickLblPos val="nextTo"/>
        <c:spPr>
          <a:ln w="310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uk-UA"/>
          </a:p>
        </c:txPr>
        <c:crossAx val="60886016"/>
        <c:crosses val="autoZero"/>
        <c:crossBetween val="between"/>
      </c:valAx>
      <c:catAx>
        <c:axId val="60906112"/>
        <c:scaling>
          <c:orientation val="minMax"/>
        </c:scaling>
        <c:delete val="1"/>
        <c:axPos val="b"/>
        <c:numFmt formatCode="dd/mm/yyyy" sourceLinked="1"/>
        <c:majorTickMark val="out"/>
        <c:minorTickMark val="none"/>
        <c:tickLblPos val="none"/>
        <c:crossAx val="60912000"/>
        <c:crosses val="autoZero"/>
        <c:auto val="0"/>
        <c:lblAlgn val="ctr"/>
        <c:lblOffset val="100"/>
        <c:noMultiLvlLbl val="0"/>
      </c:catAx>
      <c:valAx>
        <c:axId val="60912000"/>
        <c:scaling>
          <c:orientation val="minMax"/>
        </c:scaling>
        <c:delete val="0"/>
        <c:axPos val="r"/>
        <c:title>
          <c:tx>
            <c:rich>
              <a:bodyPr/>
              <a:lstStyle/>
              <a:p>
                <a:pPr>
                  <a:defRPr sz="1100" b="0" i="1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 sz="1200" b="1">
                    <a:latin typeface="Times New Roman" pitchFamily="18" charset="0"/>
                    <a:cs typeface="Times New Roman" pitchFamily="18" charset="0"/>
                  </a:rPr>
                  <a:t>Градусодоби</a:t>
                </a:r>
              </a:p>
            </c:rich>
          </c:tx>
          <c:layout>
            <c:manualLayout>
              <c:xMode val="edge"/>
              <c:yMode val="edge"/>
              <c:x val="0.95829010168084661"/>
              <c:y val="0.21429541980786346"/>
            </c:manualLayout>
          </c:layout>
          <c:overlay val="0"/>
          <c:spPr>
            <a:noFill/>
            <a:ln w="24834">
              <a:noFill/>
            </a:ln>
          </c:spPr>
        </c:title>
        <c:numFmt formatCode="General" sourceLinked="1"/>
        <c:majorTickMark val="cross"/>
        <c:minorTickMark val="none"/>
        <c:tickLblPos val="nextTo"/>
        <c:spPr>
          <a:ln w="310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uk-UA"/>
          </a:p>
        </c:txPr>
        <c:crossAx val="60906112"/>
        <c:crosses val="max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2259004302196218"/>
          <c:y val="0.92904188600357906"/>
          <c:w val="0.65051281052776422"/>
          <c:h val="5.4862748217079024E-2"/>
        </c:manualLayout>
      </c:layout>
      <c:overlay val="0"/>
      <c:spPr>
        <a:solidFill>
          <a:srgbClr val="FFFFFF"/>
        </a:solidFill>
        <a:ln w="24834">
          <a:noFill/>
        </a:ln>
      </c:spPr>
      <c:txPr>
        <a:bodyPr/>
        <a:lstStyle/>
        <a:p>
          <a:pPr>
            <a:defRPr sz="1200" b="0" i="1" u="none" strike="noStrike" baseline="0">
              <a:solidFill>
                <a:srgbClr val="000000"/>
              </a:solidFill>
              <a:latin typeface="Times New Roman" pitchFamily="18" charset="0"/>
              <a:ea typeface="Arial"/>
              <a:cs typeface="Times New Roman" pitchFamily="18" charset="0"/>
            </a:defRPr>
          </a:pPr>
          <a:endParaRPr lang="uk-UA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7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uk-UA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417044-9CF8-4EDB-8A91-FD3EA9364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10204</Words>
  <Characters>5817</Characters>
  <Application>Microsoft Office Word</Application>
  <DocSecurity>0</DocSecurity>
  <Lines>48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protokol@smr.gov.ua</cp:lastModifiedBy>
  <cp:revision>4</cp:revision>
  <cp:lastPrinted>2017-08-02T11:16:00Z</cp:lastPrinted>
  <dcterms:created xsi:type="dcterms:W3CDTF">2017-08-10T05:50:00Z</dcterms:created>
  <dcterms:modified xsi:type="dcterms:W3CDTF">2017-08-16T07:01:00Z</dcterms:modified>
</cp:coreProperties>
</file>