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96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833AB5" w:rsidRPr="00A32D53" w:rsidTr="004D52E4">
        <w:trPr>
          <w:trHeight w:val="1122"/>
          <w:jc w:val="center"/>
        </w:trPr>
        <w:tc>
          <w:tcPr>
            <w:tcW w:w="4253" w:type="dxa"/>
          </w:tcPr>
          <w:p w:rsidR="00833AB5" w:rsidRPr="00A32D53" w:rsidRDefault="00833AB5" w:rsidP="004D52E4">
            <w:pPr>
              <w:pStyle w:val="a3"/>
              <w:rPr>
                <w:lang w:val="uk-UA"/>
              </w:rPr>
            </w:pPr>
          </w:p>
        </w:tc>
        <w:tc>
          <w:tcPr>
            <w:tcW w:w="1134" w:type="dxa"/>
          </w:tcPr>
          <w:p w:rsidR="00833AB5" w:rsidRPr="00A32D53" w:rsidRDefault="00833AB5" w:rsidP="004D52E4">
            <w:pPr>
              <w:pStyle w:val="a3"/>
              <w:jc w:val="center"/>
              <w:rPr>
                <w:sz w:val="12"/>
                <w:szCs w:val="12"/>
                <w:lang w:val="uk-UA"/>
              </w:rPr>
            </w:pPr>
            <w:r w:rsidRPr="00A32D53">
              <w:rPr>
                <w:noProof/>
                <w:sz w:val="12"/>
                <w:szCs w:val="12"/>
              </w:rPr>
              <w:drawing>
                <wp:anchor distT="0" distB="0" distL="114935" distR="114935" simplePos="0" relativeHeight="251659264" behindDoc="0" locked="0" layoutInCell="1" allowOverlap="1" wp14:anchorId="03B43B0A" wp14:editId="3449B2F8">
                  <wp:simplePos x="0" y="0"/>
                  <wp:positionH relativeFrom="page">
                    <wp:posOffset>70485</wp:posOffset>
                  </wp:positionH>
                  <wp:positionV relativeFrom="paragraph">
                    <wp:posOffset>-582295</wp:posOffset>
                  </wp:positionV>
                  <wp:extent cx="554355" cy="620395"/>
                  <wp:effectExtent l="0" t="0" r="0" b="8255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355" cy="620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3" w:type="dxa"/>
          </w:tcPr>
          <w:p w:rsidR="00833AB5" w:rsidRPr="00A32D53" w:rsidRDefault="00833AB5" w:rsidP="004D52E4">
            <w:pPr>
              <w:pStyle w:val="a3"/>
              <w:jc w:val="right"/>
              <w:rPr>
                <w:lang w:val="uk-UA"/>
              </w:rPr>
            </w:pPr>
          </w:p>
        </w:tc>
      </w:tr>
    </w:tbl>
    <w:p w:rsidR="00833AB5" w:rsidRPr="00A32D53" w:rsidRDefault="00833AB5" w:rsidP="00833AB5">
      <w:pPr>
        <w:pStyle w:val="a3"/>
        <w:jc w:val="center"/>
        <w:rPr>
          <w:sz w:val="16"/>
          <w:szCs w:val="16"/>
          <w:lang w:val="uk-UA"/>
        </w:rPr>
      </w:pPr>
    </w:p>
    <w:p w:rsidR="00833AB5" w:rsidRPr="00A32D53" w:rsidRDefault="00833AB5" w:rsidP="00833AB5">
      <w:pPr>
        <w:jc w:val="center"/>
        <w:rPr>
          <w:b/>
          <w:sz w:val="32"/>
          <w:szCs w:val="32"/>
          <w:lang w:val="uk-UA"/>
        </w:rPr>
      </w:pPr>
      <w:r w:rsidRPr="00A32D53">
        <w:rPr>
          <w:b/>
          <w:sz w:val="32"/>
          <w:szCs w:val="32"/>
          <w:lang w:val="uk-UA"/>
        </w:rPr>
        <w:t>РОЗПОРЯДЖЕННЯ</w:t>
      </w:r>
    </w:p>
    <w:p w:rsidR="00833AB5" w:rsidRPr="00A32D53" w:rsidRDefault="00833AB5" w:rsidP="00833AB5">
      <w:pPr>
        <w:jc w:val="center"/>
        <w:rPr>
          <w:sz w:val="28"/>
          <w:szCs w:val="28"/>
          <w:lang w:val="uk-UA"/>
        </w:rPr>
      </w:pPr>
      <w:r w:rsidRPr="00A32D53">
        <w:rPr>
          <w:sz w:val="28"/>
          <w:szCs w:val="28"/>
          <w:lang w:val="uk-UA"/>
        </w:rPr>
        <w:t>МІСЬКОГО ГОЛОВИ</w:t>
      </w:r>
    </w:p>
    <w:p w:rsidR="00833AB5" w:rsidRPr="00A32D53" w:rsidRDefault="00833AB5" w:rsidP="00833AB5">
      <w:pPr>
        <w:jc w:val="center"/>
        <w:rPr>
          <w:sz w:val="28"/>
          <w:szCs w:val="28"/>
          <w:lang w:val="uk-UA"/>
        </w:rPr>
      </w:pPr>
      <w:r w:rsidRPr="00A32D53">
        <w:rPr>
          <w:sz w:val="28"/>
          <w:szCs w:val="28"/>
          <w:lang w:val="uk-UA"/>
        </w:rPr>
        <w:t>м. Суми</w:t>
      </w:r>
    </w:p>
    <w:p w:rsidR="00833AB5" w:rsidRPr="00A32D53" w:rsidRDefault="00833AB5" w:rsidP="00833AB5">
      <w:pPr>
        <w:jc w:val="center"/>
        <w:rPr>
          <w:sz w:val="28"/>
          <w:szCs w:val="28"/>
          <w:lang w:val="uk-U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248"/>
      </w:tblGrid>
      <w:tr w:rsidR="00833AB5" w:rsidRPr="00A32D53" w:rsidTr="004D52E4">
        <w:tc>
          <w:tcPr>
            <w:tcW w:w="4248" w:type="dxa"/>
          </w:tcPr>
          <w:p w:rsidR="00833AB5" w:rsidRPr="00A32D53" w:rsidRDefault="00833AB5" w:rsidP="0028278D">
            <w:pPr>
              <w:jc w:val="both"/>
              <w:rPr>
                <w:sz w:val="28"/>
                <w:lang w:val="uk-UA"/>
              </w:rPr>
            </w:pPr>
            <w:r w:rsidRPr="00A32D53">
              <w:rPr>
                <w:sz w:val="28"/>
                <w:lang w:val="uk-UA"/>
              </w:rPr>
              <w:t xml:space="preserve">від  </w:t>
            </w:r>
            <w:r w:rsidR="0028278D">
              <w:rPr>
                <w:sz w:val="28"/>
                <w:lang w:val="uk-UA"/>
              </w:rPr>
              <w:t>09.02.2017</w:t>
            </w:r>
            <w:r w:rsidRPr="00A32D53">
              <w:rPr>
                <w:sz w:val="28"/>
                <w:lang w:val="uk-UA"/>
              </w:rPr>
              <w:t xml:space="preserve">  №</w:t>
            </w:r>
            <w:r w:rsidR="0028278D">
              <w:rPr>
                <w:sz w:val="28"/>
                <w:lang w:val="uk-UA"/>
              </w:rPr>
              <w:t xml:space="preserve">  34-Р</w:t>
            </w:r>
            <w:r w:rsidRPr="00A32D53">
              <w:rPr>
                <w:sz w:val="28"/>
                <w:lang w:val="uk-UA"/>
              </w:rPr>
              <w:t xml:space="preserve"> </w:t>
            </w:r>
          </w:p>
        </w:tc>
      </w:tr>
      <w:tr w:rsidR="00833AB5" w:rsidRPr="00A32D53" w:rsidTr="004D52E4">
        <w:tc>
          <w:tcPr>
            <w:tcW w:w="4248" w:type="dxa"/>
          </w:tcPr>
          <w:p w:rsidR="00833AB5" w:rsidRPr="00A32D53" w:rsidRDefault="00833AB5" w:rsidP="004D52E4">
            <w:pPr>
              <w:jc w:val="both"/>
              <w:rPr>
                <w:sz w:val="28"/>
                <w:lang w:val="uk-UA"/>
              </w:rPr>
            </w:pPr>
          </w:p>
        </w:tc>
      </w:tr>
      <w:tr w:rsidR="00833AB5" w:rsidRPr="00A32D53" w:rsidTr="004D52E4">
        <w:tc>
          <w:tcPr>
            <w:tcW w:w="4248" w:type="dxa"/>
          </w:tcPr>
          <w:p w:rsidR="00833AB5" w:rsidRPr="00A32D53" w:rsidRDefault="00833AB5" w:rsidP="00833AB5">
            <w:pPr>
              <w:jc w:val="both"/>
              <w:rPr>
                <w:b/>
                <w:sz w:val="28"/>
                <w:lang w:val="uk-UA"/>
              </w:rPr>
            </w:pPr>
            <w:r w:rsidRPr="00A32D53">
              <w:rPr>
                <w:b/>
                <w:sz w:val="28"/>
                <w:szCs w:val="28"/>
                <w:lang w:val="uk-UA"/>
              </w:rPr>
              <w:t xml:space="preserve">Про робочу групу з </w:t>
            </w:r>
            <w:r>
              <w:rPr>
                <w:b/>
                <w:sz w:val="28"/>
                <w:szCs w:val="28"/>
                <w:lang w:val="uk-UA"/>
              </w:rPr>
              <w:t>ана</w:t>
            </w:r>
            <w:r w:rsidR="004E4103">
              <w:rPr>
                <w:b/>
                <w:sz w:val="28"/>
                <w:szCs w:val="28"/>
                <w:lang w:val="uk-UA"/>
              </w:rPr>
              <w:t>лізу інвестиційної програми ТОВ </w:t>
            </w:r>
            <w:r>
              <w:rPr>
                <w:b/>
                <w:sz w:val="28"/>
                <w:szCs w:val="28"/>
                <w:lang w:val="uk-UA"/>
              </w:rPr>
              <w:t>«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Сумитеплоенерго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>» та опрацювання схеми тепло-постачання міста Суми</w:t>
            </w:r>
          </w:p>
        </w:tc>
      </w:tr>
    </w:tbl>
    <w:p w:rsidR="00833AB5" w:rsidRPr="00833AB5" w:rsidRDefault="00833AB5" w:rsidP="00833AB5">
      <w:pPr>
        <w:jc w:val="both"/>
        <w:rPr>
          <w:sz w:val="28"/>
        </w:rPr>
      </w:pPr>
    </w:p>
    <w:p w:rsidR="00833AB5" w:rsidRDefault="00833AB5" w:rsidP="00833AB5">
      <w:pPr>
        <w:tabs>
          <w:tab w:val="left" w:pos="1276"/>
        </w:tabs>
        <w:ind w:firstLine="709"/>
        <w:jc w:val="both"/>
        <w:rPr>
          <w:sz w:val="28"/>
          <w:szCs w:val="28"/>
          <w:lang w:val="uk-UA"/>
        </w:rPr>
      </w:pPr>
      <w:r w:rsidRPr="00A32D53">
        <w:rPr>
          <w:sz w:val="28"/>
          <w:szCs w:val="28"/>
          <w:lang w:val="uk-UA"/>
        </w:rPr>
        <w:t xml:space="preserve">З метою </w:t>
      </w:r>
      <w:r w:rsidR="004E4103">
        <w:rPr>
          <w:sz w:val="28"/>
          <w:szCs w:val="28"/>
          <w:lang w:val="uk-UA"/>
        </w:rPr>
        <w:t>підвищення якості послуги з опалення та гарячого водопостачання, напрацювання заходів щодо покращення стану теплового господарства міста</w:t>
      </w:r>
      <w:r w:rsidRPr="000F7909">
        <w:rPr>
          <w:sz w:val="28"/>
          <w:szCs w:val="28"/>
        </w:rPr>
        <w:t xml:space="preserve">, </w:t>
      </w:r>
      <w:proofErr w:type="spellStart"/>
      <w:r w:rsidRPr="000F7909">
        <w:rPr>
          <w:sz w:val="28"/>
          <w:szCs w:val="28"/>
        </w:rPr>
        <w:t>керуючись</w:t>
      </w:r>
      <w:proofErr w:type="spellEnd"/>
      <w:r w:rsidRPr="000F7909">
        <w:rPr>
          <w:sz w:val="28"/>
          <w:szCs w:val="28"/>
        </w:rPr>
        <w:t xml:space="preserve"> пунктом 20 </w:t>
      </w:r>
      <w:proofErr w:type="spellStart"/>
      <w:r w:rsidRPr="000F7909">
        <w:rPr>
          <w:sz w:val="28"/>
          <w:szCs w:val="28"/>
        </w:rPr>
        <w:t>частини</w:t>
      </w:r>
      <w:proofErr w:type="spellEnd"/>
      <w:r w:rsidRPr="000F7909">
        <w:rPr>
          <w:sz w:val="28"/>
          <w:szCs w:val="28"/>
        </w:rPr>
        <w:t xml:space="preserve"> </w:t>
      </w:r>
      <w:proofErr w:type="spellStart"/>
      <w:r w:rsidRPr="000F7909">
        <w:rPr>
          <w:sz w:val="28"/>
          <w:szCs w:val="28"/>
        </w:rPr>
        <w:t>четвертої</w:t>
      </w:r>
      <w:proofErr w:type="spellEnd"/>
      <w:r w:rsidRPr="000F7909">
        <w:rPr>
          <w:sz w:val="28"/>
          <w:szCs w:val="28"/>
        </w:rPr>
        <w:t xml:space="preserve"> </w:t>
      </w:r>
      <w:proofErr w:type="spellStart"/>
      <w:r w:rsidRPr="000F7909">
        <w:rPr>
          <w:sz w:val="28"/>
          <w:szCs w:val="28"/>
        </w:rPr>
        <w:t>статті</w:t>
      </w:r>
      <w:proofErr w:type="spellEnd"/>
      <w:r w:rsidRPr="000F7909">
        <w:rPr>
          <w:sz w:val="28"/>
          <w:szCs w:val="28"/>
        </w:rPr>
        <w:t xml:space="preserve"> 42 Закону </w:t>
      </w:r>
      <w:proofErr w:type="spellStart"/>
      <w:r w:rsidRPr="000F7909">
        <w:rPr>
          <w:sz w:val="28"/>
          <w:szCs w:val="28"/>
        </w:rPr>
        <w:t>України</w:t>
      </w:r>
      <w:proofErr w:type="spellEnd"/>
      <w:r w:rsidRPr="000F7909">
        <w:rPr>
          <w:sz w:val="28"/>
          <w:szCs w:val="28"/>
        </w:rPr>
        <w:t xml:space="preserve"> «Про </w:t>
      </w:r>
      <w:proofErr w:type="spellStart"/>
      <w:r w:rsidRPr="000F7909">
        <w:rPr>
          <w:sz w:val="28"/>
          <w:szCs w:val="28"/>
        </w:rPr>
        <w:t>місцеве</w:t>
      </w:r>
      <w:proofErr w:type="spellEnd"/>
      <w:r w:rsidRPr="000F7909">
        <w:rPr>
          <w:sz w:val="28"/>
          <w:szCs w:val="28"/>
        </w:rPr>
        <w:t xml:space="preserve"> </w:t>
      </w:r>
      <w:proofErr w:type="spellStart"/>
      <w:r w:rsidRPr="000F7909">
        <w:rPr>
          <w:sz w:val="28"/>
          <w:szCs w:val="28"/>
        </w:rPr>
        <w:t>самоврядування</w:t>
      </w:r>
      <w:proofErr w:type="spellEnd"/>
      <w:r w:rsidRPr="000F7909">
        <w:rPr>
          <w:sz w:val="28"/>
          <w:szCs w:val="28"/>
        </w:rPr>
        <w:t xml:space="preserve"> в </w:t>
      </w:r>
      <w:proofErr w:type="spellStart"/>
      <w:r w:rsidRPr="000F7909">
        <w:rPr>
          <w:sz w:val="28"/>
          <w:szCs w:val="28"/>
        </w:rPr>
        <w:t>Україні</w:t>
      </w:r>
      <w:proofErr w:type="spellEnd"/>
      <w:r w:rsidRPr="000F7909">
        <w:rPr>
          <w:sz w:val="28"/>
          <w:szCs w:val="28"/>
        </w:rPr>
        <w:t>»:</w:t>
      </w:r>
    </w:p>
    <w:p w:rsidR="00833AB5" w:rsidRPr="00A32D53" w:rsidRDefault="00833AB5" w:rsidP="00833AB5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</w:p>
    <w:p w:rsidR="00833AB5" w:rsidRDefault="00833AB5" w:rsidP="00833AB5">
      <w:pPr>
        <w:pStyle w:val="a9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D15182">
        <w:rPr>
          <w:sz w:val="28"/>
          <w:szCs w:val="28"/>
          <w:lang w:val="uk-UA"/>
        </w:rPr>
        <w:t xml:space="preserve">Створити робочу групу </w:t>
      </w:r>
      <w:r w:rsidRPr="00F27F55">
        <w:rPr>
          <w:sz w:val="28"/>
          <w:szCs w:val="28"/>
          <w:lang w:val="uk-UA"/>
        </w:rPr>
        <w:t>з аналізу інвестиційної програми ТОВ «</w:t>
      </w:r>
      <w:proofErr w:type="spellStart"/>
      <w:r w:rsidRPr="00F27F55">
        <w:rPr>
          <w:sz w:val="28"/>
          <w:szCs w:val="28"/>
          <w:lang w:val="uk-UA"/>
        </w:rPr>
        <w:t>Сумитеплоенерго</w:t>
      </w:r>
      <w:proofErr w:type="spellEnd"/>
      <w:r w:rsidRPr="00F27F55">
        <w:rPr>
          <w:sz w:val="28"/>
          <w:szCs w:val="28"/>
          <w:lang w:val="uk-UA"/>
        </w:rPr>
        <w:t>» та опрацювання схеми тепло-постачання міста Суми</w:t>
      </w:r>
      <w:r>
        <w:rPr>
          <w:sz w:val="28"/>
          <w:szCs w:val="28"/>
          <w:lang w:val="uk-UA"/>
        </w:rPr>
        <w:t xml:space="preserve"> (далі – Робоча група) </w:t>
      </w:r>
      <w:r w:rsidRPr="00D15182">
        <w:rPr>
          <w:sz w:val="28"/>
          <w:szCs w:val="28"/>
          <w:lang w:val="uk-UA"/>
        </w:rPr>
        <w:t>та затвердити її персональний склад згідно з додатком.</w:t>
      </w:r>
    </w:p>
    <w:p w:rsidR="00833AB5" w:rsidRPr="00D15182" w:rsidRDefault="00833AB5" w:rsidP="00833AB5">
      <w:pPr>
        <w:pStyle w:val="a9"/>
        <w:tabs>
          <w:tab w:val="left" w:pos="1134"/>
        </w:tabs>
        <w:ind w:left="709"/>
        <w:jc w:val="both"/>
        <w:rPr>
          <w:sz w:val="28"/>
          <w:szCs w:val="28"/>
          <w:lang w:val="uk-UA"/>
        </w:rPr>
      </w:pPr>
    </w:p>
    <w:p w:rsidR="00833AB5" w:rsidRPr="00C66C29" w:rsidRDefault="00833AB5" w:rsidP="00833AB5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Робочій групі приступити до роботи 09.02.2017 та до </w:t>
      </w:r>
      <w:r w:rsidRPr="00B352E8">
        <w:rPr>
          <w:sz w:val="28"/>
          <w:szCs w:val="28"/>
          <w:lang w:val="uk-UA"/>
        </w:rPr>
        <w:t>01.0</w:t>
      </w:r>
      <w:r>
        <w:rPr>
          <w:sz w:val="28"/>
          <w:szCs w:val="28"/>
          <w:lang w:val="uk-UA"/>
        </w:rPr>
        <w:t>4</w:t>
      </w:r>
      <w:r w:rsidRPr="00B352E8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7</w:t>
      </w:r>
      <w:r w:rsidRPr="00B352E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та надати відповідні висновки та пропозиції міському голові.</w:t>
      </w:r>
    </w:p>
    <w:p w:rsidR="00833AB5" w:rsidRDefault="00833AB5" w:rsidP="00833AB5">
      <w:pPr>
        <w:pStyle w:val="a9"/>
        <w:rPr>
          <w:sz w:val="28"/>
          <w:szCs w:val="28"/>
        </w:rPr>
      </w:pPr>
    </w:p>
    <w:p w:rsidR="00833AB5" w:rsidRPr="00C66C29" w:rsidRDefault="00833AB5" w:rsidP="00833AB5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B352E8">
        <w:rPr>
          <w:sz w:val="28"/>
          <w:szCs w:val="28"/>
        </w:rPr>
        <w:t>Дозволити</w:t>
      </w:r>
      <w:proofErr w:type="spellEnd"/>
      <w:r w:rsidRPr="00B352E8">
        <w:rPr>
          <w:sz w:val="28"/>
          <w:szCs w:val="28"/>
        </w:rPr>
        <w:t xml:space="preserve"> </w:t>
      </w:r>
      <w:proofErr w:type="spellStart"/>
      <w:r w:rsidRPr="00B352E8">
        <w:rPr>
          <w:sz w:val="28"/>
          <w:szCs w:val="28"/>
        </w:rPr>
        <w:t>голові</w:t>
      </w:r>
      <w:proofErr w:type="spellEnd"/>
      <w:r w:rsidRPr="00B352E8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Р</w:t>
      </w:r>
      <w:proofErr w:type="spellStart"/>
      <w:r w:rsidRPr="00B352E8">
        <w:rPr>
          <w:sz w:val="28"/>
          <w:szCs w:val="28"/>
        </w:rPr>
        <w:t>обочої</w:t>
      </w:r>
      <w:proofErr w:type="spellEnd"/>
      <w:r w:rsidRPr="00B352E8">
        <w:rPr>
          <w:sz w:val="28"/>
          <w:szCs w:val="28"/>
        </w:rPr>
        <w:t xml:space="preserve"> </w:t>
      </w:r>
      <w:proofErr w:type="spellStart"/>
      <w:r w:rsidRPr="00B352E8">
        <w:rPr>
          <w:sz w:val="28"/>
          <w:szCs w:val="28"/>
        </w:rPr>
        <w:t>групи</w:t>
      </w:r>
      <w:proofErr w:type="spellEnd"/>
      <w:r w:rsidRPr="00B352E8">
        <w:rPr>
          <w:sz w:val="28"/>
          <w:szCs w:val="28"/>
        </w:rPr>
        <w:t xml:space="preserve"> у </w:t>
      </w:r>
      <w:proofErr w:type="spellStart"/>
      <w:r w:rsidRPr="00B352E8">
        <w:rPr>
          <w:sz w:val="28"/>
          <w:szCs w:val="28"/>
        </w:rPr>
        <w:t>разі</w:t>
      </w:r>
      <w:proofErr w:type="spellEnd"/>
      <w:r w:rsidRPr="00B352E8">
        <w:rPr>
          <w:sz w:val="28"/>
          <w:szCs w:val="28"/>
        </w:rPr>
        <w:t xml:space="preserve"> </w:t>
      </w:r>
      <w:proofErr w:type="spellStart"/>
      <w:r w:rsidRPr="00B352E8">
        <w:rPr>
          <w:sz w:val="28"/>
          <w:szCs w:val="28"/>
        </w:rPr>
        <w:t>необхідності</w:t>
      </w:r>
      <w:proofErr w:type="spellEnd"/>
      <w:r w:rsidRPr="00B352E8">
        <w:rPr>
          <w:sz w:val="28"/>
          <w:szCs w:val="28"/>
        </w:rPr>
        <w:t xml:space="preserve">, </w:t>
      </w:r>
      <w:proofErr w:type="spellStart"/>
      <w:r w:rsidRPr="00B352E8">
        <w:rPr>
          <w:sz w:val="28"/>
          <w:szCs w:val="28"/>
        </w:rPr>
        <w:t>залучати</w:t>
      </w:r>
      <w:proofErr w:type="spellEnd"/>
      <w:r w:rsidRPr="00B352E8">
        <w:rPr>
          <w:sz w:val="28"/>
          <w:szCs w:val="28"/>
        </w:rPr>
        <w:t xml:space="preserve"> до роботи </w:t>
      </w:r>
      <w:r w:rsidRPr="00B352E8">
        <w:rPr>
          <w:sz w:val="28"/>
          <w:szCs w:val="28"/>
          <w:lang w:val="uk-UA"/>
        </w:rPr>
        <w:t xml:space="preserve">керівників та </w:t>
      </w:r>
      <w:proofErr w:type="spellStart"/>
      <w:r w:rsidRPr="00B352E8">
        <w:rPr>
          <w:sz w:val="28"/>
          <w:szCs w:val="28"/>
        </w:rPr>
        <w:t>спеціалістів</w:t>
      </w:r>
      <w:proofErr w:type="spellEnd"/>
      <w:r w:rsidRPr="00B352E8">
        <w:rPr>
          <w:sz w:val="28"/>
          <w:szCs w:val="28"/>
        </w:rPr>
        <w:t xml:space="preserve"> </w:t>
      </w:r>
      <w:r w:rsidRPr="00B352E8">
        <w:rPr>
          <w:sz w:val="28"/>
          <w:szCs w:val="28"/>
          <w:lang w:val="uk-UA"/>
        </w:rPr>
        <w:t xml:space="preserve">(за згодою їх керівників) </w:t>
      </w:r>
      <w:proofErr w:type="spellStart"/>
      <w:r w:rsidRPr="00B352E8">
        <w:rPr>
          <w:sz w:val="28"/>
          <w:szCs w:val="28"/>
        </w:rPr>
        <w:t>виконавч</w:t>
      </w:r>
      <w:r w:rsidRPr="00B352E8">
        <w:rPr>
          <w:sz w:val="28"/>
          <w:szCs w:val="28"/>
          <w:lang w:val="uk-UA"/>
        </w:rPr>
        <w:t>их</w:t>
      </w:r>
      <w:proofErr w:type="spellEnd"/>
      <w:r w:rsidRPr="00B352E8">
        <w:rPr>
          <w:sz w:val="28"/>
          <w:szCs w:val="28"/>
          <w:lang w:val="uk-UA"/>
        </w:rPr>
        <w:t xml:space="preserve"> органів</w:t>
      </w:r>
      <w:r>
        <w:rPr>
          <w:sz w:val="28"/>
          <w:szCs w:val="28"/>
          <w:lang w:val="uk-UA"/>
        </w:rPr>
        <w:t xml:space="preserve"> Сумської міської ради та, за їх згодою, представників органів виконавчої влади, громадськості, науковців та експертів.</w:t>
      </w:r>
    </w:p>
    <w:p w:rsidR="00833AB5" w:rsidRDefault="00833AB5" w:rsidP="00833AB5">
      <w:pPr>
        <w:pStyle w:val="a9"/>
        <w:rPr>
          <w:sz w:val="28"/>
          <w:szCs w:val="28"/>
          <w:lang w:val="uk-UA"/>
        </w:rPr>
      </w:pPr>
    </w:p>
    <w:p w:rsidR="00833AB5" w:rsidRDefault="00833AB5" w:rsidP="00833AB5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Організацію діяльності робочої групи покласти на її секретаря.</w:t>
      </w:r>
    </w:p>
    <w:p w:rsidR="00833AB5" w:rsidRDefault="00833AB5" w:rsidP="00833AB5">
      <w:pPr>
        <w:pStyle w:val="a9"/>
        <w:rPr>
          <w:sz w:val="28"/>
          <w:szCs w:val="28"/>
          <w:lang w:val="uk-UA"/>
        </w:rPr>
      </w:pPr>
    </w:p>
    <w:p w:rsidR="00833AB5" w:rsidRPr="000F7909" w:rsidRDefault="00833AB5" w:rsidP="00833AB5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F7909">
        <w:rPr>
          <w:sz w:val="28"/>
          <w:szCs w:val="28"/>
        </w:rPr>
        <w:t xml:space="preserve">Контроль за </w:t>
      </w:r>
      <w:proofErr w:type="spellStart"/>
      <w:r w:rsidRPr="000F7909">
        <w:rPr>
          <w:sz w:val="28"/>
          <w:szCs w:val="28"/>
        </w:rPr>
        <w:t>виконанням</w:t>
      </w:r>
      <w:proofErr w:type="spellEnd"/>
      <w:r w:rsidRPr="000F7909">
        <w:rPr>
          <w:sz w:val="28"/>
          <w:szCs w:val="28"/>
        </w:rPr>
        <w:t xml:space="preserve"> </w:t>
      </w:r>
      <w:proofErr w:type="spellStart"/>
      <w:r w:rsidRPr="000F7909">
        <w:rPr>
          <w:sz w:val="28"/>
          <w:szCs w:val="28"/>
        </w:rPr>
        <w:t>цього</w:t>
      </w:r>
      <w:proofErr w:type="spellEnd"/>
      <w:r w:rsidRPr="000F7909">
        <w:rPr>
          <w:sz w:val="28"/>
          <w:szCs w:val="28"/>
        </w:rPr>
        <w:t xml:space="preserve"> </w:t>
      </w:r>
      <w:proofErr w:type="spellStart"/>
      <w:r w:rsidRPr="000F7909">
        <w:rPr>
          <w:sz w:val="28"/>
          <w:szCs w:val="28"/>
        </w:rPr>
        <w:t>розпорядження</w:t>
      </w:r>
      <w:proofErr w:type="spellEnd"/>
      <w:r w:rsidRPr="000F7909">
        <w:rPr>
          <w:sz w:val="28"/>
          <w:szCs w:val="28"/>
        </w:rPr>
        <w:t xml:space="preserve"> </w:t>
      </w:r>
      <w:proofErr w:type="spellStart"/>
      <w:r w:rsidRPr="000F7909">
        <w:rPr>
          <w:sz w:val="28"/>
          <w:szCs w:val="28"/>
        </w:rPr>
        <w:t>залишаю</w:t>
      </w:r>
      <w:proofErr w:type="spellEnd"/>
      <w:r w:rsidRPr="000F7909">
        <w:rPr>
          <w:sz w:val="28"/>
          <w:szCs w:val="28"/>
        </w:rPr>
        <w:t xml:space="preserve"> за собою</w:t>
      </w:r>
    </w:p>
    <w:p w:rsidR="00833AB5" w:rsidRDefault="00833AB5" w:rsidP="00833AB5">
      <w:pPr>
        <w:tabs>
          <w:tab w:val="left" w:pos="1080"/>
          <w:tab w:val="left" w:pos="1134"/>
        </w:tabs>
        <w:ind w:firstLine="709"/>
        <w:jc w:val="both"/>
        <w:rPr>
          <w:sz w:val="28"/>
          <w:lang w:val="uk-UA"/>
        </w:rPr>
      </w:pPr>
    </w:p>
    <w:p w:rsidR="00F27F55" w:rsidRDefault="00F27F55" w:rsidP="00833AB5">
      <w:pPr>
        <w:tabs>
          <w:tab w:val="left" w:pos="1080"/>
          <w:tab w:val="left" w:pos="1134"/>
        </w:tabs>
        <w:ind w:firstLine="709"/>
        <w:jc w:val="both"/>
        <w:rPr>
          <w:sz w:val="28"/>
          <w:lang w:val="uk-UA"/>
        </w:rPr>
      </w:pPr>
    </w:p>
    <w:p w:rsidR="00833AB5" w:rsidRPr="00A32D53" w:rsidRDefault="00833AB5" w:rsidP="00833AB5">
      <w:pPr>
        <w:jc w:val="both"/>
        <w:rPr>
          <w:b/>
          <w:sz w:val="28"/>
          <w:lang w:val="uk-UA"/>
        </w:rPr>
      </w:pPr>
      <w:r w:rsidRPr="00A32D53">
        <w:rPr>
          <w:b/>
          <w:sz w:val="28"/>
          <w:lang w:val="uk-UA"/>
        </w:rPr>
        <w:t>Міський голова</w:t>
      </w:r>
      <w:r w:rsidRPr="00A32D53">
        <w:rPr>
          <w:b/>
          <w:sz w:val="28"/>
          <w:lang w:val="uk-UA"/>
        </w:rPr>
        <w:tab/>
      </w:r>
      <w:r w:rsidRPr="00A32D53">
        <w:rPr>
          <w:b/>
          <w:sz w:val="28"/>
          <w:lang w:val="uk-UA"/>
        </w:rPr>
        <w:tab/>
      </w:r>
      <w:r w:rsidRPr="00A32D53">
        <w:rPr>
          <w:b/>
          <w:sz w:val="28"/>
          <w:lang w:val="uk-UA"/>
        </w:rPr>
        <w:tab/>
      </w:r>
      <w:r w:rsidRPr="00A32D53">
        <w:rPr>
          <w:b/>
          <w:sz w:val="28"/>
          <w:lang w:val="uk-UA"/>
        </w:rPr>
        <w:tab/>
      </w:r>
      <w:r w:rsidRPr="00A32D53">
        <w:rPr>
          <w:b/>
          <w:sz w:val="28"/>
          <w:lang w:val="uk-UA"/>
        </w:rPr>
        <w:tab/>
      </w:r>
      <w:r w:rsidRPr="00A32D53">
        <w:rPr>
          <w:b/>
          <w:sz w:val="28"/>
          <w:lang w:val="uk-UA"/>
        </w:rPr>
        <w:tab/>
      </w:r>
      <w:r w:rsidRPr="00A32D53">
        <w:rPr>
          <w:b/>
          <w:sz w:val="28"/>
          <w:lang w:val="uk-UA"/>
        </w:rPr>
        <w:tab/>
      </w:r>
      <w:r w:rsidRPr="00A32D53">
        <w:rPr>
          <w:b/>
          <w:sz w:val="28"/>
          <w:lang w:val="uk-UA"/>
        </w:rPr>
        <w:tab/>
      </w:r>
      <w:r w:rsidRPr="00A32D53">
        <w:rPr>
          <w:b/>
          <w:sz w:val="28"/>
          <w:lang w:val="uk-UA"/>
        </w:rPr>
        <w:tab/>
        <w:t>О.М. Лисенко</w:t>
      </w:r>
    </w:p>
    <w:p w:rsidR="00833AB5" w:rsidRDefault="00833AB5" w:rsidP="00833AB5">
      <w:pPr>
        <w:pBdr>
          <w:bottom w:val="single" w:sz="12" w:space="1" w:color="auto"/>
        </w:pBdr>
        <w:jc w:val="both"/>
        <w:rPr>
          <w:sz w:val="28"/>
          <w:szCs w:val="28"/>
          <w:lang w:val="uk-UA"/>
        </w:rPr>
      </w:pPr>
    </w:p>
    <w:p w:rsidR="00F27F55" w:rsidRDefault="00F27F55" w:rsidP="00833AB5">
      <w:pPr>
        <w:pBdr>
          <w:bottom w:val="single" w:sz="12" w:space="1" w:color="auto"/>
        </w:pBdr>
        <w:jc w:val="both"/>
        <w:rPr>
          <w:sz w:val="28"/>
          <w:szCs w:val="28"/>
          <w:lang w:val="uk-UA"/>
        </w:rPr>
      </w:pPr>
    </w:p>
    <w:p w:rsidR="00F27F55" w:rsidRPr="00A32D53" w:rsidRDefault="00F27F55" w:rsidP="00833AB5">
      <w:pPr>
        <w:pBdr>
          <w:bottom w:val="single" w:sz="12" w:space="1" w:color="auto"/>
        </w:pBdr>
        <w:jc w:val="both"/>
        <w:rPr>
          <w:sz w:val="28"/>
          <w:szCs w:val="28"/>
          <w:lang w:val="uk-UA"/>
        </w:rPr>
      </w:pPr>
    </w:p>
    <w:p w:rsidR="00833AB5" w:rsidRPr="00A32D53" w:rsidRDefault="009658AA" w:rsidP="00833AB5">
      <w:pPr>
        <w:pBdr>
          <w:bottom w:val="single" w:sz="12" w:space="1" w:color="auto"/>
        </w:pBd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Журба 70-05-67</w:t>
      </w:r>
    </w:p>
    <w:p w:rsidR="00833AB5" w:rsidRPr="00A32D53" w:rsidRDefault="00833AB5" w:rsidP="00833AB5">
      <w:pPr>
        <w:rPr>
          <w:sz w:val="28"/>
          <w:szCs w:val="28"/>
          <w:lang w:val="uk-UA"/>
        </w:rPr>
      </w:pPr>
      <w:r w:rsidRPr="00A32D53">
        <w:rPr>
          <w:sz w:val="28"/>
          <w:szCs w:val="28"/>
          <w:lang w:val="uk-UA"/>
        </w:rPr>
        <w:t>Розіслати: до справи, членам робочої групи</w:t>
      </w:r>
    </w:p>
    <w:p w:rsidR="00833AB5" w:rsidRPr="00A32D53" w:rsidRDefault="00833AB5" w:rsidP="00833AB5">
      <w:pPr>
        <w:rPr>
          <w:sz w:val="28"/>
          <w:szCs w:val="28"/>
          <w:lang w:val="uk-UA"/>
        </w:rPr>
      </w:pPr>
      <w:r w:rsidRPr="00A32D53">
        <w:rPr>
          <w:sz w:val="28"/>
          <w:szCs w:val="28"/>
          <w:lang w:val="uk-UA"/>
        </w:rPr>
        <w:br w:type="page"/>
      </w:r>
    </w:p>
    <w:p w:rsidR="00833AB5" w:rsidRPr="00D119D5" w:rsidRDefault="00833AB5" w:rsidP="00833AB5">
      <w:pPr>
        <w:ind w:firstLine="5387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Додаток</w:t>
      </w:r>
      <w:proofErr w:type="spellEnd"/>
    </w:p>
    <w:p w:rsidR="00833AB5" w:rsidRPr="00D119D5" w:rsidRDefault="00833AB5" w:rsidP="00833AB5">
      <w:pPr>
        <w:ind w:firstLine="5387"/>
        <w:jc w:val="both"/>
        <w:rPr>
          <w:sz w:val="28"/>
          <w:szCs w:val="28"/>
        </w:rPr>
      </w:pPr>
      <w:r w:rsidRPr="00D119D5">
        <w:rPr>
          <w:sz w:val="28"/>
          <w:szCs w:val="28"/>
        </w:rPr>
        <w:t xml:space="preserve">до </w:t>
      </w:r>
      <w:proofErr w:type="spellStart"/>
      <w:r w:rsidRPr="00D119D5">
        <w:rPr>
          <w:sz w:val="28"/>
          <w:szCs w:val="28"/>
        </w:rPr>
        <w:t>розпорядження</w:t>
      </w:r>
      <w:proofErr w:type="spellEnd"/>
      <w:r w:rsidRPr="00D119D5">
        <w:rPr>
          <w:sz w:val="28"/>
          <w:szCs w:val="28"/>
        </w:rPr>
        <w:t xml:space="preserve"> </w:t>
      </w:r>
      <w:proofErr w:type="spellStart"/>
      <w:r w:rsidRPr="00D119D5">
        <w:rPr>
          <w:sz w:val="28"/>
          <w:szCs w:val="28"/>
        </w:rPr>
        <w:t>міського</w:t>
      </w:r>
      <w:proofErr w:type="spellEnd"/>
      <w:r w:rsidRPr="00D119D5">
        <w:rPr>
          <w:sz w:val="28"/>
          <w:szCs w:val="28"/>
        </w:rPr>
        <w:t xml:space="preserve"> </w:t>
      </w:r>
      <w:proofErr w:type="spellStart"/>
      <w:r w:rsidRPr="00D119D5">
        <w:rPr>
          <w:sz w:val="28"/>
          <w:szCs w:val="28"/>
        </w:rPr>
        <w:t>голови</w:t>
      </w:r>
      <w:proofErr w:type="spellEnd"/>
    </w:p>
    <w:p w:rsidR="00833AB5" w:rsidRPr="0028278D" w:rsidRDefault="00833AB5" w:rsidP="00833AB5">
      <w:pPr>
        <w:ind w:firstLine="5387"/>
        <w:jc w:val="both"/>
        <w:rPr>
          <w:sz w:val="28"/>
          <w:szCs w:val="28"/>
          <w:lang w:val="uk-UA"/>
        </w:rPr>
      </w:pPr>
      <w:proofErr w:type="spellStart"/>
      <w:r w:rsidRPr="00D119D5">
        <w:rPr>
          <w:sz w:val="28"/>
          <w:szCs w:val="28"/>
        </w:rPr>
        <w:t>від</w:t>
      </w:r>
      <w:proofErr w:type="spellEnd"/>
      <w:r w:rsidRPr="00D119D5">
        <w:rPr>
          <w:sz w:val="28"/>
          <w:szCs w:val="28"/>
        </w:rPr>
        <w:t xml:space="preserve"> </w:t>
      </w:r>
      <w:r w:rsidR="0028278D">
        <w:rPr>
          <w:sz w:val="28"/>
          <w:szCs w:val="28"/>
          <w:lang w:val="uk-UA"/>
        </w:rPr>
        <w:t>09.02.2017</w:t>
      </w:r>
      <w:r>
        <w:rPr>
          <w:sz w:val="28"/>
          <w:szCs w:val="28"/>
        </w:rPr>
        <w:t xml:space="preserve">   </w:t>
      </w:r>
      <w:r w:rsidRPr="00D119D5">
        <w:rPr>
          <w:sz w:val="28"/>
          <w:szCs w:val="28"/>
        </w:rPr>
        <w:t>№</w:t>
      </w:r>
      <w:r w:rsidR="0028278D">
        <w:rPr>
          <w:sz w:val="28"/>
          <w:szCs w:val="28"/>
          <w:lang w:val="uk-UA"/>
        </w:rPr>
        <w:t xml:space="preserve"> 34-Р</w:t>
      </w:r>
    </w:p>
    <w:p w:rsidR="00833AB5" w:rsidRDefault="00833AB5" w:rsidP="00833AB5">
      <w:pPr>
        <w:ind w:firstLine="5387"/>
        <w:jc w:val="both"/>
        <w:rPr>
          <w:sz w:val="28"/>
          <w:szCs w:val="28"/>
        </w:rPr>
      </w:pPr>
    </w:p>
    <w:p w:rsidR="006F52B8" w:rsidRDefault="006F52B8" w:rsidP="006F52B8">
      <w:pPr>
        <w:rPr>
          <w:sz w:val="28"/>
          <w:szCs w:val="28"/>
        </w:rPr>
      </w:pPr>
    </w:p>
    <w:p w:rsidR="006F52B8" w:rsidRDefault="006F52B8" w:rsidP="006F52B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СКЛАД</w:t>
      </w:r>
    </w:p>
    <w:p w:rsidR="006F52B8" w:rsidRDefault="006F52B8" w:rsidP="006F52B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робочої групи з аналізу інвестиційної програми ТОВ «</w:t>
      </w:r>
      <w:proofErr w:type="spellStart"/>
      <w:r>
        <w:rPr>
          <w:b/>
          <w:sz w:val="28"/>
          <w:szCs w:val="28"/>
          <w:lang w:val="uk-UA"/>
        </w:rPr>
        <w:t>Сумитеплоенерго</w:t>
      </w:r>
      <w:proofErr w:type="spellEnd"/>
      <w:r>
        <w:rPr>
          <w:b/>
          <w:sz w:val="28"/>
          <w:szCs w:val="28"/>
          <w:lang w:val="uk-UA"/>
        </w:rPr>
        <w:t>» та опрацювання схеми теплопостачання міста Суми</w:t>
      </w:r>
    </w:p>
    <w:p w:rsidR="006F52B8" w:rsidRDefault="006F52B8" w:rsidP="006F52B8">
      <w:pPr>
        <w:jc w:val="center"/>
        <w:rPr>
          <w:b/>
          <w:sz w:val="28"/>
          <w:szCs w:val="28"/>
          <w:lang w:val="uk-UA"/>
        </w:rPr>
      </w:pPr>
    </w:p>
    <w:p w:rsidR="006F52B8" w:rsidRDefault="006F52B8" w:rsidP="006F52B8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5"/>
        <w:gridCol w:w="651"/>
        <w:gridCol w:w="5670"/>
      </w:tblGrid>
      <w:tr w:rsidR="006F52B8">
        <w:tc>
          <w:tcPr>
            <w:tcW w:w="3285" w:type="dxa"/>
            <w:hideMark/>
          </w:tcPr>
          <w:p w:rsidR="006F52B8" w:rsidRDefault="006F52B8">
            <w:pPr>
              <w:spacing w:line="256" w:lineRule="auto"/>
              <w:jc w:val="both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Журба</w:t>
            </w:r>
          </w:p>
          <w:p w:rsidR="006F52B8" w:rsidRDefault="006F52B8">
            <w:pPr>
              <w:spacing w:line="25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Олександр Іванович</w:t>
            </w:r>
          </w:p>
        </w:tc>
        <w:tc>
          <w:tcPr>
            <w:tcW w:w="651" w:type="dxa"/>
            <w:hideMark/>
          </w:tcPr>
          <w:p w:rsidR="006F52B8" w:rsidRDefault="006F52B8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5670" w:type="dxa"/>
          </w:tcPr>
          <w:p w:rsidR="006F52B8" w:rsidRDefault="006F52B8">
            <w:pPr>
              <w:spacing w:line="256" w:lineRule="auto"/>
              <w:jc w:val="both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</w:t>
            </w:r>
            <w:proofErr w:type="spellStart"/>
            <w:r>
              <w:rPr>
                <w:sz w:val="28"/>
                <w:szCs w:val="28"/>
                <w:lang w:eastAsia="en-US"/>
              </w:rPr>
              <w:t>аступник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міського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голови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з питань діяльності виконавчих органів ради</w:t>
            </w:r>
            <w:r>
              <w:rPr>
                <w:sz w:val="28"/>
                <w:szCs w:val="28"/>
                <w:lang w:eastAsia="en-US"/>
              </w:rPr>
              <w:t xml:space="preserve">, </w:t>
            </w:r>
            <w:r>
              <w:rPr>
                <w:b/>
                <w:sz w:val="28"/>
                <w:szCs w:val="28"/>
                <w:lang w:eastAsia="en-US"/>
              </w:rPr>
              <w:t xml:space="preserve">голова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робочої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групи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;</w:t>
            </w:r>
          </w:p>
          <w:p w:rsidR="006F52B8" w:rsidRDefault="006F52B8">
            <w:pPr>
              <w:spacing w:line="25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6F52B8">
        <w:tc>
          <w:tcPr>
            <w:tcW w:w="3285" w:type="dxa"/>
            <w:hideMark/>
          </w:tcPr>
          <w:p w:rsidR="006F52B8" w:rsidRDefault="006F52B8">
            <w:pPr>
              <w:spacing w:line="256" w:lineRule="auto"/>
              <w:jc w:val="both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Бабенко</w:t>
            </w:r>
          </w:p>
          <w:p w:rsidR="006F52B8" w:rsidRDefault="006F52B8">
            <w:pPr>
              <w:spacing w:line="25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Валентина Григорівна</w:t>
            </w:r>
          </w:p>
        </w:tc>
        <w:tc>
          <w:tcPr>
            <w:tcW w:w="651" w:type="dxa"/>
            <w:hideMark/>
          </w:tcPr>
          <w:p w:rsidR="006F52B8" w:rsidRDefault="006F52B8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–</w:t>
            </w:r>
          </w:p>
        </w:tc>
        <w:tc>
          <w:tcPr>
            <w:tcW w:w="5670" w:type="dxa"/>
            <w:hideMark/>
          </w:tcPr>
          <w:p w:rsidR="006F52B8" w:rsidRDefault="006F52B8">
            <w:pPr>
              <w:spacing w:line="25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начальник відділу комунального господарства департаменту інфраструктури міста, </w:t>
            </w:r>
            <w:r>
              <w:rPr>
                <w:b/>
                <w:sz w:val="28"/>
                <w:szCs w:val="28"/>
                <w:lang w:val="uk-UA" w:eastAsia="en-US"/>
              </w:rPr>
              <w:t>секретар робочої групи</w:t>
            </w:r>
          </w:p>
        </w:tc>
      </w:tr>
      <w:tr w:rsidR="006F52B8">
        <w:tc>
          <w:tcPr>
            <w:tcW w:w="9606" w:type="dxa"/>
            <w:gridSpan w:val="3"/>
          </w:tcPr>
          <w:p w:rsidR="006F52B8" w:rsidRDefault="006F52B8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6F52B8" w:rsidRDefault="006F52B8">
            <w:pPr>
              <w:spacing w:line="25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Члени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робочої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групи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:</w:t>
            </w:r>
          </w:p>
          <w:p w:rsidR="006F52B8" w:rsidRDefault="006F52B8">
            <w:pPr>
              <w:spacing w:line="25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</w:tr>
      <w:tr w:rsidR="006F52B8">
        <w:tc>
          <w:tcPr>
            <w:tcW w:w="3285" w:type="dxa"/>
          </w:tcPr>
          <w:p w:rsidR="006F52B8" w:rsidRDefault="006F52B8">
            <w:pPr>
              <w:spacing w:line="256" w:lineRule="auto"/>
              <w:jc w:val="both"/>
              <w:rPr>
                <w:b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b/>
                <w:sz w:val="28"/>
                <w:szCs w:val="28"/>
                <w:lang w:val="uk-UA" w:eastAsia="en-US"/>
              </w:rPr>
              <w:t>Гец</w:t>
            </w:r>
            <w:proofErr w:type="spellEnd"/>
          </w:p>
          <w:p w:rsidR="006F52B8" w:rsidRDefault="006F52B8">
            <w:pPr>
              <w:spacing w:line="25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Ігор Вікторович</w:t>
            </w:r>
          </w:p>
          <w:p w:rsidR="006F52B8" w:rsidRDefault="006F52B8">
            <w:pPr>
              <w:spacing w:line="256" w:lineRule="auto"/>
              <w:jc w:val="both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51" w:type="dxa"/>
            <w:hideMark/>
          </w:tcPr>
          <w:p w:rsidR="006F52B8" w:rsidRDefault="006F52B8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–</w:t>
            </w:r>
          </w:p>
        </w:tc>
        <w:tc>
          <w:tcPr>
            <w:tcW w:w="5670" w:type="dxa"/>
            <w:hideMark/>
          </w:tcPr>
          <w:p w:rsidR="006F52B8" w:rsidRDefault="006F52B8">
            <w:pPr>
              <w:spacing w:line="25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радник міського голови на громадських засадах</w:t>
            </w:r>
          </w:p>
        </w:tc>
      </w:tr>
      <w:tr w:rsidR="006F52B8">
        <w:tc>
          <w:tcPr>
            <w:tcW w:w="3285" w:type="dxa"/>
            <w:hideMark/>
          </w:tcPr>
          <w:p w:rsidR="006F52B8" w:rsidRDefault="006F52B8">
            <w:pPr>
              <w:spacing w:line="256" w:lineRule="auto"/>
              <w:jc w:val="both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Кисіль</w:t>
            </w:r>
          </w:p>
          <w:p w:rsidR="006F52B8" w:rsidRDefault="006F52B8">
            <w:pPr>
              <w:spacing w:line="25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Володимир Іванович</w:t>
            </w:r>
          </w:p>
        </w:tc>
        <w:tc>
          <w:tcPr>
            <w:tcW w:w="651" w:type="dxa"/>
            <w:hideMark/>
          </w:tcPr>
          <w:p w:rsidR="006F52B8" w:rsidRDefault="006F52B8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5670" w:type="dxa"/>
          </w:tcPr>
          <w:p w:rsidR="006F52B8" w:rsidRDefault="006F52B8">
            <w:pPr>
              <w:spacing w:line="25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Заступник начальника  відділу енергетичного нагляду – старший державний інспектор з енергонагляду Інспекції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Держенергонагляду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у Сумській області</w:t>
            </w:r>
          </w:p>
          <w:p w:rsidR="006F52B8" w:rsidRDefault="006F52B8">
            <w:pPr>
              <w:spacing w:line="25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6F52B8">
        <w:tc>
          <w:tcPr>
            <w:tcW w:w="3285" w:type="dxa"/>
            <w:hideMark/>
          </w:tcPr>
          <w:p w:rsidR="006F52B8" w:rsidRDefault="006F52B8">
            <w:pPr>
              <w:spacing w:line="256" w:lineRule="auto"/>
              <w:jc w:val="both"/>
              <w:rPr>
                <w:b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b/>
                <w:sz w:val="28"/>
                <w:szCs w:val="28"/>
                <w:lang w:val="uk-UA" w:eastAsia="en-US"/>
              </w:rPr>
              <w:t>Макарюк</w:t>
            </w:r>
            <w:proofErr w:type="spellEnd"/>
            <w:r>
              <w:rPr>
                <w:b/>
                <w:sz w:val="28"/>
                <w:szCs w:val="28"/>
                <w:lang w:val="uk-UA" w:eastAsia="en-US"/>
              </w:rPr>
              <w:t xml:space="preserve"> </w:t>
            </w:r>
          </w:p>
          <w:p w:rsidR="006F52B8" w:rsidRDefault="006F52B8">
            <w:pPr>
              <w:spacing w:line="25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Олексій Васильович</w:t>
            </w:r>
          </w:p>
        </w:tc>
        <w:tc>
          <w:tcPr>
            <w:tcW w:w="651" w:type="dxa"/>
            <w:hideMark/>
          </w:tcPr>
          <w:p w:rsidR="006F52B8" w:rsidRDefault="006F52B8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–</w:t>
            </w:r>
          </w:p>
        </w:tc>
        <w:tc>
          <w:tcPr>
            <w:tcW w:w="5670" w:type="dxa"/>
          </w:tcPr>
          <w:p w:rsidR="006F52B8" w:rsidRDefault="006F52B8">
            <w:pPr>
              <w:spacing w:line="25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заступник директора з економіки та розвитку КП ЕЗО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Міськсвітло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» СМР;</w:t>
            </w:r>
          </w:p>
          <w:p w:rsidR="006F52B8" w:rsidRDefault="006F52B8">
            <w:pPr>
              <w:spacing w:line="25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6F52B8">
        <w:tc>
          <w:tcPr>
            <w:tcW w:w="3285" w:type="dxa"/>
            <w:hideMark/>
          </w:tcPr>
          <w:p w:rsidR="006F52B8" w:rsidRDefault="006F52B8">
            <w:pPr>
              <w:spacing w:line="256" w:lineRule="auto"/>
              <w:jc w:val="both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Пархомчук</w:t>
            </w:r>
          </w:p>
          <w:p w:rsidR="006F52B8" w:rsidRDefault="006F52B8">
            <w:pPr>
              <w:spacing w:line="25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Олексій Володимирович </w:t>
            </w:r>
          </w:p>
        </w:tc>
        <w:tc>
          <w:tcPr>
            <w:tcW w:w="651" w:type="dxa"/>
            <w:hideMark/>
          </w:tcPr>
          <w:p w:rsidR="006F52B8" w:rsidRDefault="006F52B8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–</w:t>
            </w:r>
          </w:p>
        </w:tc>
        <w:tc>
          <w:tcPr>
            <w:tcW w:w="5670" w:type="dxa"/>
          </w:tcPr>
          <w:p w:rsidR="006F52B8" w:rsidRDefault="006F52B8">
            <w:pPr>
              <w:spacing w:line="25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представник громадської експертної комісії з питань житлово-комунального господарства та міської інфраструктури (за згодою);</w:t>
            </w:r>
          </w:p>
          <w:p w:rsidR="006F52B8" w:rsidRDefault="006F52B8">
            <w:pPr>
              <w:spacing w:line="25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6F52B8">
        <w:tc>
          <w:tcPr>
            <w:tcW w:w="3285" w:type="dxa"/>
            <w:hideMark/>
          </w:tcPr>
          <w:p w:rsidR="006F52B8" w:rsidRDefault="006F52B8">
            <w:pPr>
              <w:spacing w:line="256" w:lineRule="auto"/>
              <w:jc w:val="both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Романенко </w:t>
            </w:r>
          </w:p>
          <w:p w:rsidR="006F52B8" w:rsidRDefault="006F52B8">
            <w:pPr>
              <w:spacing w:line="25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Володимир Іванович</w:t>
            </w:r>
          </w:p>
        </w:tc>
        <w:tc>
          <w:tcPr>
            <w:tcW w:w="651" w:type="dxa"/>
            <w:hideMark/>
          </w:tcPr>
          <w:p w:rsidR="006F52B8" w:rsidRDefault="006F52B8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–</w:t>
            </w:r>
          </w:p>
        </w:tc>
        <w:tc>
          <w:tcPr>
            <w:tcW w:w="5670" w:type="dxa"/>
          </w:tcPr>
          <w:p w:rsidR="006F52B8" w:rsidRDefault="006F52B8">
            <w:pPr>
              <w:spacing w:line="25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представник ГО «Житловий експерт» (за згодою);</w:t>
            </w:r>
          </w:p>
          <w:p w:rsidR="006F52B8" w:rsidRDefault="006F52B8">
            <w:pPr>
              <w:spacing w:line="25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6F52B8">
        <w:tc>
          <w:tcPr>
            <w:tcW w:w="3285" w:type="dxa"/>
            <w:hideMark/>
          </w:tcPr>
          <w:p w:rsidR="006F52B8" w:rsidRDefault="006F52B8">
            <w:pPr>
              <w:spacing w:line="256" w:lineRule="auto"/>
              <w:jc w:val="both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Сотник </w:t>
            </w:r>
          </w:p>
          <w:p w:rsidR="006F52B8" w:rsidRDefault="006F52B8">
            <w:pPr>
              <w:spacing w:line="25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Микола Іванович</w:t>
            </w:r>
          </w:p>
        </w:tc>
        <w:tc>
          <w:tcPr>
            <w:tcW w:w="651" w:type="dxa"/>
            <w:hideMark/>
          </w:tcPr>
          <w:p w:rsidR="006F52B8" w:rsidRDefault="006F52B8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–</w:t>
            </w:r>
          </w:p>
        </w:tc>
        <w:tc>
          <w:tcPr>
            <w:tcW w:w="5670" w:type="dxa"/>
          </w:tcPr>
          <w:p w:rsidR="006F52B8" w:rsidRDefault="006F52B8">
            <w:pPr>
              <w:spacing w:line="25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професор Сумського державного університету (за згодою)</w:t>
            </w:r>
          </w:p>
          <w:p w:rsidR="006F52B8" w:rsidRDefault="006F52B8">
            <w:pPr>
              <w:spacing w:line="25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6F52B8" w:rsidRPr="006F52B8">
        <w:tc>
          <w:tcPr>
            <w:tcW w:w="3285" w:type="dxa"/>
            <w:hideMark/>
          </w:tcPr>
          <w:p w:rsidR="006F52B8" w:rsidRDefault="006F52B8">
            <w:pPr>
              <w:spacing w:line="256" w:lineRule="auto"/>
              <w:jc w:val="both"/>
              <w:rPr>
                <w:b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b/>
                <w:sz w:val="28"/>
                <w:szCs w:val="28"/>
                <w:lang w:val="uk-UA" w:eastAsia="en-US"/>
              </w:rPr>
              <w:lastRenderedPageBreak/>
              <w:t>Часовських</w:t>
            </w:r>
            <w:proofErr w:type="spellEnd"/>
          </w:p>
          <w:p w:rsidR="006F52B8" w:rsidRDefault="006F52B8">
            <w:pPr>
              <w:spacing w:line="25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Аркадій Юрійович</w:t>
            </w:r>
          </w:p>
        </w:tc>
        <w:tc>
          <w:tcPr>
            <w:tcW w:w="651" w:type="dxa"/>
            <w:hideMark/>
          </w:tcPr>
          <w:p w:rsidR="006F52B8" w:rsidRDefault="006F52B8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–</w:t>
            </w:r>
          </w:p>
        </w:tc>
        <w:tc>
          <w:tcPr>
            <w:tcW w:w="5670" w:type="dxa"/>
          </w:tcPr>
          <w:p w:rsidR="006F52B8" w:rsidRDefault="006F52B8">
            <w:pPr>
              <w:spacing w:line="25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інженер з організації експлуатації та ремонту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внутішрньобудинкових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систем ГВП та ЦО КП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Сумижилкомсервіс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» СМР</w:t>
            </w:r>
          </w:p>
          <w:p w:rsidR="006F52B8" w:rsidRDefault="006F52B8">
            <w:pPr>
              <w:spacing w:line="25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6F52B8">
        <w:tc>
          <w:tcPr>
            <w:tcW w:w="3285" w:type="dxa"/>
            <w:hideMark/>
          </w:tcPr>
          <w:p w:rsidR="006F52B8" w:rsidRDefault="006F52B8">
            <w:pPr>
              <w:spacing w:line="256" w:lineRule="auto"/>
              <w:jc w:val="both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Щербак</w:t>
            </w:r>
          </w:p>
          <w:p w:rsidR="006F52B8" w:rsidRDefault="006F52B8">
            <w:pPr>
              <w:spacing w:line="25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Василь Іванович</w:t>
            </w:r>
          </w:p>
        </w:tc>
        <w:tc>
          <w:tcPr>
            <w:tcW w:w="651" w:type="dxa"/>
            <w:hideMark/>
          </w:tcPr>
          <w:p w:rsidR="006F52B8" w:rsidRDefault="006F52B8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–</w:t>
            </w:r>
          </w:p>
        </w:tc>
        <w:tc>
          <w:tcPr>
            <w:tcW w:w="5670" w:type="dxa"/>
          </w:tcPr>
          <w:p w:rsidR="006F52B8" w:rsidRDefault="006F52B8">
            <w:pPr>
              <w:spacing w:line="25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заступник директора департаменту забезпечення ресурсних платежів – начальник управління комунального майна;</w:t>
            </w:r>
          </w:p>
          <w:p w:rsidR="006F52B8" w:rsidRDefault="006F52B8">
            <w:pPr>
              <w:spacing w:line="25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6F52B8">
        <w:tc>
          <w:tcPr>
            <w:tcW w:w="9606" w:type="dxa"/>
            <w:gridSpan w:val="3"/>
            <w:hideMark/>
          </w:tcPr>
          <w:p w:rsidR="006F52B8" w:rsidRDefault="006F52B8">
            <w:pPr>
              <w:spacing w:line="256" w:lineRule="auto"/>
              <w:jc w:val="both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Представник </w:t>
            </w:r>
          </w:p>
          <w:p w:rsidR="006F52B8" w:rsidRDefault="006F52B8">
            <w:pPr>
              <w:spacing w:line="256" w:lineRule="auto"/>
              <w:jc w:val="both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ТОВ «</w:t>
            </w:r>
            <w:proofErr w:type="spellStart"/>
            <w:r>
              <w:rPr>
                <w:b/>
                <w:sz w:val="28"/>
                <w:szCs w:val="28"/>
                <w:lang w:val="uk-UA" w:eastAsia="en-US"/>
              </w:rPr>
              <w:t>Сумитеплоенерго</w:t>
            </w:r>
            <w:proofErr w:type="spellEnd"/>
            <w:r>
              <w:rPr>
                <w:b/>
                <w:sz w:val="28"/>
                <w:szCs w:val="28"/>
                <w:lang w:val="uk-UA" w:eastAsia="en-US"/>
              </w:rPr>
              <w:t>»</w:t>
            </w:r>
          </w:p>
        </w:tc>
      </w:tr>
    </w:tbl>
    <w:p w:rsidR="006F52B8" w:rsidRDefault="006F52B8" w:rsidP="006F52B8">
      <w:pPr>
        <w:rPr>
          <w:sz w:val="24"/>
          <w:szCs w:val="24"/>
        </w:rPr>
      </w:pPr>
    </w:p>
    <w:p w:rsidR="006F52B8" w:rsidRDefault="006F52B8" w:rsidP="006F52B8">
      <w:pPr>
        <w:rPr>
          <w:sz w:val="24"/>
          <w:szCs w:val="24"/>
          <w:lang w:val="uk-UA"/>
        </w:rPr>
      </w:pPr>
    </w:p>
    <w:p w:rsidR="006F52B8" w:rsidRDefault="006F52B8" w:rsidP="006F52B8">
      <w:pPr>
        <w:rPr>
          <w:sz w:val="24"/>
          <w:szCs w:val="24"/>
          <w:lang w:val="uk-UA"/>
        </w:rPr>
      </w:pPr>
    </w:p>
    <w:p w:rsidR="006F52B8" w:rsidRDefault="006F52B8" w:rsidP="006F52B8">
      <w:pPr>
        <w:rPr>
          <w:sz w:val="24"/>
          <w:szCs w:val="24"/>
          <w:lang w:val="uk-UA"/>
        </w:rPr>
      </w:pPr>
    </w:p>
    <w:p w:rsidR="006F52B8" w:rsidRDefault="006F52B8" w:rsidP="006F52B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Заступник міського голови з питань</w:t>
      </w:r>
    </w:p>
    <w:p w:rsidR="006F52B8" w:rsidRDefault="006F52B8" w:rsidP="006F52B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діяльності виконавчих органів ради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О.І. Журба</w:t>
      </w:r>
    </w:p>
    <w:p w:rsidR="009658AA" w:rsidRDefault="009658AA" w:rsidP="006F52B8">
      <w:pPr>
        <w:jc w:val="both"/>
        <w:rPr>
          <w:sz w:val="28"/>
          <w:szCs w:val="28"/>
        </w:rPr>
      </w:pPr>
      <w:bookmarkStart w:id="0" w:name="_GoBack"/>
      <w:bookmarkEnd w:id="0"/>
    </w:p>
    <w:sectPr w:rsidR="009658AA" w:rsidSect="009658AA">
      <w:headerReference w:type="default" r:id="rId8"/>
      <w:footerReference w:type="even" r:id="rId9"/>
      <w:footerReference w:type="default" r:id="rId10"/>
      <w:pgSz w:w="11906" w:h="16838"/>
      <w:pgMar w:top="993" w:right="567" w:bottom="899" w:left="1701" w:header="567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7EF2" w:rsidRDefault="00CB0A14">
      <w:r>
        <w:separator/>
      </w:r>
    </w:p>
  </w:endnote>
  <w:endnote w:type="continuationSeparator" w:id="0">
    <w:p w:rsidR="00057EF2" w:rsidRDefault="00CB0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E03" w:rsidRDefault="00875CC5" w:rsidP="00F3792B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63E03" w:rsidRDefault="006F52B8" w:rsidP="00F3792B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E03" w:rsidRDefault="006F52B8" w:rsidP="00F3792B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7EF2" w:rsidRDefault="00CB0A14">
      <w:r>
        <w:separator/>
      </w:r>
    </w:p>
  </w:footnote>
  <w:footnote w:type="continuationSeparator" w:id="0">
    <w:p w:rsidR="00057EF2" w:rsidRDefault="00CB0A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2E8" w:rsidRDefault="006F52B8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06B37"/>
    <w:multiLevelType w:val="hybridMultilevel"/>
    <w:tmpl w:val="869A2C24"/>
    <w:lvl w:ilvl="0" w:tplc="D1D2DD2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AB5"/>
    <w:rsid w:val="00057EF2"/>
    <w:rsid w:val="0028278D"/>
    <w:rsid w:val="00385A4C"/>
    <w:rsid w:val="004E4103"/>
    <w:rsid w:val="006F52B8"/>
    <w:rsid w:val="00833AB5"/>
    <w:rsid w:val="00875CC5"/>
    <w:rsid w:val="009658AA"/>
    <w:rsid w:val="00C644A6"/>
    <w:rsid w:val="00CB0A14"/>
    <w:rsid w:val="00F2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88CF3"/>
  <w15:chartTrackingRefBased/>
  <w15:docId w15:val="{ED6E220A-551F-44AD-8FDD-B19A3D160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3A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33AB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33AB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833A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rsid w:val="00833AB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833A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833AB5"/>
  </w:style>
  <w:style w:type="paragraph" w:styleId="a9">
    <w:name w:val="List Paragraph"/>
    <w:basedOn w:val="a"/>
    <w:uiPriority w:val="34"/>
    <w:qFormat/>
    <w:rsid w:val="00833AB5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833AB5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385A4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85A4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Андрій Генадійович Антоненко</dc:creator>
  <cp:keywords/>
  <dc:description/>
  <cp:lastModifiedBy>Шуліпа Ольга Василівна</cp:lastModifiedBy>
  <cp:revision>4</cp:revision>
  <cp:lastPrinted>2017-02-10T08:30:00Z</cp:lastPrinted>
  <dcterms:created xsi:type="dcterms:W3CDTF">2017-02-10T05:51:00Z</dcterms:created>
  <dcterms:modified xsi:type="dcterms:W3CDTF">2017-03-02T11:07:00Z</dcterms:modified>
</cp:coreProperties>
</file>