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266FF7">
            <w:pPr>
              <w:pStyle w:val="a4"/>
              <w:ind w:right="-216"/>
              <w:rPr>
                <w:rFonts w:ascii="Times New Roman" w:hAnsi="Times New Roman" w:cs="Times New Roman"/>
                <w:sz w:val="28"/>
                <w:szCs w:val="28"/>
              </w:rPr>
            </w:pPr>
            <w:r>
              <w:rPr>
                <w:rFonts w:ascii="Times New Roman" w:hAnsi="Times New Roman" w:cs="Times New Roman"/>
                <w:sz w:val="28"/>
                <w:szCs w:val="28"/>
              </w:rPr>
              <w:t>від 19 січня 2017 року</w:t>
            </w:r>
            <w:r w:rsidR="008F38C9">
              <w:rPr>
                <w:rFonts w:ascii="Times New Roman" w:hAnsi="Times New Roman" w:cs="Times New Roman"/>
                <w:sz w:val="28"/>
                <w:szCs w:val="28"/>
              </w:rPr>
              <w:t xml:space="preserve"> № </w:t>
            </w:r>
            <w:bookmarkStart w:id="0" w:name="_GoBack"/>
            <w:bookmarkEnd w:id="0"/>
            <w:r>
              <w:rPr>
                <w:rFonts w:ascii="Times New Roman" w:hAnsi="Times New Roman" w:cs="Times New Roman"/>
                <w:sz w:val="28"/>
                <w:szCs w:val="28"/>
              </w:rPr>
              <w:t>13-Р</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842ED3" w:rsidRDefault="008925AA" w:rsidP="00571076">
            <w:pPr>
              <w:rPr>
                <w:b/>
                <w:sz w:val="28"/>
                <w:szCs w:val="28"/>
              </w:rPr>
            </w:pPr>
            <w:r>
              <w:rPr>
                <w:b/>
                <w:sz w:val="28"/>
                <w:szCs w:val="28"/>
              </w:rPr>
              <w:t>Про відзначення у 2017</w:t>
            </w:r>
            <w:r w:rsidR="00571076" w:rsidRPr="00842ED3">
              <w:rPr>
                <w:b/>
                <w:sz w:val="28"/>
                <w:szCs w:val="28"/>
              </w:rPr>
              <w:t xml:space="preserve"> році Дня Соборності України</w:t>
            </w:r>
          </w:p>
        </w:tc>
      </w:tr>
    </w:tbl>
    <w:p w:rsidR="00571076" w:rsidRPr="003A5DB1" w:rsidRDefault="00571076" w:rsidP="00571076">
      <w:pPr>
        <w:ind w:firstLine="709"/>
        <w:rPr>
          <w:sz w:val="32"/>
          <w:szCs w:val="32"/>
        </w:rPr>
      </w:pPr>
    </w:p>
    <w:p w:rsidR="00571076" w:rsidRPr="00842ED3" w:rsidRDefault="00571076" w:rsidP="00A31EE7">
      <w:pPr>
        <w:ind w:firstLine="708"/>
        <w:rPr>
          <w:sz w:val="28"/>
          <w:szCs w:val="28"/>
        </w:rPr>
      </w:pPr>
      <w:r w:rsidRPr="00842ED3">
        <w:rPr>
          <w:color w:val="000000"/>
          <w:sz w:val="28"/>
          <w:szCs w:val="28"/>
        </w:rPr>
        <w:t xml:space="preserve">З метою належної організації та відзначення </w:t>
      </w:r>
      <w:r w:rsidR="008925AA">
        <w:rPr>
          <w:bCs/>
          <w:color w:val="000000"/>
          <w:sz w:val="28"/>
          <w:szCs w:val="28"/>
        </w:rPr>
        <w:t>у 2017</w:t>
      </w:r>
      <w:r w:rsidRPr="00842ED3">
        <w:rPr>
          <w:bCs/>
          <w:color w:val="000000"/>
          <w:sz w:val="28"/>
          <w:szCs w:val="28"/>
        </w:rPr>
        <w:t xml:space="preserve"> році </w:t>
      </w:r>
      <w:r w:rsidRPr="00842ED3">
        <w:rPr>
          <w:sz w:val="28"/>
          <w:szCs w:val="28"/>
        </w:rPr>
        <w:t>Дня Соборності України</w:t>
      </w:r>
      <w:r w:rsidRPr="00842ED3">
        <w:rPr>
          <w:bCs/>
          <w:color w:val="000000"/>
          <w:sz w:val="28"/>
          <w:szCs w:val="28"/>
        </w:rPr>
        <w:t>, консолідації суспільства навколо ідеї єдності держави, виховання</w:t>
      </w:r>
      <w:r w:rsidR="00154F92" w:rsidRPr="00842ED3">
        <w:rPr>
          <w:bCs/>
          <w:color w:val="000000"/>
          <w:sz w:val="28"/>
          <w:szCs w:val="28"/>
        </w:rPr>
        <w:t xml:space="preserve"> у громадян почуття патріотизму та гордості за героїчне минуле і сьогодення українського народу, відповідно </w:t>
      </w:r>
      <w:r w:rsidR="00154F92" w:rsidRPr="001F3F55">
        <w:rPr>
          <w:bCs/>
          <w:color w:val="000000"/>
          <w:sz w:val="28"/>
          <w:szCs w:val="28"/>
        </w:rPr>
        <w:t xml:space="preserve">до Указу </w:t>
      </w:r>
      <w:r w:rsidR="001F3F55" w:rsidRPr="001F3F55">
        <w:rPr>
          <w:bCs/>
          <w:color w:val="000000"/>
          <w:sz w:val="28"/>
          <w:szCs w:val="28"/>
        </w:rPr>
        <w:t>Президента України від 13</w:t>
      </w:r>
      <w:r w:rsidR="001F3F55">
        <w:rPr>
          <w:bCs/>
          <w:color w:val="000000"/>
          <w:sz w:val="28"/>
          <w:szCs w:val="28"/>
        </w:rPr>
        <w:t xml:space="preserve">.11.2014 </w:t>
      </w:r>
      <w:r w:rsidR="001F3F55" w:rsidRPr="001F3F55">
        <w:rPr>
          <w:bCs/>
          <w:color w:val="000000"/>
          <w:sz w:val="28"/>
          <w:szCs w:val="28"/>
        </w:rPr>
        <w:t>№ 871/2014 «Про День</w:t>
      </w:r>
      <w:r w:rsidR="00217EE6" w:rsidRPr="001F3F55">
        <w:rPr>
          <w:bCs/>
          <w:color w:val="000000"/>
          <w:sz w:val="28"/>
          <w:szCs w:val="28"/>
        </w:rPr>
        <w:t xml:space="preserve"> Соборності України</w:t>
      </w:r>
      <w:r w:rsidR="001F3F55">
        <w:rPr>
          <w:bCs/>
          <w:color w:val="000000"/>
          <w:sz w:val="28"/>
          <w:szCs w:val="28"/>
        </w:rPr>
        <w:t>» та розпорядження голови Сумської обласної державної адмі</w:t>
      </w:r>
      <w:r w:rsidR="003A5DB1">
        <w:rPr>
          <w:bCs/>
          <w:color w:val="000000"/>
          <w:sz w:val="28"/>
          <w:szCs w:val="28"/>
        </w:rPr>
        <w:t>ністрації від 13.01.2017 № 8-ОД «Про відзначення в Сумській області у 2017 році Дня Соборності України»,</w:t>
      </w:r>
      <w:r w:rsidRPr="00842ED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3A5DB1" w:rsidRDefault="00A31EE7"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925AA">
        <w:rPr>
          <w:sz w:val="28"/>
          <w:szCs w:val="28"/>
        </w:rPr>
        <w:t xml:space="preserve"> заходи щодо відзначення у 2017</w:t>
      </w:r>
      <w:r w:rsidR="00E07A4E" w:rsidRPr="00842ED3">
        <w:rPr>
          <w:sz w:val="28"/>
          <w:szCs w:val="28"/>
        </w:rPr>
        <w:t xml:space="preserve"> році Д</w:t>
      </w:r>
      <w:r w:rsidR="008925AA">
        <w:rPr>
          <w:sz w:val="28"/>
          <w:szCs w:val="28"/>
        </w:rPr>
        <w:t>ня Соборності України (додаток 1</w:t>
      </w:r>
      <w:r w:rsidR="00E07A4E" w:rsidRPr="00842ED3">
        <w:rPr>
          <w:sz w:val="28"/>
          <w:szCs w:val="28"/>
        </w:rPr>
        <w:t>).</w:t>
      </w:r>
    </w:p>
    <w:p w:rsidR="00E07A4E" w:rsidRPr="003A5DB1" w:rsidRDefault="00E07A4E" w:rsidP="00571076">
      <w:pPr>
        <w:ind w:firstLine="709"/>
        <w:rPr>
          <w:sz w:val="28"/>
          <w:szCs w:val="28"/>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Pr>
          <w:bCs/>
          <w:color w:val="000000"/>
          <w:sz w:val="28"/>
          <w:szCs w:val="28"/>
        </w:rPr>
        <w:t xml:space="preserve">КПКВК </w:t>
      </w:r>
      <w:r w:rsidR="00092A92">
        <w:rPr>
          <w:bCs/>
          <w:sz w:val="28"/>
          <w:szCs w:val="28"/>
        </w:rPr>
        <w:t>0318600 «Інші видатки»</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3A5DB1" w:rsidRDefault="00842ED3" w:rsidP="00842ED3">
      <w:pPr>
        <w:ind w:firstLine="709"/>
        <w:rPr>
          <w:sz w:val="28"/>
          <w:szCs w:val="28"/>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3A5DB1" w:rsidRDefault="00842ED3" w:rsidP="00842ED3">
      <w:pPr>
        <w:ind w:firstLine="709"/>
        <w:rPr>
          <w:sz w:val="28"/>
          <w:szCs w:val="28"/>
        </w:rPr>
      </w:pPr>
    </w:p>
    <w:p w:rsidR="002B38C2" w:rsidRDefault="002B38C2" w:rsidP="0058090E">
      <w:pPr>
        <w:ind w:firstLine="708"/>
        <w:rPr>
          <w:sz w:val="28"/>
          <w:szCs w:val="28"/>
        </w:rPr>
      </w:pPr>
      <w:r w:rsidRPr="00842ED3">
        <w:rPr>
          <w:b/>
          <w:sz w:val="28"/>
          <w:szCs w:val="28"/>
        </w:rPr>
        <w:t>4.</w:t>
      </w:r>
      <w:r w:rsidRPr="00842ED3">
        <w:rPr>
          <w:sz w:val="28"/>
          <w:szCs w:val="28"/>
        </w:rPr>
        <w:t xml:space="preserve"> Відділу з питань взаємодії з правоохоронними органами та оборонної роботи Сум</w:t>
      </w:r>
      <w:r w:rsidR="00AB415C">
        <w:rPr>
          <w:sz w:val="28"/>
          <w:szCs w:val="28"/>
        </w:rPr>
        <w:t>ської міської ради (</w:t>
      </w:r>
      <w:proofErr w:type="spellStart"/>
      <w:r w:rsidR="00AB415C">
        <w:rPr>
          <w:sz w:val="28"/>
          <w:szCs w:val="28"/>
        </w:rPr>
        <w:t>Брязкун</w:t>
      </w:r>
      <w:proofErr w:type="spellEnd"/>
      <w:r w:rsidR="00AB415C">
        <w:rPr>
          <w:sz w:val="28"/>
          <w:szCs w:val="28"/>
        </w:rPr>
        <w:t xml:space="preserve"> Г.В.</w:t>
      </w:r>
      <w:r w:rsidRPr="00842ED3">
        <w:rPr>
          <w:sz w:val="28"/>
          <w:szCs w:val="28"/>
        </w:rPr>
        <w:t>)</w:t>
      </w:r>
      <w:r w:rsidR="00A729FF">
        <w:rPr>
          <w:sz w:val="28"/>
          <w:szCs w:val="28"/>
        </w:rPr>
        <w:t>, Сумському відділу поліції        (м. Суми) ГУ Національної поліції в Сум</w:t>
      </w:r>
      <w:r w:rsidR="00BE66C0">
        <w:rPr>
          <w:sz w:val="28"/>
          <w:szCs w:val="28"/>
        </w:rPr>
        <w:t>ській області (</w:t>
      </w:r>
      <w:proofErr w:type="spellStart"/>
      <w:r w:rsidR="00BE66C0">
        <w:rPr>
          <w:sz w:val="28"/>
          <w:szCs w:val="28"/>
        </w:rPr>
        <w:t>Карабута</w:t>
      </w:r>
      <w:proofErr w:type="spellEnd"/>
      <w:r w:rsidR="00BE66C0">
        <w:rPr>
          <w:sz w:val="28"/>
          <w:szCs w:val="28"/>
        </w:rPr>
        <w:t xml:space="preserve"> П.І.), У</w:t>
      </w:r>
      <w:r w:rsidR="00A729FF">
        <w:rPr>
          <w:sz w:val="28"/>
          <w:szCs w:val="28"/>
        </w:rPr>
        <w:t>правлінню патрульної полі</w:t>
      </w:r>
      <w:r w:rsidR="00092A92">
        <w:rPr>
          <w:sz w:val="28"/>
          <w:szCs w:val="28"/>
        </w:rPr>
        <w:t>ції в м. Сумах (</w:t>
      </w:r>
      <w:proofErr w:type="spellStart"/>
      <w:r w:rsidR="00092A92">
        <w:rPr>
          <w:sz w:val="28"/>
          <w:szCs w:val="28"/>
        </w:rPr>
        <w:t>Горбачевський</w:t>
      </w:r>
      <w:proofErr w:type="spellEnd"/>
      <w:r w:rsidR="00092A92">
        <w:rPr>
          <w:sz w:val="28"/>
          <w:szCs w:val="28"/>
        </w:rPr>
        <w:t xml:space="preserve"> А.</w:t>
      </w:r>
      <w:r w:rsidR="00A729FF">
        <w:rPr>
          <w:sz w:val="28"/>
          <w:szCs w:val="28"/>
        </w:rPr>
        <w:t xml:space="preserve">Я.) у межах повноважень </w:t>
      </w:r>
      <w:r w:rsidRPr="00A729FF">
        <w:rPr>
          <w:sz w:val="28"/>
          <w:szCs w:val="28"/>
        </w:rPr>
        <w:t>забезпечити охорону громадського порядку</w:t>
      </w:r>
      <w:r w:rsidR="00AB415C" w:rsidRPr="00A729FF">
        <w:rPr>
          <w:sz w:val="28"/>
          <w:szCs w:val="28"/>
        </w:rPr>
        <w:t xml:space="preserve"> та безпеку дорожнього руху</w:t>
      </w:r>
      <w:r w:rsidRPr="00A729FF">
        <w:rPr>
          <w:sz w:val="28"/>
          <w:szCs w:val="28"/>
        </w:rPr>
        <w:t xml:space="preserve"> під час пр</w:t>
      </w:r>
      <w:r w:rsidR="00522514" w:rsidRPr="00A729FF">
        <w:rPr>
          <w:sz w:val="28"/>
          <w:szCs w:val="28"/>
        </w:rPr>
        <w:t>оведення заходів</w:t>
      </w:r>
      <w:r w:rsidRPr="00A729FF">
        <w:rPr>
          <w:sz w:val="28"/>
          <w:szCs w:val="28"/>
        </w:rPr>
        <w:t xml:space="preserve"> 22</w:t>
      </w:r>
      <w:r w:rsidR="00842ED3" w:rsidRPr="00A729FF">
        <w:rPr>
          <w:sz w:val="28"/>
          <w:szCs w:val="28"/>
        </w:rPr>
        <w:t xml:space="preserve"> січня </w:t>
      </w:r>
      <w:r w:rsidR="00AB415C" w:rsidRPr="00A729FF">
        <w:rPr>
          <w:sz w:val="28"/>
          <w:szCs w:val="28"/>
        </w:rPr>
        <w:t>2017</w:t>
      </w:r>
      <w:r w:rsidR="00842ED3" w:rsidRPr="00A729FF">
        <w:rPr>
          <w:sz w:val="28"/>
          <w:szCs w:val="28"/>
        </w:rPr>
        <w:t xml:space="preserve"> р</w:t>
      </w:r>
      <w:r w:rsidR="00A729FF">
        <w:rPr>
          <w:sz w:val="28"/>
          <w:szCs w:val="28"/>
        </w:rPr>
        <w:t>оку.</w:t>
      </w:r>
    </w:p>
    <w:p w:rsidR="003A5DB1" w:rsidRDefault="003A5DB1" w:rsidP="0058090E">
      <w:pPr>
        <w:ind w:firstLine="708"/>
        <w:rPr>
          <w:sz w:val="28"/>
          <w:szCs w:val="28"/>
        </w:rPr>
      </w:pPr>
    </w:p>
    <w:p w:rsidR="003A5DB1" w:rsidRDefault="003A5DB1" w:rsidP="0058090E">
      <w:pPr>
        <w:ind w:firstLine="708"/>
        <w:rPr>
          <w:sz w:val="28"/>
          <w:szCs w:val="28"/>
        </w:rPr>
      </w:pPr>
    </w:p>
    <w:p w:rsidR="003A5DB1" w:rsidRPr="00842ED3" w:rsidRDefault="003A5DB1" w:rsidP="0058090E">
      <w:pPr>
        <w:ind w:firstLine="708"/>
        <w:rPr>
          <w:sz w:val="28"/>
          <w:szCs w:val="28"/>
        </w:rPr>
      </w:pPr>
    </w:p>
    <w:p w:rsidR="0058090E" w:rsidRPr="003A5DB1" w:rsidRDefault="0058090E" w:rsidP="0058090E">
      <w:pPr>
        <w:ind w:firstLine="708"/>
        <w:rPr>
          <w:sz w:val="28"/>
          <w:szCs w:val="28"/>
        </w:rPr>
      </w:pPr>
    </w:p>
    <w:p w:rsidR="00092A92" w:rsidRDefault="00092A92" w:rsidP="0058090E">
      <w:pPr>
        <w:pStyle w:val="a3"/>
        <w:tabs>
          <w:tab w:val="left" w:pos="1134"/>
        </w:tabs>
        <w:spacing w:before="0" w:beforeAutospacing="0" w:after="0" w:afterAutospacing="0"/>
        <w:ind w:firstLine="709"/>
        <w:rPr>
          <w:b/>
          <w:color w:val="auto"/>
          <w:sz w:val="28"/>
          <w:szCs w:val="28"/>
          <w:lang w:val="uk-UA"/>
        </w:rPr>
      </w:pPr>
    </w:p>
    <w:p w:rsidR="00092A92" w:rsidRDefault="00092A92" w:rsidP="0058090E">
      <w:pPr>
        <w:pStyle w:val="a3"/>
        <w:tabs>
          <w:tab w:val="left" w:pos="1134"/>
        </w:tabs>
        <w:spacing w:before="0" w:beforeAutospacing="0" w:after="0" w:afterAutospacing="0"/>
        <w:ind w:firstLine="709"/>
        <w:rPr>
          <w:b/>
          <w:color w:val="auto"/>
          <w:sz w:val="28"/>
          <w:szCs w:val="28"/>
          <w:lang w:val="uk-UA"/>
        </w:rPr>
      </w:pPr>
    </w:p>
    <w:p w:rsidR="00092A92" w:rsidRDefault="00092A92" w:rsidP="0058090E">
      <w:pPr>
        <w:pStyle w:val="a3"/>
        <w:tabs>
          <w:tab w:val="left" w:pos="1134"/>
        </w:tabs>
        <w:spacing w:before="0" w:beforeAutospacing="0" w:after="0" w:afterAutospacing="0"/>
        <w:ind w:firstLine="709"/>
        <w:rPr>
          <w:b/>
          <w:color w:val="auto"/>
          <w:sz w:val="28"/>
          <w:szCs w:val="28"/>
          <w:lang w:val="uk-UA"/>
        </w:rPr>
      </w:pPr>
    </w:p>
    <w:p w:rsidR="00497080" w:rsidRPr="00842ED3" w:rsidRDefault="0058090E" w:rsidP="0058090E">
      <w:pPr>
        <w:pStyle w:val="a3"/>
        <w:tabs>
          <w:tab w:val="left" w:pos="1134"/>
        </w:tabs>
        <w:spacing w:before="0" w:beforeAutospacing="0" w:after="0" w:afterAutospacing="0"/>
        <w:ind w:firstLine="709"/>
        <w:rPr>
          <w:sz w:val="28"/>
          <w:szCs w:val="28"/>
          <w:lang w:val="uk-UA"/>
        </w:rPr>
      </w:pPr>
      <w:r w:rsidRPr="00842ED3">
        <w:rPr>
          <w:b/>
          <w:color w:val="auto"/>
          <w:sz w:val="28"/>
          <w:szCs w:val="28"/>
          <w:lang w:val="uk-UA"/>
        </w:rPr>
        <w:t>5</w:t>
      </w:r>
      <w:r w:rsidR="00571076" w:rsidRPr="00842ED3">
        <w:rPr>
          <w:b/>
          <w:color w:val="auto"/>
          <w:sz w:val="28"/>
          <w:szCs w:val="28"/>
          <w:lang w:val="uk-UA"/>
        </w:rPr>
        <w:t>.</w:t>
      </w:r>
      <w:r w:rsidR="00497080" w:rsidRPr="00842ED3">
        <w:rPr>
          <w:color w:val="auto"/>
          <w:sz w:val="28"/>
          <w:szCs w:val="28"/>
          <w:lang w:val="uk-UA"/>
        </w:rPr>
        <w:t xml:space="preserve"> </w:t>
      </w:r>
      <w:r w:rsidR="00497080" w:rsidRPr="00842ED3">
        <w:rPr>
          <w:sz w:val="28"/>
          <w:szCs w:val="28"/>
          <w:lang w:val="uk-UA"/>
        </w:rPr>
        <w:t>Структурним підрозділам Сумської міської ради інформувати про виконання заходів департамент комунікацій та інформаційної політики до</w:t>
      </w:r>
      <w:r w:rsidR="006B0C8F">
        <w:rPr>
          <w:sz w:val="28"/>
          <w:szCs w:val="28"/>
          <w:lang w:val="uk-UA"/>
        </w:rPr>
        <w:t xml:space="preserve"> 27 січня </w:t>
      </w:r>
      <w:r w:rsidR="008925AA" w:rsidRPr="006B0C8F">
        <w:rPr>
          <w:sz w:val="28"/>
          <w:szCs w:val="28"/>
          <w:lang w:val="uk-UA"/>
        </w:rPr>
        <w:t>2017</w:t>
      </w:r>
      <w:r w:rsidR="00842ED3" w:rsidRPr="006B0C8F">
        <w:rPr>
          <w:sz w:val="28"/>
          <w:szCs w:val="28"/>
          <w:lang w:val="uk-UA"/>
        </w:rPr>
        <w:t xml:space="preserve"> </w:t>
      </w:r>
      <w:r w:rsidR="00497080" w:rsidRPr="006B0C8F">
        <w:rPr>
          <w:sz w:val="28"/>
          <w:szCs w:val="28"/>
          <w:lang w:val="uk-UA"/>
        </w:rPr>
        <w:t>року.</w:t>
      </w:r>
    </w:p>
    <w:p w:rsidR="00571076" w:rsidRPr="00842ED3" w:rsidRDefault="0058090E" w:rsidP="002B38C2">
      <w:pPr>
        <w:pStyle w:val="a3"/>
        <w:tabs>
          <w:tab w:val="left" w:pos="1134"/>
        </w:tabs>
        <w:spacing w:before="200" w:beforeAutospacing="0" w:after="200" w:afterAutospacing="0"/>
        <w:ind w:firstLine="709"/>
        <w:rPr>
          <w:color w:val="auto"/>
          <w:sz w:val="28"/>
          <w:szCs w:val="28"/>
          <w:lang w:val="uk-UA"/>
        </w:rPr>
      </w:pPr>
      <w:r w:rsidRPr="00842ED3">
        <w:rPr>
          <w:b/>
          <w:color w:val="auto"/>
          <w:sz w:val="28"/>
          <w:szCs w:val="28"/>
          <w:lang w:val="uk-UA"/>
        </w:rPr>
        <w:t>6</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виконавчих органів ради </w:t>
      </w:r>
      <w:proofErr w:type="spellStart"/>
      <w:r w:rsidR="00AB415C">
        <w:rPr>
          <w:color w:val="auto"/>
          <w:sz w:val="28"/>
          <w:szCs w:val="28"/>
          <w:lang w:val="uk-UA"/>
        </w:rPr>
        <w:t>Дмітрєвскую</w:t>
      </w:r>
      <w:proofErr w:type="spellEnd"/>
      <w:r w:rsidR="00AB415C">
        <w:rPr>
          <w:color w:val="auto"/>
          <w:sz w:val="28"/>
          <w:szCs w:val="28"/>
          <w:lang w:val="uk-UA"/>
        </w:rPr>
        <w:t xml:space="preserve"> А.І.</w:t>
      </w:r>
      <w:r w:rsidR="00571076" w:rsidRPr="00842ED3">
        <w:rPr>
          <w:color w:val="auto"/>
          <w:sz w:val="28"/>
          <w:szCs w:val="28"/>
          <w:lang w:val="uk-UA"/>
        </w:rPr>
        <w:t xml:space="preserve"> </w:t>
      </w:r>
    </w:p>
    <w:p w:rsidR="00571076" w:rsidRDefault="00571076" w:rsidP="00571076">
      <w:pPr>
        <w:tabs>
          <w:tab w:val="left" w:pos="7655"/>
        </w:tabs>
        <w:rPr>
          <w:b/>
          <w:sz w:val="36"/>
          <w:szCs w:val="36"/>
        </w:rPr>
      </w:pPr>
    </w:p>
    <w:p w:rsidR="003A5DB1" w:rsidRDefault="003A5DB1" w:rsidP="00571076">
      <w:pPr>
        <w:tabs>
          <w:tab w:val="left" w:pos="7655"/>
        </w:tabs>
        <w:rPr>
          <w:b/>
          <w:sz w:val="36"/>
          <w:szCs w:val="36"/>
        </w:rPr>
      </w:pPr>
    </w:p>
    <w:p w:rsidR="003A5DB1" w:rsidRPr="00842ED3" w:rsidRDefault="003A5DB1" w:rsidP="00571076">
      <w:pPr>
        <w:tabs>
          <w:tab w:val="left" w:pos="7655"/>
        </w:tabs>
        <w:rPr>
          <w:b/>
          <w:sz w:val="36"/>
          <w:szCs w:val="3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Pr="003A5DB1" w:rsidRDefault="00571076" w:rsidP="00571076">
      <w:pPr>
        <w:rPr>
          <w:sz w:val="32"/>
          <w:szCs w:val="32"/>
        </w:rPr>
      </w:pPr>
    </w:p>
    <w:p w:rsidR="00571076" w:rsidRPr="00842ED3" w:rsidRDefault="00571076" w:rsidP="00571076">
      <w:r w:rsidRPr="00842ED3">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571076">
            <w:pPr>
              <w:widowControl w:val="0"/>
              <w:autoSpaceDE w:val="0"/>
              <w:autoSpaceDN w:val="0"/>
              <w:adjustRightInd w:val="0"/>
              <w:rPr>
                <w:sz w:val="28"/>
                <w:szCs w:val="28"/>
              </w:rPr>
            </w:pPr>
            <w:r w:rsidRPr="00842ED3">
              <w:rPr>
                <w:sz w:val="28"/>
                <w:szCs w:val="28"/>
              </w:rPr>
              <w:lastRenderedPageBreak/>
              <w:t>Директор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571076" w:rsidRDefault="00571076">
            <w:pPr>
              <w:widowControl w:val="0"/>
              <w:autoSpaceDE w:val="0"/>
              <w:autoSpaceDN w:val="0"/>
              <w:adjustRightInd w:val="0"/>
              <w:rPr>
                <w:sz w:val="28"/>
                <w:szCs w:val="28"/>
              </w:rPr>
            </w:pPr>
            <w:r w:rsidRPr="00842ED3">
              <w:rPr>
                <w:sz w:val="28"/>
                <w:szCs w:val="28"/>
              </w:rPr>
              <w:t>А.І. Кохан</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proofErr w:type="spellStart"/>
            <w:r>
              <w:rPr>
                <w:sz w:val="28"/>
                <w:szCs w:val="28"/>
              </w:rPr>
              <w:t>аступник</w:t>
            </w:r>
            <w:proofErr w:type="spellEnd"/>
            <w:r>
              <w:rPr>
                <w:sz w:val="28"/>
                <w:szCs w:val="28"/>
              </w:rPr>
              <w:t xml:space="preserve">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AB415C">
            <w:pPr>
              <w:widowControl w:val="0"/>
              <w:autoSpaceDE w:val="0"/>
              <w:autoSpaceDN w:val="0"/>
              <w:adjustRightInd w:val="0"/>
              <w:rPr>
                <w:sz w:val="28"/>
                <w:szCs w:val="28"/>
              </w:rPr>
            </w:pPr>
            <w:r>
              <w:rPr>
                <w:sz w:val="28"/>
                <w:szCs w:val="28"/>
              </w:rPr>
              <w:t xml:space="preserve">А.І. </w:t>
            </w:r>
            <w:proofErr w:type="spellStart"/>
            <w:r>
              <w:rPr>
                <w:sz w:val="28"/>
                <w:szCs w:val="28"/>
              </w:rPr>
              <w:t>Дмітрєвская</w:t>
            </w:r>
            <w:proofErr w:type="spellEnd"/>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782"/>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Директор департаменту фінансів,</w:t>
            </w:r>
            <w:r w:rsidR="00AB415C">
              <w:rPr>
                <w:sz w:val="28"/>
                <w:szCs w:val="28"/>
              </w:rPr>
              <w:t xml:space="preserve"> економіки та інвестицій</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С.А. Липова</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 xml:space="preserve">О.В. </w:t>
            </w:r>
            <w:proofErr w:type="spellStart"/>
            <w:r w:rsidRPr="00842ED3">
              <w:rPr>
                <w:sz w:val="28"/>
                <w:szCs w:val="28"/>
              </w:rPr>
              <w:t>Чайченко</w:t>
            </w:r>
            <w:proofErr w:type="spellEnd"/>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AB415C">
            <w:pPr>
              <w:rPr>
                <w:sz w:val="28"/>
                <w:szCs w:val="28"/>
              </w:rPr>
            </w:pPr>
            <w:r>
              <w:rPr>
                <w:sz w:val="28"/>
                <w:szCs w:val="28"/>
              </w:rPr>
              <w:t>В.о. з</w:t>
            </w:r>
            <w:r w:rsidR="00952670" w:rsidRPr="00842ED3">
              <w:rPr>
                <w:sz w:val="28"/>
                <w:szCs w:val="28"/>
              </w:rPr>
              <w:t>аступник</w:t>
            </w:r>
            <w:r>
              <w:rPr>
                <w:sz w:val="28"/>
                <w:szCs w:val="28"/>
              </w:rPr>
              <w:t>а міського голови, керуючого</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6B0C8F" w:rsidRDefault="006B0C8F">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Pr="00842ED3" w:rsidRDefault="005A2438" w:rsidP="00FC52DB">
      <w:pPr>
        <w:ind w:left="6096"/>
      </w:pPr>
    </w:p>
    <w:p w:rsidR="001331DA" w:rsidRDefault="00FC52DB" w:rsidP="001331DA">
      <w:pPr>
        <w:ind w:left="6804"/>
        <w:rPr>
          <w:sz w:val="28"/>
          <w:szCs w:val="28"/>
        </w:rPr>
      </w:pPr>
      <w:r w:rsidRPr="001331DA">
        <w:rPr>
          <w:sz w:val="28"/>
          <w:szCs w:val="28"/>
        </w:rPr>
        <w:lastRenderedPageBreak/>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Pr>
          <w:sz w:val="28"/>
          <w:szCs w:val="28"/>
        </w:rPr>
        <w:t xml:space="preserve">              </w:t>
      </w:r>
      <w:r w:rsidR="00217EE6" w:rsidRPr="001331DA">
        <w:rPr>
          <w:sz w:val="28"/>
          <w:szCs w:val="28"/>
        </w:rPr>
        <w:t xml:space="preserve">№  </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842ED3" w:rsidRPr="00842ED3" w:rsidRDefault="00842ED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842ED3" w:rsidRDefault="000710CD" w:rsidP="00217EE6">
      <w:pPr>
        <w:jc w:val="center"/>
        <w:rPr>
          <w:b/>
          <w:sz w:val="28"/>
          <w:szCs w:val="28"/>
        </w:rPr>
      </w:pPr>
      <w:r>
        <w:rPr>
          <w:b/>
          <w:sz w:val="28"/>
          <w:szCs w:val="28"/>
        </w:rPr>
        <w:t xml:space="preserve">щодо </w:t>
      </w:r>
      <w:r w:rsidR="00217EE6" w:rsidRPr="00842ED3">
        <w:rPr>
          <w:b/>
          <w:sz w:val="28"/>
          <w:szCs w:val="28"/>
        </w:rPr>
        <w:t xml:space="preserve"> відзначення в місті Суми </w:t>
      </w:r>
    </w:p>
    <w:p w:rsidR="00217EE6" w:rsidRPr="00842ED3" w:rsidRDefault="00217EE6" w:rsidP="00217EE6">
      <w:pPr>
        <w:jc w:val="center"/>
        <w:rPr>
          <w:b/>
          <w:sz w:val="28"/>
          <w:szCs w:val="28"/>
        </w:rPr>
      </w:pPr>
      <w:r w:rsidRPr="00842ED3">
        <w:rPr>
          <w:b/>
          <w:sz w:val="28"/>
          <w:szCs w:val="28"/>
        </w:rPr>
        <w:t xml:space="preserve">Дня </w:t>
      </w:r>
      <w:r w:rsidR="00952670" w:rsidRPr="00842ED3">
        <w:rPr>
          <w:b/>
          <w:sz w:val="28"/>
          <w:szCs w:val="28"/>
        </w:rPr>
        <w:t xml:space="preserve">Соборності </w:t>
      </w:r>
      <w:r w:rsidRPr="00842ED3">
        <w:rPr>
          <w:b/>
          <w:sz w:val="28"/>
          <w:szCs w:val="28"/>
        </w:rPr>
        <w:t>України</w:t>
      </w:r>
    </w:p>
    <w:p w:rsidR="00217EE6" w:rsidRPr="00842ED3" w:rsidRDefault="00217EE6" w:rsidP="00217EE6">
      <w:pPr>
        <w:jc w:val="center"/>
        <w:rPr>
          <w:b/>
          <w:sz w:val="28"/>
          <w:szCs w:val="28"/>
        </w:rPr>
      </w:pPr>
    </w:p>
    <w:p w:rsidR="00AB415C" w:rsidRPr="000A6571" w:rsidRDefault="00AB415C" w:rsidP="00AB415C">
      <w:pPr>
        <w:rPr>
          <w:sz w:val="28"/>
          <w:szCs w:val="28"/>
        </w:rPr>
      </w:pPr>
      <w:r>
        <w:rPr>
          <w:sz w:val="28"/>
          <w:szCs w:val="28"/>
        </w:rPr>
        <w:tab/>
      </w:r>
      <w:r w:rsidR="00842ED3">
        <w:rPr>
          <w:sz w:val="28"/>
          <w:szCs w:val="28"/>
        </w:rPr>
        <w:t xml:space="preserve">1. </w:t>
      </w:r>
      <w:r w:rsidRPr="00822655">
        <w:rPr>
          <w:sz w:val="28"/>
          <w:szCs w:val="28"/>
        </w:rPr>
        <w:t xml:space="preserve">Покладання квітів до могил загиблих в зоні </w:t>
      </w:r>
      <w:r>
        <w:rPr>
          <w:sz w:val="28"/>
          <w:szCs w:val="28"/>
        </w:rPr>
        <w:t>АТО</w:t>
      </w:r>
      <w:r w:rsidR="001E2782">
        <w:rPr>
          <w:sz w:val="28"/>
          <w:szCs w:val="28"/>
        </w:rPr>
        <w:t>.</w:t>
      </w:r>
    </w:p>
    <w:p w:rsidR="00217EE6" w:rsidRPr="00842ED3" w:rsidRDefault="00AB415C" w:rsidP="00AB415C">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320191" w:rsidRPr="00842ED3">
        <w:rPr>
          <w:sz w:val="28"/>
          <w:szCs w:val="28"/>
        </w:rPr>
        <w:t xml:space="preserve">ідділ </w:t>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 xml:space="preserve">управління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питань,</w:t>
      </w:r>
      <w:r w:rsidR="00217EE6" w:rsidRPr="00842ED3">
        <w:rPr>
          <w:sz w:val="28"/>
          <w:szCs w:val="28"/>
        </w:rPr>
        <w:t xml:space="preserve">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3F58">
        <w:rPr>
          <w:sz w:val="28"/>
          <w:szCs w:val="28"/>
        </w:rPr>
        <w:t>інформаційної політики</w:t>
      </w:r>
    </w:p>
    <w:p w:rsidR="00842ED3" w:rsidRDefault="00320191" w:rsidP="00217EE6">
      <w:pPr>
        <w:widowControl w:val="0"/>
        <w:ind w:left="4251"/>
        <w:rPr>
          <w:sz w:val="28"/>
          <w:szCs w:val="28"/>
        </w:rPr>
      </w:pPr>
      <w:r w:rsidRPr="00842ED3">
        <w:rPr>
          <w:sz w:val="28"/>
          <w:szCs w:val="28"/>
        </w:rPr>
        <w:t>22</w:t>
      </w:r>
      <w:r w:rsidR="00217EE6" w:rsidRPr="00842ED3">
        <w:rPr>
          <w:sz w:val="28"/>
          <w:szCs w:val="28"/>
        </w:rPr>
        <w:t xml:space="preserve"> </w:t>
      </w:r>
      <w:r w:rsidR="00AB415C">
        <w:rPr>
          <w:sz w:val="28"/>
          <w:szCs w:val="28"/>
        </w:rPr>
        <w:t>січня 2017</w:t>
      </w:r>
      <w:r w:rsidR="00217EE6" w:rsidRPr="00842ED3">
        <w:rPr>
          <w:sz w:val="28"/>
          <w:szCs w:val="28"/>
        </w:rPr>
        <w:t xml:space="preserve"> року, </w:t>
      </w:r>
      <w:r w:rsidR="00AB415C">
        <w:rPr>
          <w:sz w:val="28"/>
          <w:szCs w:val="28"/>
        </w:rPr>
        <w:t>9</w:t>
      </w:r>
      <w:r w:rsidR="00842ED3">
        <w:rPr>
          <w:sz w:val="28"/>
          <w:szCs w:val="28"/>
        </w:rPr>
        <w:t>:00</w:t>
      </w:r>
    </w:p>
    <w:p w:rsidR="00706D4B" w:rsidRDefault="00706D4B" w:rsidP="00217EE6">
      <w:pPr>
        <w:widowControl w:val="0"/>
        <w:ind w:left="4251"/>
        <w:rPr>
          <w:sz w:val="28"/>
          <w:szCs w:val="28"/>
        </w:rPr>
      </w:pPr>
      <w:r>
        <w:rPr>
          <w:sz w:val="28"/>
          <w:szCs w:val="28"/>
        </w:rPr>
        <w:t>Алея Слави на міському</w:t>
      </w:r>
      <w:r w:rsidR="00AB415C">
        <w:rPr>
          <w:sz w:val="28"/>
          <w:szCs w:val="28"/>
        </w:rPr>
        <w:t xml:space="preserve"> кладовищі</w:t>
      </w:r>
      <w:r>
        <w:rPr>
          <w:sz w:val="28"/>
          <w:szCs w:val="28"/>
        </w:rPr>
        <w:t xml:space="preserve"> по </w:t>
      </w:r>
    </w:p>
    <w:p w:rsidR="00217EE6" w:rsidRDefault="00706D4B" w:rsidP="00217EE6">
      <w:pPr>
        <w:widowControl w:val="0"/>
        <w:ind w:left="4251"/>
        <w:rPr>
          <w:sz w:val="28"/>
          <w:szCs w:val="28"/>
        </w:rPr>
      </w:pPr>
      <w:r>
        <w:rPr>
          <w:sz w:val="28"/>
          <w:szCs w:val="28"/>
        </w:rPr>
        <w:t>вул. 20 років Перемоги</w:t>
      </w:r>
    </w:p>
    <w:p w:rsidR="00913F58" w:rsidRDefault="00913F58" w:rsidP="00217EE6">
      <w:pPr>
        <w:widowControl w:val="0"/>
        <w:ind w:left="4251"/>
        <w:rPr>
          <w:sz w:val="28"/>
          <w:szCs w:val="28"/>
        </w:rPr>
      </w:pPr>
    </w:p>
    <w:p w:rsidR="00913F58" w:rsidRPr="00913F58" w:rsidRDefault="00913F58" w:rsidP="00913F58">
      <w:pPr>
        <w:widowControl w:val="0"/>
        <w:ind w:left="142"/>
        <w:rPr>
          <w:sz w:val="28"/>
          <w:szCs w:val="28"/>
        </w:rPr>
      </w:pPr>
      <w:r>
        <w:rPr>
          <w:sz w:val="28"/>
          <w:szCs w:val="28"/>
        </w:rPr>
        <w:tab/>
        <w:t xml:space="preserve">2. Покладання квітів </w:t>
      </w:r>
      <w:r w:rsidRPr="00913F58">
        <w:rPr>
          <w:sz w:val="28"/>
          <w:szCs w:val="28"/>
        </w:rPr>
        <w:t>до пам’ятного знаку на честь бійців, загиблих у зоні АТО</w:t>
      </w:r>
      <w:r>
        <w:rPr>
          <w:sz w:val="28"/>
          <w:szCs w:val="28"/>
        </w:rPr>
        <w:t>.</w:t>
      </w:r>
    </w:p>
    <w:p w:rsidR="00913F58" w:rsidRPr="00842ED3" w:rsidRDefault="00913F58" w:rsidP="00913F58">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w:t>
      </w:r>
      <w:r w:rsidRPr="00842ED3">
        <w:rPr>
          <w:sz w:val="28"/>
          <w:szCs w:val="28"/>
        </w:rPr>
        <w:t xml:space="preserve">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 xml:space="preserve">питань,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інформаційної політики</w:t>
      </w:r>
    </w:p>
    <w:p w:rsidR="00913F58" w:rsidRDefault="00913F58" w:rsidP="00913F58">
      <w:pPr>
        <w:widowControl w:val="0"/>
        <w:ind w:left="4251"/>
        <w:rPr>
          <w:sz w:val="28"/>
          <w:szCs w:val="28"/>
        </w:rPr>
      </w:pPr>
      <w:r w:rsidRPr="00842ED3">
        <w:rPr>
          <w:sz w:val="28"/>
          <w:szCs w:val="28"/>
        </w:rPr>
        <w:t xml:space="preserve">22 </w:t>
      </w:r>
      <w:r>
        <w:rPr>
          <w:sz w:val="28"/>
          <w:szCs w:val="28"/>
        </w:rPr>
        <w:t>січня 2017</w:t>
      </w:r>
      <w:r w:rsidRPr="00842ED3">
        <w:rPr>
          <w:sz w:val="28"/>
          <w:szCs w:val="28"/>
        </w:rPr>
        <w:t xml:space="preserve"> року, </w:t>
      </w:r>
      <w:r>
        <w:rPr>
          <w:sz w:val="28"/>
          <w:szCs w:val="28"/>
        </w:rPr>
        <w:t>9:30</w:t>
      </w:r>
    </w:p>
    <w:p w:rsidR="00217EE6" w:rsidRDefault="00913F58" w:rsidP="00913F58">
      <w:pPr>
        <w:widowControl w:val="0"/>
        <w:ind w:left="4251"/>
        <w:rPr>
          <w:sz w:val="28"/>
          <w:szCs w:val="28"/>
        </w:rPr>
      </w:pPr>
      <w:r>
        <w:rPr>
          <w:sz w:val="28"/>
          <w:szCs w:val="28"/>
        </w:rPr>
        <w:t xml:space="preserve">вул. Г. </w:t>
      </w:r>
      <w:proofErr w:type="spellStart"/>
      <w:r>
        <w:rPr>
          <w:sz w:val="28"/>
          <w:szCs w:val="28"/>
        </w:rPr>
        <w:t>Кондратьєва</w:t>
      </w:r>
      <w:proofErr w:type="spellEnd"/>
    </w:p>
    <w:p w:rsidR="00913F58" w:rsidRPr="00842ED3" w:rsidRDefault="00913F58" w:rsidP="00913F58">
      <w:pPr>
        <w:widowControl w:val="0"/>
        <w:ind w:left="4251"/>
        <w:rPr>
          <w:sz w:val="28"/>
          <w:szCs w:val="28"/>
        </w:rPr>
      </w:pPr>
    </w:p>
    <w:p w:rsidR="00913F58" w:rsidRDefault="00913F58" w:rsidP="00217EE6">
      <w:pPr>
        <w:widowControl w:val="0"/>
        <w:ind w:firstLine="855"/>
        <w:rPr>
          <w:sz w:val="28"/>
          <w:szCs w:val="28"/>
        </w:rPr>
      </w:pPr>
      <w:r>
        <w:rPr>
          <w:sz w:val="28"/>
          <w:szCs w:val="28"/>
        </w:rPr>
        <w:t>3</w:t>
      </w:r>
      <w:r w:rsidR="00217EE6" w:rsidRPr="00842ED3">
        <w:rPr>
          <w:sz w:val="28"/>
          <w:szCs w:val="28"/>
        </w:rPr>
        <w:t>.</w:t>
      </w:r>
      <w:r w:rsidR="00842ED3">
        <w:rPr>
          <w:sz w:val="28"/>
          <w:szCs w:val="28"/>
        </w:rPr>
        <w:t xml:space="preserve"> </w:t>
      </w:r>
      <w:r>
        <w:rPr>
          <w:sz w:val="28"/>
          <w:szCs w:val="28"/>
        </w:rPr>
        <w:t xml:space="preserve">Урочистий мітинг «Соборна та єдина – рідна Україна» та </w:t>
      </w:r>
      <w:r w:rsidRPr="00822655">
        <w:rPr>
          <w:sz w:val="28"/>
          <w:szCs w:val="28"/>
        </w:rPr>
        <w:t>покладання квітів до пам’ятника Т. Шевченку</w:t>
      </w:r>
      <w:r>
        <w:rPr>
          <w:sz w:val="28"/>
          <w:szCs w:val="28"/>
        </w:rPr>
        <w:t>.</w:t>
      </w:r>
    </w:p>
    <w:p w:rsidR="00706D4B"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політики,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r w:rsidR="000710CD">
        <w:rPr>
          <w:sz w:val="28"/>
          <w:szCs w:val="28"/>
        </w:rPr>
        <w:t>, КП «</w:t>
      </w:r>
      <w:proofErr w:type="spellStart"/>
      <w:r w:rsidR="000710CD">
        <w:rPr>
          <w:sz w:val="28"/>
          <w:szCs w:val="28"/>
        </w:rPr>
        <w:t>Інфосервіс</w:t>
      </w:r>
      <w:proofErr w:type="spellEnd"/>
      <w:r w:rsidR="000710CD">
        <w:rPr>
          <w:sz w:val="28"/>
          <w:szCs w:val="28"/>
        </w:rPr>
        <w:t>»</w:t>
      </w:r>
      <w:r w:rsidR="00706D4B">
        <w:rPr>
          <w:sz w:val="28"/>
          <w:szCs w:val="28"/>
        </w:rPr>
        <w:t xml:space="preserve">, </w:t>
      </w:r>
    </w:p>
    <w:p w:rsidR="00217EE6" w:rsidRPr="00842ED3" w:rsidRDefault="00706D4B"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t>КП «</w:t>
      </w:r>
      <w:proofErr w:type="spellStart"/>
      <w:r>
        <w:rPr>
          <w:sz w:val="28"/>
          <w:szCs w:val="28"/>
        </w:rPr>
        <w:t>Міськсвітло</w:t>
      </w:r>
      <w:proofErr w:type="spellEnd"/>
      <w:r w:rsidR="00416640">
        <w:rPr>
          <w:sz w:val="28"/>
          <w:szCs w:val="28"/>
        </w:rPr>
        <w:t>»</w:t>
      </w:r>
    </w:p>
    <w:p w:rsidR="00842ED3" w:rsidRDefault="00913F58" w:rsidP="00217EE6">
      <w:pPr>
        <w:ind w:left="4111" w:firstLine="142"/>
        <w:rPr>
          <w:sz w:val="28"/>
          <w:szCs w:val="28"/>
        </w:rPr>
      </w:pPr>
      <w:r>
        <w:rPr>
          <w:sz w:val="28"/>
          <w:szCs w:val="28"/>
        </w:rPr>
        <w:t>22 січня 2017</w:t>
      </w:r>
      <w:r w:rsidR="00217EE6" w:rsidRPr="00842ED3">
        <w:rPr>
          <w:sz w:val="28"/>
          <w:szCs w:val="28"/>
        </w:rPr>
        <w:t xml:space="preserve"> року, </w:t>
      </w:r>
      <w:r>
        <w:rPr>
          <w:sz w:val="28"/>
          <w:szCs w:val="28"/>
        </w:rPr>
        <w:t>10</w:t>
      </w:r>
      <w:r w:rsidR="00217EE6" w:rsidRPr="00842ED3">
        <w:rPr>
          <w:sz w:val="28"/>
          <w:szCs w:val="28"/>
        </w:rPr>
        <w:t>:</w:t>
      </w:r>
      <w:r w:rsidR="00842ED3">
        <w:rPr>
          <w:sz w:val="28"/>
          <w:szCs w:val="28"/>
        </w:rPr>
        <w:t>00</w:t>
      </w:r>
    </w:p>
    <w:p w:rsidR="00217EE6" w:rsidRDefault="0020384D" w:rsidP="00217EE6">
      <w:pPr>
        <w:ind w:left="4111" w:firstLine="142"/>
        <w:rPr>
          <w:sz w:val="28"/>
          <w:szCs w:val="28"/>
        </w:rPr>
      </w:pPr>
      <w:r w:rsidRPr="00842ED3">
        <w:rPr>
          <w:sz w:val="28"/>
          <w:szCs w:val="28"/>
        </w:rPr>
        <w:t>сквер Т. Шевченка</w:t>
      </w:r>
    </w:p>
    <w:p w:rsidR="00EB5CB4" w:rsidRDefault="00EB5CB4" w:rsidP="00217EE6">
      <w:pPr>
        <w:ind w:left="4111" w:firstLine="142"/>
        <w:rPr>
          <w:sz w:val="28"/>
          <w:szCs w:val="28"/>
        </w:rPr>
      </w:pPr>
    </w:p>
    <w:p w:rsidR="00EB5CB4" w:rsidRDefault="00EB5CB4" w:rsidP="00EB5CB4">
      <w:pPr>
        <w:rPr>
          <w:sz w:val="28"/>
          <w:szCs w:val="28"/>
        </w:rPr>
      </w:pPr>
      <w:r>
        <w:rPr>
          <w:sz w:val="28"/>
          <w:szCs w:val="28"/>
        </w:rPr>
        <w:tab/>
        <w:t>4. Презентація міського арт-проекту «Місто -  мрія».</w:t>
      </w:r>
    </w:p>
    <w:p w:rsidR="00EB5CB4" w:rsidRDefault="00EB5CB4" w:rsidP="00EB5C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EB5CB4" w:rsidRDefault="00EB5CB4" w:rsidP="00EB5CB4">
      <w:pPr>
        <w:ind w:left="4111" w:firstLine="142"/>
        <w:rPr>
          <w:sz w:val="28"/>
          <w:szCs w:val="28"/>
        </w:rPr>
      </w:pPr>
      <w:r>
        <w:rPr>
          <w:sz w:val="28"/>
          <w:szCs w:val="28"/>
        </w:rPr>
        <w:t xml:space="preserve"> 22 січня 2017</w:t>
      </w:r>
      <w:r w:rsidRPr="00842ED3">
        <w:rPr>
          <w:sz w:val="28"/>
          <w:szCs w:val="28"/>
        </w:rPr>
        <w:t xml:space="preserve"> року, </w:t>
      </w:r>
      <w:r>
        <w:rPr>
          <w:sz w:val="28"/>
          <w:szCs w:val="28"/>
        </w:rPr>
        <w:t>10</w:t>
      </w:r>
      <w:r w:rsidRPr="00842ED3">
        <w:rPr>
          <w:sz w:val="28"/>
          <w:szCs w:val="28"/>
        </w:rPr>
        <w:t>:</w:t>
      </w:r>
      <w:r>
        <w:rPr>
          <w:sz w:val="28"/>
          <w:szCs w:val="28"/>
        </w:rPr>
        <w:t>30</w:t>
      </w:r>
    </w:p>
    <w:p w:rsidR="00EB5CB4" w:rsidRDefault="00EB5CB4" w:rsidP="00EB5CB4">
      <w:pPr>
        <w:ind w:left="4111" w:firstLine="142"/>
        <w:rPr>
          <w:sz w:val="28"/>
          <w:szCs w:val="28"/>
        </w:rPr>
      </w:pPr>
      <w:r w:rsidRPr="00842ED3">
        <w:rPr>
          <w:sz w:val="28"/>
          <w:szCs w:val="28"/>
        </w:rPr>
        <w:t>сквер Т. Шевченка</w:t>
      </w:r>
    </w:p>
    <w:p w:rsidR="00EB5CB4" w:rsidRDefault="00EB5CB4" w:rsidP="00EB5CB4">
      <w:pPr>
        <w:rPr>
          <w:sz w:val="28"/>
          <w:szCs w:val="28"/>
        </w:rPr>
      </w:pPr>
    </w:p>
    <w:p w:rsidR="00EB5CB4" w:rsidRDefault="00EB5CB4" w:rsidP="00EB5CB4">
      <w:pPr>
        <w:widowControl w:val="0"/>
        <w:ind w:firstLine="855"/>
        <w:rPr>
          <w:sz w:val="28"/>
          <w:szCs w:val="28"/>
        </w:rPr>
      </w:pPr>
      <w:r>
        <w:rPr>
          <w:sz w:val="28"/>
          <w:szCs w:val="28"/>
        </w:rPr>
        <w:t>5. Музичний флеш-</w:t>
      </w:r>
      <w:proofErr w:type="spellStart"/>
      <w:r>
        <w:rPr>
          <w:sz w:val="28"/>
          <w:szCs w:val="28"/>
        </w:rPr>
        <w:t>моб</w:t>
      </w:r>
      <w:proofErr w:type="spellEnd"/>
      <w:r>
        <w:rPr>
          <w:sz w:val="28"/>
          <w:szCs w:val="28"/>
        </w:rPr>
        <w:t xml:space="preserve"> «Добрий ранок, Україно!» та збір учасників акції «Ланцюг єдності».</w:t>
      </w:r>
    </w:p>
    <w:p w:rsidR="00EB5CB4" w:rsidRDefault="00EB5CB4" w:rsidP="00EB5CB4">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092A92">
        <w:rPr>
          <w:sz w:val="28"/>
          <w:szCs w:val="28"/>
        </w:rPr>
        <w:t>КУ «Сумський м</w:t>
      </w:r>
      <w:r w:rsidRPr="00904073">
        <w:rPr>
          <w:sz w:val="28"/>
          <w:szCs w:val="28"/>
        </w:rPr>
        <w:t xml:space="preserve">іський центр дозвілля </w:t>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Pr="00904073">
        <w:rPr>
          <w:sz w:val="28"/>
          <w:szCs w:val="28"/>
        </w:rPr>
        <w:t>молоді</w:t>
      </w:r>
      <w:r w:rsidR="00092A92">
        <w:rPr>
          <w:sz w:val="28"/>
          <w:szCs w:val="28"/>
        </w:rPr>
        <w:t>»</w:t>
      </w:r>
    </w:p>
    <w:p w:rsidR="00EB5CB4" w:rsidRDefault="00EB5CB4" w:rsidP="00EB5CB4">
      <w:pPr>
        <w:ind w:left="4111" w:firstLine="142"/>
        <w:rPr>
          <w:sz w:val="28"/>
          <w:szCs w:val="28"/>
        </w:rPr>
      </w:pPr>
      <w:r>
        <w:rPr>
          <w:sz w:val="28"/>
          <w:szCs w:val="28"/>
        </w:rPr>
        <w:t>22 січня 2017</w:t>
      </w:r>
      <w:r w:rsidRPr="00842ED3">
        <w:rPr>
          <w:sz w:val="28"/>
          <w:szCs w:val="28"/>
        </w:rPr>
        <w:t xml:space="preserve"> року, </w:t>
      </w:r>
      <w:r>
        <w:rPr>
          <w:sz w:val="28"/>
          <w:szCs w:val="28"/>
        </w:rPr>
        <w:t>11</w:t>
      </w:r>
      <w:r w:rsidRPr="00842ED3">
        <w:rPr>
          <w:sz w:val="28"/>
          <w:szCs w:val="28"/>
        </w:rPr>
        <w:t>:</w:t>
      </w:r>
      <w:r>
        <w:rPr>
          <w:sz w:val="28"/>
          <w:szCs w:val="28"/>
        </w:rPr>
        <w:t>30</w:t>
      </w:r>
    </w:p>
    <w:p w:rsidR="00EB5CB4" w:rsidRDefault="00EB5CB4" w:rsidP="00EB5CB4">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t>ТЦ «Мануфактура»</w:t>
      </w:r>
    </w:p>
    <w:p w:rsidR="000710CD" w:rsidRDefault="000710CD" w:rsidP="00EB5CB4">
      <w:pPr>
        <w:widowControl w:val="0"/>
        <w:ind w:firstLine="855"/>
        <w:rPr>
          <w:sz w:val="28"/>
          <w:szCs w:val="28"/>
        </w:rPr>
      </w:pPr>
    </w:p>
    <w:p w:rsidR="00EB5CB4" w:rsidRDefault="00EB5CB4" w:rsidP="00EB5CB4">
      <w:pPr>
        <w:widowControl w:val="0"/>
        <w:ind w:firstLine="855"/>
        <w:rPr>
          <w:sz w:val="28"/>
          <w:szCs w:val="28"/>
        </w:rPr>
      </w:pPr>
    </w:p>
    <w:p w:rsidR="000710CD" w:rsidRPr="00706D4B" w:rsidRDefault="000710CD" w:rsidP="00EB5CB4">
      <w:pPr>
        <w:widowControl w:val="0"/>
        <w:ind w:firstLine="855"/>
        <w:rPr>
          <w:sz w:val="6"/>
          <w:szCs w:val="6"/>
        </w:rPr>
      </w:pPr>
    </w:p>
    <w:p w:rsidR="00913F58" w:rsidRPr="00842ED3" w:rsidRDefault="00EB5CB4" w:rsidP="00EB5CB4">
      <w:pPr>
        <w:widowControl w:val="0"/>
        <w:ind w:firstLine="855"/>
        <w:rPr>
          <w:sz w:val="28"/>
          <w:szCs w:val="28"/>
        </w:rPr>
      </w:pPr>
      <w:r>
        <w:rPr>
          <w:sz w:val="28"/>
          <w:szCs w:val="28"/>
        </w:rPr>
        <w:t xml:space="preserve">6. </w:t>
      </w:r>
      <w:r w:rsidRPr="00822655">
        <w:rPr>
          <w:sz w:val="28"/>
          <w:szCs w:val="28"/>
        </w:rPr>
        <w:t xml:space="preserve">Акція </w:t>
      </w:r>
      <w:r>
        <w:rPr>
          <w:sz w:val="28"/>
          <w:szCs w:val="28"/>
        </w:rPr>
        <w:t xml:space="preserve">«Ланцюг Єдності» </w:t>
      </w:r>
      <w:r w:rsidR="00913F58" w:rsidRPr="00842ED3">
        <w:rPr>
          <w:sz w:val="28"/>
          <w:szCs w:val="28"/>
        </w:rPr>
        <w:t>за участю представників</w:t>
      </w:r>
      <w:r>
        <w:rPr>
          <w:sz w:val="28"/>
          <w:szCs w:val="28"/>
        </w:rPr>
        <w:t xml:space="preserve"> молодіжних </w:t>
      </w:r>
      <w:r w:rsidR="007E3D8E">
        <w:rPr>
          <w:sz w:val="28"/>
          <w:szCs w:val="28"/>
        </w:rPr>
        <w:t xml:space="preserve"> </w:t>
      </w:r>
      <w:r>
        <w:rPr>
          <w:sz w:val="28"/>
          <w:szCs w:val="28"/>
        </w:rPr>
        <w:t xml:space="preserve"> організацій, наці</w:t>
      </w:r>
      <w:r w:rsidR="007E3D8E">
        <w:rPr>
          <w:sz w:val="28"/>
          <w:szCs w:val="28"/>
        </w:rPr>
        <w:t>ональних товариств, духовенства, громадськості.</w:t>
      </w:r>
    </w:p>
    <w:p w:rsidR="00EB5CB4" w:rsidRDefault="00EB5CB4" w:rsidP="00EB5CB4">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092A92">
        <w:rPr>
          <w:sz w:val="28"/>
          <w:szCs w:val="28"/>
        </w:rPr>
        <w:t>КУ «Сумський м</w:t>
      </w:r>
      <w:r w:rsidRPr="00904073">
        <w:rPr>
          <w:sz w:val="28"/>
          <w:szCs w:val="28"/>
        </w:rPr>
        <w:t xml:space="preserve">іський центр дозвілля </w:t>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00092A92">
        <w:rPr>
          <w:sz w:val="28"/>
          <w:szCs w:val="28"/>
        </w:rPr>
        <w:tab/>
      </w:r>
      <w:r w:rsidRPr="00904073">
        <w:rPr>
          <w:sz w:val="28"/>
          <w:szCs w:val="28"/>
        </w:rPr>
        <w:t>молоді</w:t>
      </w:r>
      <w:r w:rsidR="00092A92">
        <w:rPr>
          <w:sz w:val="28"/>
          <w:szCs w:val="28"/>
        </w:rPr>
        <w:t>»</w:t>
      </w:r>
    </w:p>
    <w:p w:rsidR="00EB5CB4" w:rsidRDefault="00EB5CB4" w:rsidP="00EB5CB4">
      <w:pPr>
        <w:ind w:left="4111" w:firstLine="142"/>
        <w:rPr>
          <w:sz w:val="28"/>
          <w:szCs w:val="28"/>
        </w:rPr>
      </w:pPr>
      <w:r>
        <w:rPr>
          <w:sz w:val="28"/>
          <w:szCs w:val="28"/>
        </w:rPr>
        <w:t>22 січня 2017</w:t>
      </w:r>
      <w:r w:rsidRPr="00842ED3">
        <w:rPr>
          <w:sz w:val="28"/>
          <w:szCs w:val="28"/>
        </w:rPr>
        <w:t xml:space="preserve"> року, </w:t>
      </w:r>
      <w:r w:rsidR="007E3D8E">
        <w:rPr>
          <w:sz w:val="28"/>
          <w:szCs w:val="28"/>
        </w:rPr>
        <w:t>12</w:t>
      </w:r>
      <w:r w:rsidRPr="00842ED3">
        <w:rPr>
          <w:sz w:val="28"/>
          <w:szCs w:val="28"/>
        </w:rPr>
        <w:t>:</w:t>
      </w:r>
      <w:r w:rsidR="007E3D8E">
        <w:rPr>
          <w:sz w:val="28"/>
          <w:szCs w:val="28"/>
        </w:rPr>
        <w:t>0</w:t>
      </w:r>
      <w:r>
        <w:rPr>
          <w:sz w:val="28"/>
          <w:szCs w:val="28"/>
        </w:rPr>
        <w:t>0</w:t>
      </w:r>
    </w:p>
    <w:p w:rsidR="0020384D" w:rsidRPr="00842ED3" w:rsidRDefault="007E3D8E" w:rsidP="00217EE6">
      <w:pPr>
        <w:ind w:left="4111" w:firstLine="142"/>
        <w:rPr>
          <w:sz w:val="28"/>
          <w:szCs w:val="28"/>
        </w:rPr>
      </w:pPr>
      <w:r>
        <w:rPr>
          <w:sz w:val="28"/>
          <w:szCs w:val="28"/>
        </w:rPr>
        <w:t>Харківський міст</w:t>
      </w:r>
    </w:p>
    <w:p w:rsidR="00CA7E95" w:rsidRPr="00842ED3" w:rsidRDefault="00CA7E95" w:rsidP="00CA7E95">
      <w:pPr>
        <w:ind w:firstLine="4245"/>
        <w:rPr>
          <w:sz w:val="28"/>
          <w:szCs w:val="28"/>
        </w:rPr>
      </w:pPr>
    </w:p>
    <w:p w:rsidR="007E3D8E" w:rsidRDefault="007E3D8E" w:rsidP="00CA7E95">
      <w:pPr>
        <w:widowControl w:val="0"/>
        <w:ind w:firstLine="798"/>
        <w:rPr>
          <w:sz w:val="28"/>
          <w:szCs w:val="28"/>
        </w:rPr>
      </w:pPr>
      <w:r>
        <w:rPr>
          <w:sz w:val="28"/>
          <w:szCs w:val="28"/>
        </w:rPr>
        <w:t>7. Благодійний концерт  «Єднаймося, люба родино!».</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7E3D8E" w:rsidRDefault="007E3D8E" w:rsidP="007E3D8E">
      <w:pPr>
        <w:ind w:left="4111" w:firstLine="142"/>
        <w:rPr>
          <w:sz w:val="28"/>
          <w:szCs w:val="28"/>
        </w:rPr>
      </w:pPr>
      <w:r>
        <w:rPr>
          <w:sz w:val="28"/>
          <w:szCs w:val="28"/>
        </w:rPr>
        <w:t>22 січня 2017</w:t>
      </w:r>
      <w:r w:rsidRPr="00842ED3">
        <w:rPr>
          <w:sz w:val="28"/>
          <w:szCs w:val="28"/>
        </w:rPr>
        <w:t xml:space="preserve"> року, </w:t>
      </w:r>
      <w:r>
        <w:rPr>
          <w:sz w:val="28"/>
          <w:szCs w:val="28"/>
        </w:rPr>
        <w:t>12</w:t>
      </w:r>
      <w:r w:rsidRPr="00842ED3">
        <w:rPr>
          <w:sz w:val="28"/>
          <w:szCs w:val="28"/>
        </w:rPr>
        <w:t>:</w:t>
      </w:r>
      <w:r>
        <w:rPr>
          <w:sz w:val="28"/>
          <w:szCs w:val="28"/>
        </w:rPr>
        <w:t>00</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обласна філармонія</w:t>
      </w:r>
    </w:p>
    <w:p w:rsidR="007E3D8E" w:rsidRDefault="007E3D8E" w:rsidP="00CA7E95">
      <w:pPr>
        <w:widowControl w:val="0"/>
        <w:ind w:firstLine="798"/>
        <w:rPr>
          <w:sz w:val="28"/>
          <w:szCs w:val="28"/>
        </w:rPr>
      </w:pPr>
    </w:p>
    <w:p w:rsidR="007E3D8E" w:rsidRDefault="007E3D8E" w:rsidP="00CA7E95">
      <w:pPr>
        <w:widowControl w:val="0"/>
        <w:ind w:firstLine="798"/>
        <w:rPr>
          <w:sz w:val="28"/>
          <w:szCs w:val="28"/>
        </w:rPr>
      </w:pPr>
      <w:r>
        <w:rPr>
          <w:sz w:val="28"/>
          <w:szCs w:val="28"/>
        </w:rPr>
        <w:t>8. Загальнообласний флеш-</w:t>
      </w:r>
      <w:proofErr w:type="spellStart"/>
      <w:r>
        <w:rPr>
          <w:sz w:val="28"/>
          <w:szCs w:val="28"/>
        </w:rPr>
        <w:t>моб</w:t>
      </w:r>
      <w:proofErr w:type="spellEnd"/>
      <w:r>
        <w:rPr>
          <w:sz w:val="28"/>
          <w:szCs w:val="28"/>
        </w:rPr>
        <w:t xml:space="preserve"> «Вогні Соборності єднають Україну».</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Департамент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політики</w:t>
      </w:r>
    </w:p>
    <w:p w:rsidR="007E3D8E" w:rsidRDefault="007E3D8E" w:rsidP="007E3D8E">
      <w:pPr>
        <w:ind w:left="4111" w:firstLine="142"/>
        <w:rPr>
          <w:sz w:val="28"/>
          <w:szCs w:val="28"/>
        </w:rPr>
      </w:pPr>
      <w:r>
        <w:rPr>
          <w:sz w:val="28"/>
          <w:szCs w:val="28"/>
        </w:rPr>
        <w:t>22 січня 2017</w:t>
      </w:r>
      <w:r w:rsidRPr="00842ED3">
        <w:rPr>
          <w:sz w:val="28"/>
          <w:szCs w:val="28"/>
        </w:rPr>
        <w:t xml:space="preserve"> року, </w:t>
      </w:r>
      <w:r>
        <w:rPr>
          <w:sz w:val="28"/>
          <w:szCs w:val="28"/>
        </w:rPr>
        <w:t>16</w:t>
      </w:r>
      <w:r w:rsidRPr="00842ED3">
        <w:rPr>
          <w:sz w:val="28"/>
          <w:szCs w:val="28"/>
        </w:rPr>
        <w:t>:</w:t>
      </w:r>
      <w:r>
        <w:rPr>
          <w:sz w:val="28"/>
          <w:szCs w:val="28"/>
        </w:rPr>
        <w:t>00</w:t>
      </w:r>
    </w:p>
    <w:p w:rsidR="007E3D8E" w:rsidRDefault="007E3D8E" w:rsidP="007E3D8E">
      <w:pPr>
        <w:ind w:left="4111" w:firstLine="142"/>
        <w:rPr>
          <w:sz w:val="28"/>
          <w:szCs w:val="28"/>
        </w:rPr>
      </w:pPr>
      <w:r w:rsidRPr="00842ED3">
        <w:rPr>
          <w:sz w:val="28"/>
          <w:szCs w:val="28"/>
        </w:rPr>
        <w:t>сквер Т. Шевченка</w:t>
      </w:r>
    </w:p>
    <w:p w:rsidR="007E3D8E" w:rsidRDefault="007E3D8E" w:rsidP="007E3D8E">
      <w:pPr>
        <w:ind w:left="4111" w:firstLine="142"/>
        <w:rPr>
          <w:sz w:val="28"/>
          <w:szCs w:val="28"/>
        </w:rPr>
      </w:pPr>
    </w:p>
    <w:p w:rsidR="007E3D8E" w:rsidRDefault="007E3D8E" w:rsidP="007E3D8E">
      <w:pPr>
        <w:rPr>
          <w:sz w:val="28"/>
          <w:szCs w:val="28"/>
        </w:rPr>
      </w:pPr>
      <w:r>
        <w:rPr>
          <w:sz w:val="28"/>
          <w:szCs w:val="28"/>
        </w:rPr>
        <w:tab/>
        <w:t xml:space="preserve">9. </w:t>
      </w:r>
      <w:r w:rsidRPr="00AB7838">
        <w:rPr>
          <w:sz w:val="28"/>
          <w:szCs w:val="28"/>
        </w:rPr>
        <w:t>В</w:t>
      </w:r>
      <w:r>
        <w:rPr>
          <w:sz w:val="28"/>
          <w:szCs w:val="28"/>
        </w:rPr>
        <w:t xml:space="preserve">ідкриття виставки робіт учнів Сумської художньої школи </w:t>
      </w:r>
      <w:r w:rsidR="00366566">
        <w:rPr>
          <w:sz w:val="28"/>
          <w:szCs w:val="28"/>
        </w:rPr>
        <w:t xml:space="preserve">               </w:t>
      </w:r>
      <w:r>
        <w:rPr>
          <w:sz w:val="28"/>
          <w:szCs w:val="28"/>
        </w:rPr>
        <w:t>ім. М.Г. Лисенка «З любов’ю до України».</w:t>
      </w:r>
    </w:p>
    <w:p w:rsidR="007E3D8E" w:rsidRDefault="007E3D8E" w:rsidP="007E3D8E">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7E3D8E" w:rsidRDefault="007E3D8E" w:rsidP="007E3D8E">
      <w:pPr>
        <w:ind w:left="4111" w:firstLine="142"/>
        <w:rPr>
          <w:sz w:val="28"/>
          <w:szCs w:val="28"/>
        </w:rPr>
      </w:pPr>
      <w:r>
        <w:rPr>
          <w:sz w:val="28"/>
          <w:szCs w:val="28"/>
        </w:rPr>
        <w:t>19 січня 2017</w:t>
      </w:r>
      <w:r w:rsidRPr="00842ED3">
        <w:rPr>
          <w:sz w:val="28"/>
          <w:szCs w:val="28"/>
        </w:rPr>
        <w:t xml:space="preserve"> року, </w:t>
      </w:r>
      <w:r>
        <w:rPr>
          <w:sz w:val="28"/>
          <w:szCs w:val="28"/>
        </w:rPr>
        <w:t>15</w:t>
      </w:r>
      <w:r w:rsidRPr="00842ED3">
        <w:rPr>
          <w:sz w:val="28"/>
          <w:szCs w:val="28"/>
        </w:rPr>
        <w:t>:</w:t>
      </w:r>
      <w:r>
        <w:rPr>
          <w:sz w:val="28"/>
          <w:szCs w:val="28"/>
        </w:rPr>
        <w:t>00</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Сумський обласний художній музей </w:t>
      </w:r>
    </w:p>
    <w:p w:rsidR="007E3D8E"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ім. Н. </w:t>
      </w:r>
      <w:proofErr w:type="spellStart"/>
      <w:r>
        <w:rPr>
          <w:sz w:val="28"/>
          <w:szCs w:val="28"/>
        </w:rPr>
        <w:t>Онацького</w:t>
      </w:r>
      <w:proofErr w:type="spellEnd"/>
    </w:p>
    <w:p w:rsidR="004D7C6D" w:rsidRDefault="004D7C6D" w:rsidP="00CA7E95">
      <w:pPr>
        <w:widowControl w:val="0"/>
        <w:ind w:firstLine="798"/>
        <w:rPr>
          <w:sz w:val="28"/>
          <w:szCs w:val="28"/>
        </w:rPr>
      </w:pPr>
    </w:p>
    <w:p w:rsidR="00366566" w:rsidRDefault="00366566" w:rsidP="00CA7E95">
      <w:pPr>
        <w:widowControl w:val="0"/>
        <w:ind w:firstLine="798"/>
        <w:rPr>
          <w:sz w:val="28"/>
          <w:szCs w:val="28"/>
        </w:rPr>
      </w:pPr>
      <w:r>
        <w:rPr>
          <w:sz w:val="28"/>
          <w:szCs w:val="28"/>
        </w:rPr>
        <w:t>10. Документальна вистава «Я цілую місто, місто цілує мене…»</w:t>
      </w:r>
      <w:r w:rsidR="00706D4B">
        <w:rPr>
          <w:sz w:val="28"/>
          <w:szCs w:val="28"/>
        </w:rPr>
        <w:t xml:space="preserve"> (сумчани розповідають про рідне місто).</w:t>
      </w:r>
    </w:p>
    <w:p w:rsidR="007E3D8E" w:rsidRDefault="00366566"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КУ «Агенція промоції «Суми»</w:t>
      </w:r>
    </w:p>
    <w:p w:rsidR="00366566" w:rsidRDefault="00366566"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21 січня 2017 року, 17:00</w:t>
      </w:r>
    </w:p>
    <w:p w:rsidR="00366566" w:rsidRDefault="00366566"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міська галерея</w:t>
      </w:r>
    </w:p>
    <w:p w:rsidR="00366566" w:rsidRDefault="00366566" w:rsidP="00CA7E95">
      <w:pPr>
        <w:widowControl w:val="0"/>
        <w:ind w:firstLine="798"/>
        <w:rPr>
          <w:sz w:val="28"/>
          <w:szCs w:val="28"/>
        </w:rPr>
      </w:pPr>
    </w:p>
    <w:p w:rsidR="00366566" w:rsidRDefault="00366566" w:rsidP="00CA7E95">
      <w:pPr>
        <w:widowControl w:val="0"/>
        <w:ind w:firstLine="798"/>
        <w:rPr>
          <w:sz w:val="28"/>
          <w:szCs w:val="28"/>
        </w:rPr>
      </w:pPr>
      <w:r>
        <w:rPr>
          <w:sz w:val="28"/>
          <w:szCs w:val="28"/>
        </w:rPr>
        <w:t xml:space="preserve">11. Змагання з </w:t>
      </w:r>
      <w:proofErr w:type="spellStart"/>
      <w:r>
        <w:rPr>
          <w:sz w:val="28"/>
          <w:szCs w:val="28"/>
        </w:rPr>
        <w:t>дартсу</w:t>
      </w:r>
      <w:proofErr w:type="spellEnd"/>
      <w:r>
        <w:rPr>
          <w:sz w:val="28"/>
          <w:szCs w:val="28"/>
        </w:rPr>
        <w:t xml:space="preserve"> серед</w:t>
      </w:r>
      <w:r w:rsidR="00092A92">
        <w:rPr>
          <w:sz w:val="28"/>
          <w:szCs w:val="28"/>
        </w:rPr>
        <w:t xml:space="preserve"> команд</w:t>
      </w:r>
      <w:r>
        <w:rPr>
          <w:sz w:val="28"/>
          <w:szCs w:val="28"/>
        </w:rPr>
        <w:t xml:space="preserve"> клубів за місцем проживання.</w:t>
      </w:r>
      <w:r w:rsidRPr="00842ED3">
        <w:rPr>
          <w:sz w:val="28"/>
          <w:szCs w:val="28"/>
        </w:rPr>
        <w:t xml:space="preserve"> </w:t>
      </w:r>
    </w:p>
    <w:p w:rsidR="00366566" w:rsidRDefault="00366566" w:rsidP="00092A92">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B74A25">
        <w:rPr>
          <w:sz w:val="28"/>
          <w:szCs w:val="28"/>
        </w:rPr>
        <w:t xml:space="preserve">Міський центр фізичного здоров’я </w:t>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t>населення «Спорт для всіх»</w:t>
      </w:r>
    </w:p>
    <w:p w:rsidR="00366566" w:rsidRDefault="00366566"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25 січня 2017 року, 11:00</w:t>
      </w:r>
    </w:p>
    <w:p w:rsidR="00366566" w:rsidRDefault="00366566"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вул. Супруна, 14</w:t>
      </w:r>
    </w:p>
    <w:p w:rsidR="00366566" w:rsidRDefault="00366566" w:rsidP="00CA7E95">
      <w:pPr>
        <w:widowControl w:val="0"/>
        <w:ind w:firstLine="798"/>
        <w:rPr>
          <w:sz w:val="28"/>
          <w:szCs w:val="28"/>
        </w:rPr>
      </w:pPr>
    </w:p>
    <w:p w:rsidR="00366566" w:rsidRDefault="00366566" w:rsidP="00CA7E95">
      <w:pPr>
        <w:widowControl w:val="0"/>
        <w:ind w:firstLine="798"/>
        <w:rPr>
          <w:sz w:val="28"/>
          <w:szCs w:val="28"/>
        </w:rPr>
      </w:pPr>
      <w:r>
        <w:rPr>
          <w:sz w:val="28"/>
          <w:szCs w:val="28"/>
        </w:rPr>
        <w:t xml:space="preserve">12. Відкрита першість </w:t>
      </w:r>
      <w:r w:rsidR="00BD0DD0">
        <w:rPr>
          <w:sz w:val="28"/>
          <w:szCs w:val="28"/>
        </w:rPr>
        <w:t>К</w:t>
      </w:r>
      <w:r>
        <w:rPr>
          <w:sz w:val="28"/>
          <w:szCs w:val="28"/>
        </w:rPr>
        <w:t>ДЮСШ «Суми» з дзюдо серед юнаків 2006-2007 років народження.</w:t>
      </w:r>
    </w:p>
    <w:p w:rsidR="00366566" w:rsidRDefault="00366566" w:rsidP="00BD0DD0">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B74A25">
        <w:rPr>
          <w:sz w:val="28"/>
          <w:szCs w:val="28"/>
        </w:rPr>
        <w:t xml:space="preserve">Міський комунальний заклад </w:t>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r>
      <w:r w:rsidR="00B74A25">
        <w:rPr>
          <w:sz w:val="28"/>
          <w:szCs w:val="28"/>
        </w:rPr>
        <w:tab/>
        <w:t>«КДЮСШ «Суми»</w:t>
      </w:r>
    </w:p>
    <w:p w:rsidR="00366566" w:rsidRDefault="00366566" w:rsidP="00366566">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28 січня 2017 року, 10:00</w:t>
      </w:r>
    </w:p>
    <w:p w:rsidR="00366566" w:rsidRDefault="00366566" w:rsidP="00366566">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вул. Металургів,17</w:t>
      </w:r>
    </w:p>
    <w:p w:rsidR="004D7C6D" w:rsidRDefault="004D7C6D" w:rsidP="00366566">
      <w:pPr>
        <w:widowControl w:val="0"/>
        <w:ind w:firstLine="798"/>
        <w:rPr>
          <w:sz w:val="28"/>
          <w:szCs w:val="28"/>
        </w:rPr>
      </w:pPr>
    </w:p>
    <w:p w:rsidR="00B74A25" w:rsidRPr="00B74A25" w:rsidRDefault="00706D4B" w:rsidP="00A33E63">
      <w:pPr>
        <w:jc w:val="left"/>
        <w:rPr>
          <w:sz w:val="6"/>
          <w:szCs w:val="6"/>
        </w:rPr>
      </w:pPr>
      <w:r>
        <w:rPr>
          <w:sz w:val="28"/>
          <w:szCs w:val="28"/>
        </w:rPr>
        <w:tab/>
      </w:r>
    </w:p>
    <w:p w:rsidR="004D7C6D" w:rsidRPr="004D7C6D" w:rsidRDefault="00B74A25" w:rsidP="00B74A25">
      <w:pPr>
        <w:rPr>
          <w:sz w:val="28"/>
          <w:szCs w:val="28"/>
        </w:rPr>
      </w:pPr>
      <w:r>
        <w:rPr>
          <w:sz w:val="28"/>
          <w:szCs w:val="28"/>
        </w:rPr>
        <w:lastRenderedPageBreak/>
        <w:tab/>
      </w:r>
      <w:r w:rsidR="00706D4B">
        <w:rPr>
          <w:sz w:val="28"/>
          <w:szCs w:val="28"/>
        </w:rPr>
        <w:t>13. Візит</w:t>
      </w:r>
      <w:r w:rsidR="004D7C6D" w:rsidRPr="004D7C6D">
        <w:rPr>
          <w:sz w:val="28"/>
          <w:szCs w:val="28"/>
        </w:rPr>
        <w:t xml:space="preserve"> представників зах</w:t>
      </w:r>
      <w:r w:rsidR="00A33E63">
        <w:rPr>
          <w:sz w:val="28"/>
          <w:szCs w:val="28"/>
        </w:rPr>
        <w:t>ідних міст України до м. Суми з</w:t>
      </w:r>
      <w:r w:rsidR="00780BF6">
        <w:rPr>
          <w:sz w:val="28"/>
          <w:szCs w:val="28"/>
        </w:rPr>
        <w:t xml:space="preserve"> </w:t>
      </w:r>
      <w:r w:rsidR="004D7C6D" w:rsidRPr="004D7C6D">
        <w:rPr>
          <w:sz w:val="28"/>
          <w:szCs w:val="28"/>
        </w:rPr>
        <w:t>нагоди урочистостей до Дня Соборності України</w:t>
      </w:r>
      <w:r w:rsidR="004D7C6D">
        <w:rPr>
          <w:sz w:val="28"/>
          <w:szCs w:val="28"/>
        </w:rPr>
        <w:t>.</w:t>
      </w:r>
    </w:p>
    <w:p w:rsidR="004D7C6D" w:rsidRDefault="004D7C6D" w:rsidP="00366566">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Департамент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політики</w:t>
      </w:r>
    </w:p>
    <w:p w:rsidR="00366566" w:rsidRDefault="004651B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r>
      <w:r w:rsidRPr="004D7C6D">
        <w:rPr>
          <w:sz w:val="28"/>
          <w:szCs w:val="28"/>
        </w:rPr>
        <w:t>21-22 січня 2017 року</w:t>
      </w:r>
    </w:p>
    <w:p w:rsidR="00706D4B" w:rsidRPr="00B74A25" w:rsidRDefault="00706D4B" w:rsidP="00CA7E95">
      <w:pPr>
        <w:widowControl w:val="0"/>
        <w:ind w:left="4253"/>
      </w:pPr>
    </w:p>
    <w:p w:rsidR="00CA7E95" w:rsidRPr="00ED62FF" w:rsidRDefault="00706D4B" w:rsidP="00CA7E95">
      <w:pPr>
        <w:ind w:firstLine="855"/>
        <w:rPr>
          <w:sz w:val="28"/>
          <w:szCs w:val="28"/>
        </w:rPr>
      </w:pPr>
      <w:r>
        <w:rPr>
          <w:sz w:val="28"/>
          <w:szCs w:val="28"/>
        </w:rPr>
        <w:t>14</w:t>
      </w:r>
      <w:r w:rsidR="00842ED3" w:rsidRPr="00ED62FF">
        <w:rPr>
          <w:sz w:val="28"/>
          <w:szCs w:val="28"/>
        </w:rPr>
        <w:t xml:space="preserve">. </w:t>
      </w:r>
      <w:r>
        <w:rPr>
          <w:sz w:val="28"/>
          <w:szCs w:val="28"/>
        </w:rPr>
        <w:t>В</w:t>
      </w:r>
      <w:r w:rsidR="00D739A7">
        <w:rPr>
          <w:sz w:val="28"/>
          <w:szCs w:val="28"/>
        </w:rPr>
        <w:t xml:space="preserve">ідвідування </w:t>
      </w:r>
      <w:r w:rsidR="00CA7E95" w:rsidRPr="00ED62FF">
        <w:rPr>
          <w:sz w:val="28"/>
          <w:szCs w:val="28"/>
        </w:rPr>
        <w:t>демобілізованих учасників антитерористичної операції</w:t>
      </w:r>
      <w:r w:rsidR="00904073" w:rsidRPr="00904073">
        <w:rPr>
          <w:sz w:val="28"/>
          <w:szCs w:val="28"/>
        </w:rPr>
        <w:t xml:space="preserve"> </w:t>
      </w:r>
      <w:r w:rsidR="00904073">
        <w:rPr>
          <w:sz w:val="28"/>
          <w:szCs w:val="28"/>
        </w:rPr>
        <w:t>та тих</w:t>
      </w:r>
      <w:r w:rsidR="00CA7E95" w:rsidRPr="00ED62FF">
        <w:rPr>
          <w:sz w:val="28"/>
          <w:szCs w:val="28"/>
        </w:rPr>
        <w:t>,</w:t>
      </w:r>
      <w:r>
        <w:rPr>
          <w:sz w:val="28"/>
          <w:szCs w:val="28"/>
        </w:rPr>
        <w:t xml:space="preserve"> що</w:t>
      </w:r>
      <w:r w:rsidR="00904073">
        <w:rPr>
          <w:sz w:val="28"/>
          <w:szCs w:val="28"/>
        </w:rPr>
        <w:t xml:space="preserve"> перебувають на лікуванні,</w:t>
      </w:r>
      <w:r w:rsidR="00CA7E95" w:rsidRPr="00ED62FF">
        <w:rPr>
          <w:sz w:val="28"/>
          <w:szCs w:val="28"/>
        </w:rPr>
        <w:t xml:space="preserve"> родин загиблих учасників антитерористичної операції та осіб, які сьогодні відстоюють суверенітет та територіальну цілісність України в Донецькі</w:t>
      </w:r>
      <w:r w:rsidR="00FD0004" w:rsidRPr="00ED62FF">
        <w:rPr>
          <w:sz w:val="28"/>
          <w:szCs w:val="28"/>
        </w:rPr>
        <w:t xml:space="preserve">й та Луганській областях, </w:t>
      </w:r>
      <w:r w:rsidR="00842ED3" w:rsidRPr="00ED62FF">
        <w:rPr>
          <w:sz w:val="28"/>
          <w:szCs w:val="28"/>
        </w:rPr>
        <w:t>в</w:t>
      </w:r>
      <w:r w:rsidR="00D739A7">
        <w:rPr>
          <w:sz w:val="28"/>
          <w:szCs w:val="28"/>
        </w:rPr>
        <w:t>життя заходів</w:t>
      </w:r>
      <w:r w:rsidR="00CA7E95" w:rsidRPr="00ED62FF">
        <w:rPr>
          <w:sz w:val="28"/>
          <w:szCs w:val="28"/>
        </w:rPr>
        <w:t xml:space="preserve"> щодо вирішення їх проблем.</w:t>
      </w:r>
    </w:p>
    <w:p w:rsidR="00076CBA" w:rsidRPr="00ED62FF" w:rsidRDefault="00904073" w:rsidP="00CA7E95">
      <w:pPr>
        <w:ind w:left="4251"/>
        <w:rPr>
          <w:sz w:val="28"/>
          <w:szCs w:val="28"/>
        </w:rPr>
      </w:pPr>
      <w:r>
        <w:rPr>
          <w:sz w:val="28"/>
          <w:szCs w:val="28"/>
        </w:rPr>
        <w:t>Департамент</w:t>
      </w:r>
      <w:r w:rsidR="00076CBA" w:rsidRPr="00ED62FF">
        <w:rPr>
          <w:sz w:val="28"/>
          <w:szCs w:val="28"/>
        </w:rPr>
        <w:t xml:space="preserve"> </w:t>
      </w:r>
      <w:r w:rsidR="00CA7E95" w:rsidRPr="00ED62FF">
        <w:rPr>
          <w:sz w:val="28"/>
          <w:szCs w:val="28"/>
        </w:rPr>
        <w:t>соціально</w:t>
      </w:r>
      <w:r w:rsidR="00076CBA" w:rsidRPr="00ED62FF">
        <w:rPr>
          <w:sz w:val="28"/>
          <w:szCs w:val="28"/>
        </w:rPr>
        <w:t>го захисту населення, відділ</w:t>
      </w:r>
      <w:r w:rsidR="00CA7E95" w:rsidRPr="00ED62FF">
        <w:rPr>
          <w:sz w:val="28"/>
          <w:szCs w:val="28"/>
        </w:rPr>
        <w:t xml:space="preserve"> охорони здоров’я </w:t>
      </w:r>
    </w:p>
    <w:p w:rsidR="00CA7E95" w:rsidRPr="00842ED3" w:rsidRDefault="00904073" w:rsidP="00CA7E95">
      <w:pPr>
        <w:ind w:left="4251"/>
        <w:rPr>
          <w:sz w:val="28"/>
          <w:szCs w:val="28"/>
        </w:rPr>
      </w:pPr>
      <w:r>
        <w:rPr>
          <w:sz w:val="28"/>
          <w:szCs w:val="28"/>
        </w:rPr>
        <w:t>С</w:t>
      </w:r>
      <w:r w:rsidR="00076CBA" w:rsidRPr="00ED62FF">
        <w:rPr>
          <w:sz w:val="28"/>
          <w:szCs w:val="28"/>
        </w:rPr>
        <w:t>ічень</w:t>
      </w:r>
      <w:r>
        <w:rPr>
          <w:sz w:val="28"/>
          <w:szCs w:val="28"/>
        </w:rPr>
        <w:t xml:space="preserve"> </w:t>
      </w:r>
      <w:r w:rsidR="006B0C8F">
        <w:rPr>
          <w:sz w:val="28"/>
          <w:szCs w:val="28"/>
        </w:rPr>
        <w:t>2017</w:t>
      </w:r>
      <w:r w:rsidR="00CA7E95" w:rsidRPr="00ED62FF">
        <w:rPr>
          <w:sz w:val="28"/>
          <w:szCs w:val="28"/>
        </w:rPr>
        <w:t xml:space="preserve"> року</w:t>
      </w:r>
    </w:p>
    <w:p w:rsidR="00B74A25" w:rsidRPr="00842ED3" w:rsidRDefault="00B74A25" w:rsidP="00B74A25">
      <w:pPr>
        <w:widowControl w:val="0"/>
        <w:tabs>
          <w:tab w:val="left" w:pos="1311"/>
        </w:tabs>
        <w:ind w:left="4253" w:hanging="1421"/>
        <w:rPr>
          <w:sz w:val="28"/>
          <w:szCs w:val="28"/>
        </w:rPr>
      </w:pPr>
      <w:r>
        <w:rPr>
          <w:sz w:val="28"/>
          <w:szCs w:val="28"/>
        </w:rPr>
        <w:tab/>
        <w:t>За місцем проживання (перебування)</w:t>
      </w:r>
    </w:p>
    <w:p w:rsidR="00165503" w:rsidRPr="00842ED3" w:rsidRDefault="00165503" w:rsidP="00217EE6">
      <w:pPr>
        <w:widowControl w:val="0"/>
        <w:ind w:left="4251"/>
        <w:rPr>
          <w:sz w:val="28"/>
          <w:szCs w:val="28"/>
        </w:rPr>
      </w:pPr>
    </w:p>
    <w:p w:rsidR="00217EE6" w:rsidRPr="00842ED3" w:rsidRDefault="00706D4B" w:rsidP="00217EE6">
      <w:pPr>
        <w:widowControl w:val="0"/>
        <w:tabs>
          <w:tab w:val="left" w:pos="1311"/>
        </w:tabs>
        <w:ind w:firstLine="684"/>
        <w:rPr>
          <w:sz w:val="28"/>
          <w:szCs w:val="28"/>
        </w:rPr>
      </w:pPr>
      <w:r>
        <w:rPr>
          <w:sz w:val="28"/>
          <w:szCs w:val="28"/>
        </w:rPr>
        <w:t>15</w:t>
      </w:r>
      <w:r w:rsidR="00842ED3">
        <w:rPr>
          <w:sz w:val="28"/>
          <w:szCs w:val="28"/>
        </w:rPr>
        <w:t xml:space="preserve">. </w:t>
      </w:r>
      <w:r>
        <w:rPr>
          <w:sz w:val="28"/>
          <w:szCs w:val="28"/>
        </w:rPr>
        <w:t>І</w:t>
      </w:r>
      <w:r w:rsidRPr="00842ED3">
        <w:rPr>
          <w:sz w:val="28"/>
          <w:szCs w:val="28"/>
        </w:rPr>
        <w:t>нформаційно-просвітниць</w:t>
      </w:r>
      <w:r>
        <w:rPr>
          <w:sz w:val="28"/>
          <w:szCs w:val="28"/>
        </w:rPr>
        <w:t xml:space="preserve">кі, навчально-виховні та культурно-мистецькі заходи </w:t>
      </w:r>
      <w:r w:rsidRPr="00842ED3">
        <w:rPr>
          <w:sz w:val="28"/>
          <w:szCs w:val="28"/>
        </w:rPr>
        <w:t>в закладах освіти та культури</w:t>
      </w:r>
      <w:r>
        <w:rPr>
          <w:sz w:val="28"/>
          <w:szCs w:val="28"/>
        </w:rPr>
        <w:t>, присвячені</w:t>
      </w:r>
      <w:r w:rsidRPr="00842ED3">
        <w:rPr>
          <w:sz w:val="28"/>
          <w:szCs w:val="28"/>
        </w:rPr>
        <w:t xml:space="preserve"> історії національно-визвольних змагань в Україні на початку ХХ століття, боротьбі за суверенітет та територіальну цілісність України</w:t>
      </w:r>
      <w:r w:rsidR="000A2016" w:rsidRPr="00842ED3">
        <w:rPr>
          <w:sz w:val="28"/>
          <w:szCs w:val="28"/>
        </w:rPr>
        <w:t>.</w:t>
      </w:r>
      <w:r w:rsidR="00217EE6" w:rsidRPr="00842ED3">
        <w:rPr>
          <w:sz w:val="28"/>
          <w:szCs w:val="28"/>
        </w:rPr>
        <w:t xml:space="preserve"> </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науки, відділ культури та туризму</w:t>
      </w:r>
    </w:p>
    <w:p w:rsidR="00217EE6" w:rsidRPr="00842ED3" w:rsidRDefault="00D739A7" w:rsidP="00D22323">
      <w:pPr>
        <w:widowControl w:val="0"/>
        <w:ind w:left="4251"/>
        <w:rPr>
          <w:sz w:val="28"/>
          <w:szCs w:val="28"/>
        </w:rPr>
      </w:pPr>
      <w:r>
        <w:rPr>
          <w:sz w:val="28"/>
          <w:szCs w:val="28"/>
        </w:rPr>
        <w:t>С</w:t>
      </w:r>
      <w:r w:rsidR="00522514" w:rsidRPr="00842ED3">
        <w:rPr>
          <w:sz w:val="28"/>
          <w:szCs w:val="28"/>
        </w:rPr>
        <w:t>ічень</w:t>
      </w:r>
      <w:r w:rsidR="00217EE6" w:rsidRPr="00842ED3">
        <w:rPr>
          <w:sz w:val="28"/>
          <w:szCs w:val="28"/>
        </w:rPr>
        <w:t xml:space="preserve"> </w:t>
      </w:r>
      <w:r w:rsidR="001331DA">
        <w:rPr>
          <w:sz w:val="28"/>
          <w:szCs w:val="28"/>
        </w:rPr>
        <w:t>2017</w:t>
      </w:r>
      <w:r w:rsidR="00217EE6" w:rsidRPr="00842ED3">
        <w:rPr>
          <w:sz w:val="28"/>
          <w:szCs w:val="28"/>
        </w:rPr>
        <w:t xml:space="preserve"> </w:t>
      </w:r>
      <w:r w:rsidR="00522514" w:rsidRPr="00842ED3">
        <w:rPr>
          <w:sz w:val="28"/>
          <w:szCs w:val="28"/>
        </w:rPr>
        <w:t>року</w:t>
      </w:r>
    </w:p>
    <w:p w:rsidR="00D22323" w:rsidRPr="00842ED3" w:rsidRDefault="00D22323" w:rsidP="00D22323">
      <w:pPr>
        <w:widowControl w:val="0"/>
        <w:ind w:left="4251"/>
        <w:rPr>
          <w:sz w:val="28"/>
          <w:szCs w:val="28"/>
        </w:rPr>
      </w:pPr>
    </w:p>
    <w:p w:rsidR="00522514" w:rsidRPr="00842ED3" w:rsidRDefault="00706D4B" w:rsidP="00D22323">
      <w:pPr>
        <w:widowControl w:val="0"/>
        <w:tabs>
          <w:tab w:val="left" w:pos="1311"/>
        </w:tabs>
        <w:ind w:firstLine="684"/>
        <w:rPr>
          <w:sz w:val="28"/>
          <w:szCs w:val="28"/>
        </w:rPr>
      </w:pPr>
      <w:r>
        <w:rPr>
          <w:sz w:val="28"/>
          <w:szCs w:val="28"/>
        </w:rPr>
        <w:t>16</w:t>
      </w:r>
      <w:r w:rsidR="00842ED3">
        <w:rPr>
          <w:sz w:val="28"/>
          <w:szCs w:val="28"/>
        </w:rPr>
        <w:t xml:space="preserve">. </w:t>
      </w:r>
      <w:r w:rsidR="00D739A7">
        <w:rPr>
          <w:sz w:val="28"/>
          <w:szCs w:val="28"/>
        </w:rPr>
        <w:t>Підтримка</w:t>
      </w:r>
      <w:r w:rsidR="00D010D0">
        <w:rPr>
          <w:sz w:val="28"/>
          <w:szCs w:val="28"/>
        </w:rPr>
        <w:t xml:space="preserve"> </w:t>
      </w:r>
      <w:r w:rsidR="00D010D0" w:rsidRPr="00842ED3">
        <w:rPr>
          <w:sz w:val="28"/>
          <w:szCs w:val="28"/>
        </w:rPr>
        <w:t>в установленому</w:t>
      </w:r>
      <w:r w:rsidR="0010484D">
        <w:rPr>
          <w:sz w:val="28"/>
          <w:szCs w:val="28"/>
        </w:rPr>
        <w:t xml:space="preserve"> чинним законодавством</w:t>
      </w:r>
      <w:r w:rsidR="00D010D0" w:rsidRPr="00842ED3">
        <w:rPr>
          <w:sz w:val="28"/>
          <w:szCs w:val="28"/>
        </w:rPr>
        <w:t xml:space="preserve"> порядку </w:t>
      </w:r>
      <w:r w:rsidR="00D739A7">
        <w:rPr>
          <w:sz w:val="28"/>
          <w:szCs w:val="28"/>
        </w:rPr>
        <w:t>громадських ініціатив</w:t>
      </w:r>
      <w:r w:rsidR="0010484D">
        <w:rPr>
          <w:sz w:val="28"/>
          <w:szCs w:val="28"/>
        </w:rPr>
        <w:t xml:space="preserve"> </w:t>
      </w:r>
      <w:r w:rsidR="0058090E" w:rsidRPr="00842ED3">
        <w:rPr>
          <w:sz w:val="28"/>
          <w:szCs w:val="28"/>
        </w:rPr>
        <w:t xml:space="preserve"> щодо </w:t>
      </w:r>
      <w:r w:rsidR="0010484D">
        <w:rPr>
          <w:sz w:val="28"/>
          <w:szCs w:val="28"/>
        </w:rPr>
        <w:t>проведення заходів з нагоди Дня Соборності України</w:t>
      </w:r>
      <w:r w:rsidR="0058090E" w:rsidRPr="00842ED3">
        <w:rPr>
          <w:sz w:val="28"/>
          <w:szCs w:val="28"/>
        </w:rPr>
        <w:t>.</w:t>
      </w:r>
    </w:p>
    <w:p w:rsidR="00842ED3" w:rsidRDefault="001B4156" w:rsidP="00842ED3">
      <w:pPr>
        <w:widowControl w:val="0"/>
        <w:tabs>
          <w:tab w:val="left" w:pos="1311"/>
        </w:tabs>
        <w:ind w:left="4253" w:hanging="1421"/>
        <w:rPr>
          <w:sz w:val="28"/>
          <w:szCs w:val="28"/>
        </w:rPr>
      </w:pPr>
      <w:r>
        <w:rPr>
          <w:sz w:val="28"/>
          <w:szCs w:val="28"/>
        </w:rPr>
        <w:tab/>
        <w:t>Д</w:t>
      </w:r>
      <w:r w:rsidR="0058090E" w:rsidRPr="00842ED3">
        <w:rPr>
          <w:sz w:val="28"/>
          <w:szCs w:val="28"/>
        </w:rPr>
        <w:t>епартамент комунікацій та інформаційної політики</w:t>
      </w:r>
    </w:p>
    <w:p w:rsidR="00522514" w:rsidRDefault="00D739A7" w:rsidP="00842ED3">
      <w:pPr>
        <w:widowControl w:val="0"/>
        <w:tabs>
          <w:tab w:val="left" w:pos="1311"/>
        </w:tabs>
        <w:ind w:left="4253" w:hanging="1421"/>
        <w:rPr>
          <w:sz w:val="28"/>
          <w:szCs w:val="28"/>
        </w:rPr>
      </w:pPr>
      <w:r>
        <w:rPr>
          <w:sz w:val="28"/>
          <w:szCs w:val="28"/>
        </w:rPr>
        <w:tab/>
        <w:t>Д</w:t>
      </w:r>
      <w:r w:rsidR="001331DA">
        <w:rPr>
          <w:sz w:val="28"/>
          <w:szCs w:val="28"/>
        </w:rPr>
        <w:t>о 22 січня 2017</w:t>
      </w:r>
      <w:r w:rsidR="0058090E" w:rsidRPr="00842ED3">
        <w:rPr>
          <w:sz w:val="28"/>
          <w:szCs w:val="28"/>
        </w:rPr>
        <w:t xml:space="preserve"> року</w:t>
      </w:r>
    </w:p>
    <w:p w:rsidR="00336667" w:rsidRDefault="00336667" w:rsidP="00842ED3">
      <w:pPr>
        <w:widowControl w:val="0"/>
        <w:tabs>
          <w:tab w:val="left" w:pos="1311"/>
        </w:tabs>
        <w:ind w:left="4253" w:hanging="1421"/>
        <w:rPr>
          <w:sz w:val="28"/>
          <w:szCs w:val="28"/>
        </w:rPr>
      </w:pPr>
    </w:p>
    <w:p w:rsidR="00336667" w:rsidRPr="00842ED3" w:rsidRDefault="00336667" w:rsidP="00336667">
      <w:pPr>
        <w:widowControl w:val="0"/>
        <w:ind w:firstLine="798"/>
        <w:rPr>
          <w:sz w:val="28"/>
          <w:szCs w:val="28"/>
        </w:rPr>
      </w:pPr>
      <w:r>
        <w:rPr>
          <w:sz w:val="28"/>
          <w:szCs w:val="28"/>
        </w:rPr>
        <w:t>17. В</w:t>
      </w:r>
      <w:r w:rsidRPr="00842ED3">
        <w:rPr>
          <w:sz w:val="28"/>
          <w:szCs w:val="28"/>
        </w:rPr>
        <w:t>становлення Державного Прапора України на будинках органів влади, підприємств, установ, організацій.</w:t>
      </w:r>
    </w:p>
    <w:p w:rsidR="00336667" w:rsidRDefault="00336667" w:rsidP="00336667">
      <w:pPr>
        <w:widowControl w:val="0"/>
        <w:ind w:left="4253"/>
        <w:rPr>
          <w:sz w:val="28"/>
          <w:szCs w:val="28"/>
        </w:rPr>
      </w:pPr>
      <w:r w:rsidRPr="00760364">
        <w:rPr>
          <w:sz w:val="28"/>
          <w:szCs w:val="28"/>
        </w:rPr>
        <w:t>Управління</w:t>
      </w:r>
      <w:r w:rsidR="00B74A25">
        <w:rPr>
          <w:sz w:val="28"/>
          <w:szCs w:val="28"/>
        </w:rPr>
        <w:t xml:space="preserve">: </w:t>
      </w:r>
      <w:r w:rsidR="00B74A25" w:rsidRPr="00842ED3">
        <w:rPr>
          <w:sz w:val="28"/>
          <w:szCs w:val="28"/>
        </w:rPr>
        <w:t>з господарських та загальних питань</w:t>
      </w:r>
      <w:r w:rsidR="00B74A25">
        <w:rPr>
          <w:sz w:val="28"/>
          <w:szCs w:val="28"/>
        </w:rPr>
        <w:t>,</w:t>
      </w:r>
      <w:r w:rsidRPr="00760364">
        <w:rPr>
          <w:sz w:val="28"/>
          <w:szCs w:val="28"/>
        </w:rPr>
        <w:t xml:space="preserve"> «Інспекція з благоустрою міста Суми», відділ </w:t>
      </w:r>
      <w:r>
        <w:rPr>
          <w:sz w:val="28"/>
          <w:szCs w:val="28"/>
        </w:rPr>
        <w:t>торгівлі, побуту та захисту прав споживачів</w:t>
      </w:r>
    </w:p>
    <w:p w:rsidR="00336667" w:rsidRDefault="00336667" w:rsidP="00336667">
      <w:pPr>
        <w:widowControl w:val="0"/>
        <w:ind w:left="4253"/>
        <w:rPr>
          <w:sz w:val="28"/>
          <w:szCs w:val="28"/>
        </w:rPr>
      </w:pPr>
      <w:r>
        <w:rPr>
          <w:sz w:val="28"/>
          <w:szCs w:val="28"/>
        </w:rPr>
        <w:t>22 січня 2017</w:t>
      </w:r>
      <w:r w:rsidRPr="00842ED3">
        <w:rPr>
          <w:sz w:val="28"/>
          <w:szCs w:val="28"/>
        </w:rPr>
        <w:t xml:space="preserve"> року</w:t>
      </w:r>
    </w:p>
    <w:p w:rsidR="00336667" w:rsidRPr="00842ED3" w:rsidRDefault="00336667" w:rsidP="00336667">
      <w:pPr>
        <w:widowControl w:val="0"/>
        <w:tabs>
          <w:tab w:val="left" w:pos="1311"/>
        </w:tabs>
        <w:ind w:left="4253" w:hanging="1421"/>
        <w:rPr>
          <w:sz w:val="28"/>
          <w:szCs w:val="28"/>
        </w:rPr>
      </w:pPr>
      <w:r>
        <w:rPr>
          <w:sz w:val="28"/>
          <w:szCs w:val="28"/>
        </w:rPr>
        <w:tab/>
      </w:r>
    </w:p>
    <w:p w:rsidR="0058090E" w:rsidRPr="00842ED3" w:rsidRDefault="00780BF6" w:rsidP="0058090E">
      <w:pPr>
        <w:ind w:firstLine="708"/>
        <w:rPr>
          <w:sz w:val="28"/>
          <w:szCs w:val="28"/>
        </w:rPr>
      </w:pPr>
      <w:r>
        <w:rPr>
          <w:sz w:val="28"/>
          <w:szCs w:val="28"/>
        </w:rPr>
        <w:t>18</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впорядкування пам’ятників та місць захоронення</w:t>
      </w:r>
      <w:r w:rsidR="00F55287" w:rsidRPr="00842ED3">
        <w:rPr>
          <w:sz w:val="28"/>
          <w:szCs w:val="28"/>
        </w:rPr>
        <w:t xml:space="preserve"> учасників АТО.</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r w:rsidR="00D32E89">
        <w:rPr>
          <w:sz w:val="28"/>
          <w:szCs w:val="28"/>
        </w:rPr>
        <w:t>, комунальні підприємства СМР:</w:t>
      </w:r>
      <w:r w:rsidR="00A729FF">
        <w:rPr>
          <w:sz w:val="28"/>
          <w:szCs w:val="28"/>
        </w:rPr>
        <w:t xml:space="preserve"> «</w:t>
      </w:r>
      <w:proofErr w:type="spellStart"/>
      <w:r w:rsidR="00A729FF">
        <w:rPr>
          <w:sz w:val="28"/>
          <w:szCs w:val="28"/>
        </w:rPr>
        <w:t>Шляхрембуд</w:t>
      </w:r>
      <w:proofErr w:type="spellEnd"/>
      <w:r w:rsidR="00A729FF">
        <w:rPr>
          <w:sz w:val="28"/>
          <w:szCs w:val="28"/>
        </w:rPr>
        <w:t>»</w:t>
      </w:r>
      <w:r w:rsidR="00336667">
        <w:rPr>
          <w:sz w:val="28"/>
          <w:szCs w:val="28"/>
        </w:rPr>
        <w:t xml:space="preserve">, </w:t>
      </w:r>
      <w:r w:rsidR="00D32E89">
        <w:rPr>
          <w:sz w:val="28"/>
          <w:szCs w:val="28"/>
        </w:rPr>
        <w:t>«</w:t>
      </w:r>
      <w:proofErr w:type="spellStart"/>
      <w:r w:rsidR="00D32E89">
        <w:rPr>
          <w:sz w:val="28"/>
          <w:szCs w:val="28"/>
        </w:rPr>
        <w:t>Спецкомбінат</w:t>
      </w:r>
      <w:proofErr w:type="spellEnd"/>
      <w:r w:rsidR="00D32E89">
        <w:rPr>
          <w:sz w:val="28"/>
          <w:szCs w:val="28"/>
        </w:rPr>
        <w:t>»</w:t>
      </w:r>
      <w:r w:rsidR="00336667">
        <w:rPr>
          <w:sz w:val="28"/>
          <w:szCs w:val="28"/>
        </w:rPr>
        <w:t>, «</w:t>
      </w:r>
      <w:proofErr w:type="spellStart"/>
      <w:r w:rsidR="00336667">
        <w:rPr>
          <w:sz w:val="28"/>
          <w:szCs w:val="28"/>
        </w:rPr>
        <w:t>Зеленбуд</w:t>
      </w:r>
      <w:proofErr w:type="spellEnd"/>
      <w:r w:rsidR="00336667">
        <w:rPr>
          <w:sz w:val="28"/>
          <w:szCs w:val="28"/>
        </w:rPr>
        <w:t>»</w:t>
      </w:r>
    </w:p>
    <w:p w:rsidR="0058090E" w:rsidRPr="00842ED3" w:rsidRDefault="00842ED3" w:rsidP="000A2F0E">
      <w:pPr>
        <w:widowControl w:val="0"/>
        <w:tabs>
          <w:tab w:val="left" w:pos="1311"/>
        </w:tabs>
        <w:ind w:left="4248"/>
        <w:rPr>
          <w:sz w:val="28"/>
          <w:szCs w:val="28"/>
        </w:rPr>
      </w:pPr>
      <w:r>
        <w:rPr>
          <w:sz w:val="28"/>
          <w:szCs w:val="28"/>
        </w:rPr>
        <w:t>д</w:t>
      </w:r>
      <w:r w:rsidR="001331DA">
        <w:rPr>
          <w:sz w:val="28"/>
          <w:szCs w:val="28"/>
        </w:rPr>
        <w:t>о 22 січня 2017</w:t>
      </w:r>
      <w:r w:rsidR="002C6FA0" w:rsidRPr="00842ED3">
        <w:rPr>
          <w:sz w:val="28"/>
          <w:szCs w:val="28"/>
        </w:rPr>
        <w:t xml:space="preserve"> року</w:t>
      </w:r>
    </w:p>
    <w:p w:rsidR="002C6FA0" w:rsidRPr="00842ED3" w:rsidRDefault="002C6FA0" w:rsidP="00217EE6">
      <w:pPr>
        <w:widowControl w:val="0"/>
        <w:tabs>
          <w:tab w:val="left" w:pos="1311"/>
        </w:tabs>
        <w:ind w:firstLine="684"/>
        <w:rPr>
          <w:sz w:val="28"/>
          <w:szCs w:val="28"/>
        </w:rPr>
      </w:pPr>
    </w:p>
    <w:p w:rsidR="00E44A60" w:rsidRDefault="00780BF6" w:rsidP="00E44A60">
      <w:pPr>
        <w:widowControl w:val="0"/>
        <w:tabs>
          <w:tab w:val="left" w:pos="1311"/>
        </w:tabs>
        <w:ind w:firstLine="684"/>
        <w:rPr>
          <w:sz w:val="28"/>
          <w:szCs w:val="28"/>
        </w:rPr>
      </w:pPr>
      <w:r>
        <w:rPr>
          <w:sz w:val="28"/>
          <w:szCs w:val="28"/>
        </w:rPr>
        <w:lastRenderedPageBreak/>
        <w:t>19</w:t>
      </w:r>
      <w:r w:rsidR="002C6FA0" w:rsidRPr="00E44A60">
        <w:rPr>
          <w:sz w:val="28"/>
          <w:szCs w:val="28"/>
        </w:rPr>
        <w:t>. З</w:t>
      </w:r>
      <w:r w:rsidR="0010484D">
        <w:rPr>
          <w:sz w:val="28"/>
          <w:szCs w:val="28"/>
        </w:rPr>
        <w:t>абезпечення</w:t>
      </w:r>
      <w:r w:rsidR="00071D64" w:rsidRPr="00E44A60">
        <w:rPr>
          <w:sz w:val="28"/>
          <w:szCs w:val="28"/>
        </w:rPr>
        <w:t xml:space="preserve"> розміщення</w:t>
      </w:r>
      <w:r w:rsidR="002C6FA0" w:rsidRPr="00E44A60">
        <w:rPr>
          <w:sz w:val="28"/>
          <w:szCs w:val="28"/>
        </w:rPr>
        <w:t xml:space="preserve"> соціальної реклами, пов’язаної з відзначенням Дня Соборності України.</w:t>
      </w:r>
    </w:p>
    <w:p w:rsidR="00E44A60" w:rsidRDefault="00E44A60" w:rsidP="00E44A60">
      <w:pPr>
        <w:widowControl w:val="0"/>
        <w:tabs>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Управління архітектури та </w:t>
      </w:r>
      <w:r w:rsidR="002C6FA0" w:rsidRPr="00E44A60">
        <w:rPr>
          <w:sz w:val="28"/>
          <w:szCs w:val="28"/>
        </w:rPr>
        <w:t>містобудування</w:t>
      </w:r>
      <w:r>
        <w:rPr>
          <w:sz w:val="28"/>
          <w:szCs w:val="28"/>
        </w:rPr>
        <w:t xml:space="preserve"> </w:t>
      </w:r>
      <w:r w:rsidR="002C6FA0" w:rsidRPr="00E44A60">
        <w:rPr>
          <w:sz w:val="28"/>
          <w:szCs w:val="28"/>
        </w:rPr>
        <w:t xml:space="preserve"> </w:t>
      </w:r>
    </w:p>
    <w:p w:rsidR="006B0C8F" w:rsidRDefault="00842ED3" w:rsidP="00842ED3">
      <w:pPr>
        <w:widowControl w:val="0"/>
        <w:tabs>
          <w:tab w:val="left" w:pos="1311"/>
        </w:tabs>
        <w:ind w:left="4248"/>
        <w:rPr>
          <w:sz w:val="28"/>
          <w:szCs w:val="28"/>
        </w:rPr>
      </w:pPr>
      <w:r w:rsidRPr="00E44A60">
        <w:rPr>
          <w:sz w:val="28"/>
          <w:szCs w:val="28"/>
        </w:rPr>
        <w:t>д</w:t>
      </w:r>
      <w:r w:rsidR="006B0C8F">
        <w:rPr>
          <w:sz w:val="28"/>
          <w:szCs w:val="28"/>
        </w:rPr>
        <w:t>о 20 січня 2017</w:t>
      </w:r>
      <w:r w:rsidR="00071D64" w:rsidRPr="00E44A60">
        <w:rPr>
          <w:sz w:val="28"/>
          <w:szCs w:val="28"/>
        </w:rPr>
        <w:t xml:space="preserve"> року</w:t>
      </w:r>
    </w:p>
    <w:p w:rsidR="00780BF6" w:rsidRDefault="00780BF6" w:rsidP="00780BF6">
      <w:pPr>
        <w:widowControl w:val="0"/>
        <w:tabs>
          <w:tab w:val="left" w:pos="1311"/>
        </w:tabs>
        <w:rPr>
          <w:sz w:val="28"/>
          <w:szCs w:val="28"/>
        </w:rPr>
      </w:pPr>
      <w:r>
        <w:rPr>
          <w:sz w:val="28"/>
          <w:szCs w:val="28"/>
        </w:rPr>
        <w:tab/>
      </w:r>
    </w:p>
    <w:p w:rsidR="001B4156" w:rsidRDefault="00780BF6" w:rsidP="00780BF6">
      <w:pPr>
        <w:widowControl w:val="0"/>
        <w:tabs>
          <w:tab w:val="left" w:pos="851"/>
        </w:tabs>
        <w:rPr>
          <w:sz w:val="28"/>
          <w:szCs w:val="28"/>
        </w:rPr>
      </w:pPr>
      <w:r>
        <w:rPr>
          <w:sz w:val="28"/>
          <w:szCs w:val="28"/>
        </w:rPr>
        <w:tab/>
        <w:t>20</w:t>
      </w:r>
      <w:r w:rsidR="006B0C8F">
        <w:rPr>
          <w:sz w:val="28"/>
          <w:szCs w:val="28"/>
        </w:rPr>
        <w:t>. Забезпечення чергування медичних працівників у місцях проведення святкових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22 січня 2017 року</w:t>
      </w:r>
    </w:p>
    <w:p w:rsidR="006B0C8F" w:rsidRPr="00842ED3" w:rsidRDefault="006B0C8F" w:rsidP="006B0C8F">
      <w:pPr>
        <w:widowControl w:val="0"/>
        <w:tabs>
          <w:tab w:val="left" w:pos="1311"/>
        </w:tabs>
        <w:ind w:left="851"/>
        <w:rPr>
          <w:sz w:val="28"/>
          <w:szCs w:val="28"/>
        </w:rPr>
      </w:pPr>
    </w:p>
    <w:p w:rsidR="00217EE6" w:rsidRPr="00842ED3" w:rsidRDefault="00780BF6" w:rsidP="00217EE6">
      <w:pPr>
        <w:widowControl w:val="0"/>
        <w:tabs>
          <w:tab w:val="left" w:pos="1311"/>
        </w:tabs>
        <w:ind w:firstLine="684"/>
        <w:rPr>
          <w:sz w:val="28"/>
          <w:szCs w:val="28"/>
        </w:rPr>
      </w:pPr>
      <w:r>
        <w:rPr>
          <w:sz w:val="28"/>
          <w:szCs w:val="28"/>
        </w:rPr>
        <w:t>21</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FD0004" w:rsidRPr="00842ED3">
        <w:rPr>
          <w:sz w:val="28"/>
          <w:szCs w:val="28"/>
        </w:rPr>
        <w:t>Дня Соборності України</w:t>
      </w:r>
      <w:r w:rsidR="00217EE6" w:rsidRPr="00842ED3">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904073" w:rsidP="00217EE6">
      <w:pPr>
        <w:widowControl w:val="0"/>
        <w:spacing w:after="240"/>
        <w:ind w:left="4251"/>
        <w:rPr>
          <w:sz w:val="28"/>
          <w:szCs w:val="28"/>
        </w:rPr>
      </w:pPr>
      <w:r>
        <w:rPr>
          <w:sz w:val="28"/>
          <w:szCs w:val="28"/>
        </w:rPr>
        <w:t>С</w:t>
      </w:r>
      <w:r w:rsidR="001331DA">
        <w:rPr>
          <w:sz w:val="28"/>
          <w:szCs w:val="28"/>
        </w:rPr>
        <w:t>ічень 2017</w:t>
      </w:r>
      <w:r w:rsidR="00842ED3">
        <w:rPr>
          <w:sz w:val="28"/>
          <w:szCs w:val="28"/>
        </w:rPr>
        <w:t xml:space="preserve"> року</w:t>
      </w:r>
    </w:p>
    <w:p w:rsidR="00FD0004" w:rsidRDefault="00FD0004" w:rsidP="00217EE6">
      <w:pPr>
        <w:widowControl w:val="0"/>
        <w:spacing w:after="240"/>
        <w:ind w:left="4251"/>
        <w:rPr>
          <w:sz w:val="18"/>
          <w:szCs w:val="18"/>
        </w:rPr>
      </w:pPr>
    </w:p>
    <w:p w:rsidR="00780BF6" w:rsidRDefault="00780BF6" w:rsidP="00217EE6">
      <w:pPr>
        <w:widowControl w:val="0"/>
        <w:spacing w:after="240"/>
        <w:ind w:left="4251"/>
        <w:rPr>
          <w:sz w:val="18"/>
          <w:szCs w:val="18"/>
        </w:rPr>
      </w:pPr>
    </w:p>
    <w:p w:rsidR="00780BF6" w:rsidRPr="00842ED3" w:rsidRDefault="00780BF6" w:rsidP="00217EE6">
      <w:pPr>
        <w:widowControl w:val="0"/>
        <w:spacing w:after="240"/>
        <w:ind w:left="4251"/>
        <w:rPr>
          <w:sz w:val="18"/>
          <w:szCs w:val="18"/>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0710CD" w:rsidRDefault="000710CD" w:rsidP="00D22323">
      <w:pPr>
        <w:pStyle w:val="a8"/>
        <w:rPr>
          <w:b/>
          <w:lang w:val="uk-UA"/>
        </w:rPr>
      </w:pPr>
    </w:p>
    <w:p w:rsidR="000710CD" w:rsidRDefault="000710CD" w:rsidP="00D22323">
      <w:pPr>
        <w:pStyle w:val="a8"/>
        <w:rPr>
          <w:b/>
          <w:lang w:val="uk-UA"/>
        </w:rPr>
      </w:pPr>
    </w:p>
    <w:p w:rsidR="000710CD" w:rsidRDefault="000710CD" w:rsidP="00D22323">
      <w:pPr>
        <w:pStyle w:val="a8"/>
        <w:rPr>
          <w:b/>
          <w:lang w:val="uk-UA"/>
        </w:rPr>
      </w:pPr>
    </w:p>
    <w:p w:rsidR="000710CD" w:rsidRDefault="000710CD" w:rsidP="00D22323">
      <w:pPr>
        <w:pStyle w:val="a8"/>
        <w:rPr>
          <w:b/>
          <w:lang w:val="uk-UA"/>
        </w:rPr>
      </w:pPr>
    </w:p>
    <w:p w:rsidR="000710CD" w:rsidRDefault="000710CD" w:rsidP="00D22323">
      <w:pPr>
        <w:pStyle w:val="a8"/>
        <w:rPr>
          <w:b/>
          <w:lang w:val="uk-UA"/>
        </w:rPr>
      </w:pPr>
    </w:p>
    <w:p w:rsidR="001F0B29" w:rsidRDefault="00FC1F0E" w:rsidP="001F0B29">
      <w:pPr>
        <w:ind w:left="5400"/>
        <w:jc w:val="center"/>
        <w:rPr>
          <w:rFonts w:eastAsia="Calibri"/>
          <w:bCs/>
          <w:sz w:val="28"/>
          <w:szCs w:val="28"/>
        </w:rPr>
      </w:pPr>
      <w:r>
        <w:rPr>
          <w:bCs/>
          <w:sz w:val="28"/>
          <w:szCs w:val="28"/>
        </w:rPr>
        <w:lastRenderedPageBreak/>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1F0B29">
        <w:rPr>
          <w:bCs/>
          <w:sz w:val="28"/>
          <w:szCs w:val="28"/>
        </w:rPr>
        <w:t xml:space="preserve"> № </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52CA9"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в місті Суми </w:t>
      </w:r>
    </w:p>
    <w:p w:rsidR="00FC1F0E" w:rsidRPr="00ED0AAE" w:rsidRDefault="00E52CA9" w:rsidP="00FC1F0E">
      <w:pPr>
        <w:jc w:val="center"/>
      </w:pPr>
      <w:r w:rsidRPr="00842ED3">
        <w:rPr>
          <w:b/>
          <w:sz w:val="28"/>
          <w:szCs w:val="28"/>
        </w:rPr>
        <w:t>Дня Соборності України</w:t>
      </w:r>
    </w:p>
    <w:p w:rsidR="008109A5" w:rsidRDefault="00E2304D" w:rsidP="00FC1F0E">
      <w:pPr>
        <w:jc w:val="center"/>
      </w:pPr>
      <w:r>
        <w:t>(</w:t>
      </w:r>
      <w:r w:rsidR="001E2782" w:rsidRPr="00ED0AAE">
        <w:t>покладання квітів до могил загиблих в зоні АТО, пам’ятного знаку на честь бійців, загиблих у зоні АТО, пам’ятника Т. Шевченку</w:t>
      </w:r>
      <w:r w:rsidR="00FC1F0E" w:rsidRPr="00ED0AAE">
        <w:t>)</w:t>
      </w:r>
      <w:r w:rsidR="001E2782" w:rsidRPr="00ED0AAE">
        <w:t xml:space="preserve"> </w:t>
      </w:r>
    </w:p>
    <w:p w:rsidR="001F0B29" w:rsidRDefault="001E2782" w:rsidP="00FC1F0E">
      <w:pPr>
        <w:jc w:val="center"/>
        <w:rPr>
          <w:b/>
          <w:sz w:val="28"/>
          <w:szCs w:val="28"/>
        </w:rPr>
      </w:pPr>
      <w:r w:rsidRPr="00ED0AAE">
        <w:t xml:space="preserve"> </w:t>
      </w: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E2304D" w:rsidRPr="0066521E" w:rsidRDefault="00E2304D" w:rsidP="00802810">
            <w:pPr>
              <w:ind w:right="-249"/>
              <w:jc w:val="left"/>
              <w:rPr>
                <w:bCs/>
                <w:color w:val="000000"/>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802810" w:rsidRDefault="00E2304D" w:rsidP="00802810">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Pr>
                <w:bCs/>
              </w:rPr>
              <w:t xml:space="preserve"> та</w:t>
            </w:r>
          </w:p>
          <w:p w:rsidR="00E2304D" w:rsidRPr="0066521E" w:rsidRDefault="00E2304D" w:rsidP="00802810">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66521E" w:rsidP="0066521E">
            <w:pPr>
              <w:rPr>
                <w:bCs/>
              </w:rPr>
            </w:pPr>
            <w:r w:rsidRPr="0066521E">
              <w:rPr>
                <w:bCs/>
              </w:rPr>
              <w:t>Квіти розсипом – 100 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66521E" w:rsidP="0066521E">
            <w:pPr>
              <w:ind w:left="-109"/>
              <w:jc w:val="center"/>
              <w:rPr>
                <w:bCs/>
              </w:rPr>
            </w:pPr>
            <w:r w:rsidRPr="0066521E">
              <w:rPr>
                <w:bCs/>
              </w:rPr>
              <w:t>1 500,00</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D81D4A" w:rsidP="0066521E">
            <w:pPr>
              <w:jc w:val="center"/>
              <w:rPr>
                <w:bCs/>
              </w:rPr>
            </w:pPr>
            <w:r w:rsidRPr="00BE66C0">
              <w:rPr>
                <w:bCs/>
              </w:rPr>
              <w:t>2</w:t>
            </w:r>
          </w:p>
        </w:tc>
        <w:tc>
          <w:tcPr>
            <w:tcW w:w="4157" w:type="pct"/>
            <w:tcBorders>
              <w:top w:val="single" w:sz="6" w:space="0" w:color="auto"/>
              <w:left w:val="single" w:sz="6" w:space="0" w:color="auto"/>
              <w:bottom w:val="single" w:sz="6" w:space="0" w:color="auto"/>
              <w:right w:val="single" w:sz="6" w:space="0" w:color="auto"/>
            </w:tcBorders>
            <w:hideMark/>
          </w:tcPr>
          <w:p w:rsidR="0066521E" w:rsidRPr="0066521E" w:rsidRDefault="0066521E" w:rsidP="0066521E">
            <w:pPr>
              <w:rPr>
                <w:bCs/>
              </w:rPr>
            </w:pPr>
            <w:r w:rsidRPr="0066521E">
              <w:rPr>
                <w:bCs/>
              </w:rPr>
              <w:t xml:space="preserve">Квіти    – 2 букети*250,00 грн. </w:t>
            </w:r>
          </w:p>
        </w:tc>
        <w:tc>
          <w:tcPr>
            <w:tcW w:w="573" w:type="pct"/>
            <w:tcBorders>
              <w:top w:val="single" w:sz="6" w:space="0" w:color="auto"/>
              <w:left w:val="single" w:sz="6" w:space="0" w:color="auto"/>
              <w:bottom w:val="single" w:sz="6" w:space="0" w:color="auto"/>
              <w:right w:val="single" w:sz="6" w:space="0" w:color="auto"/>
            </w:tcBorders>
            <w:hideMark/>
          </w:tcPr>
          <w:p w:rsidR="0066521E" w:rsidRPr="0066521E" w:rsidRDefault="0066521E" w:rsidP="0066521E">
            <w:pPr>
              <w:ind w:left="-109"/>
              <w:jc w:val="center"/>
              <w:rPr>
                <w:bCs/>
              </w:rPr>
            </w:pPr>
            <w:r w:rsidRPr="0066521E">
              <w:rPr>
                <w:bCs/>
              </w:rPr>
              <w:t xml:space="preserve">  500,00</w:t>
            </w:r>
          </w:p>
        </w:tc>
      </w:tr>
      <w:tr w:rsidR="00802810"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802810" w:rsidRPr="00D81D4A" w:rsidRDefault="00802810"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802810" w:rsidRPr="008109A5" w:rsidRDefault="00BE66C0" w:rsidP="00802810">
            <w:pPr>
              <w:rPr>
                <w:bCs/>
              </w:rPr>
            </w:pPr>
            <w:r w:rsidRPr="008109A5">
              <w:rPr>
                <w:bCs/>
              </w:rPr>
              <w:t>РАЗОМ:</w:t>
            </w:r>
          </w:p>
        </w:tc>
        <w:tc>
          <w:tcPr>
            <w:tcW w:w="573" w:type="pct"/>
            <w:tcBorders>
              <w:top w:val="single" w:sz="6" w:space="0" w:color="auto"/>
              <w:left w:val="single" w:sz="6" w:space="0" w:color="auto"/>
              <w:bottom w:val="single" w:sz="6" w:space="0" w:color="auto"/>
              <w:right w:val="single" w:sz="6" w:space="0" w:color="auto"/>
            </w:tcBorders>
          </w:tcPr>
          <w:p w:rsidR="00802810" w:rsidRPr="008109A5" w:rsidRDefault="00693FA2" w:rsidP="00802810">
            <w:pPr>
              <w:ind w:left="-109"/>
              <w:jc w:val="center"/>
              <w:rPr>
                <w:bCs/>
              </w:rPr>
            </w:pPr>
            <w:r w:rsidRPr="008109A5">
              <w:rPr>
                <w:bCs/>
              </w:rPr>
              <w:t>2 00</w:t>
            </w:r>
            <w:r w:rsidR="00802810" w:rsidRPr="008109A5">
              <w:rPr>
                <w:bCs/>
              </w:rPr>
              <w:t>0</w:t>
            </w:r>
            <w:r w:rsidRPr="008109A5">
              <w:rPr>
                <w:bCs/>
              </w:rPr>
              <w:t>,</w:t>
            </w:r>
            <w:r w:rsidR="00802810" w:rsidRPr="008109A5">
              <w:rPr>
                <w:bCs/>
              </w:rPr>
              <w:t>00</w:t>
            </w: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D81D4A" w:rsidRDefault="00693FA2"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F23076" w:rsidP="00802810">
            <w:pPr>
              <w:rPr>
                <w:b/>
                <w:bCs/>
              </w:rPr>
            </w:pPr>
            <w:r>
              <w:t xml:space="preserve">                        </w:t>
            </w:r>
            <w:r w:rsidR="00693FA2" w:rsidRPr="0066521E">
              <w:rPr>
                <w:b/>
                <w:u w:val="single"/>
              </w:rPr>
              <w:t>КЕКВ 2240 «оплата послуг (крім комунальних)»</w:t>
            </w:r>
            <w:r w:rsidR="00693FA2"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Default="00693FA2" w:rsidP="00802810">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BE66C0" w:rsidRDefault="00D81D4A" w:rsidP="00693FA2">
            <w:pPr>
              <w:jc w:val="center"/>
              <w:rPr>
                <w:bCs/>
              </w:rPr>
            </w:pPr>
            <w:r w:rsidRPr="00BE66C0">
              <w:rPr>
                <w:bCs/>
              </w:rPr>
              <w:t>3</w:t>
            </w: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rPr>
                <w:bCs/>
              </w:rPr>
            </w:pPr>
            <w:r w:rsidRPr="0066521E">
              <w:rPr>
                <w:bCs/>
              </w:rPr>
              <w:t>Звукотехнічне забезпечення</w:t>
            </w:r>
            <w:r w:rsidR="00E17185">
              <w:rPr>
                <w:bCs/>
              </w:rPr>
              <w:t xml:space="preserve"> 2</w:t>
            </w:r>
            <w:r w:rsidRPr="0066521E">
              <w:rPr>
                <w:bCs/>
              </w:rPr>
              <w:t xml:space="preserve"> год.*540,00 грн.</w:t>
            </w:r>
          </w:p>
        </w:tc>
        <w:tc>
          <w:tcPr>
            <w:tcW w:w="573" w:type="pct"/>
            <w:tcBorders>
              <w:top w:val="single" w:sz="6" w:space="0" w:color="auto"/>
              <w:left w:val="single" w:sz="6" w:space="0" w:color="auto"/>
              <w:bottom w:val="single" w:sz="6" w:space="0" w:color="auto"/>
              <w:right w:val="single" w:sz="6" w:space="0" w:color="auto"/>
            </w:tcBorders>
          </w:tcPr>
          <w:p w:rsidR="00693FA2" w:rsidRDefault="00E17185" w:rsidP="00693FA2">
            <w:pPr>
              <w:ind w:left="-109"/>
              <w:jc w:val="center"/>
              <w:rPr>
                <w:bCs/>
              </w:rPr>
            </w:pPr>
            <w:r>
              <w:rPr>
                <w:bCs/>
              </w:rPr>
              <w:t>1 </w:t>
            </w:r>
            <w:r w:rsidR="00693FA2" w:rsidRPr="0066521E">
              <w:rPr>
                <w:bCs/>
              </w:rPr>
              <w:t>0</w:t>
            </w:r>
            <w:r>
              <w:rPr>
                <w:bCs/>
              </w:rPr>
              <w:t>80</w:t>
            </w:r>
            <w:r w:rsidR="00693FA2" w:rsidRPr="0066521E">
              <w:rPr>
                <w:bCs/>
              </w:rPr>
              <w:t>,00</w:t>
            </w:r>
          </w:p>
          <w:p w:rsidR="00693FA2" w:rsidRPr="0066521E" w:rsidRDefault="00693FA2" w:rsidP="00693FA2">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D81D4A" w:rsidP="00693FA2">
            <w:r>
              <w:rPr>
                <w:b/>
                <w:bCs/>
              </w:rPr>
              <w:t>РАЗОМ КЕКВ 221</w:t>
            </w:r>
            <w:r w:rsidR="00693FA2"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693FA2" w:rsidRPr="008109A5" w:rsidRDefault="00D81D4A" w:rsidP="00693FA2">
            <w:pPr>
              <w:ind w:left="-102"/>
              <w:jc w:val="center"/>
              <w:rPr>
                <w:b/>
              </w:rPr>
            </w:pPr>
            <w:r w:rsidRPr="008109A5">
              <w:rPr>
                <w:b/>
                <w:bCs/>
              </w:rPr>
              <w:t>2 000</w:t>
            </w:r>
            <w:r w:rsidR="00693FA2" w:rsidRPr="008109A5">
              <w:rPr>
                <w:b/>
                <w:bCs/>
              </w:rPr>
              <w:t>,00</w:t>
            </w:r>
          </w:p>
        </w:tc>
      </w:tr>
      <w:tr w:rsidR="00D81D4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D81D4A" w:rsidRPr="008109A5" w:rsidRDefault="008109A5" w:rsidP="008109A5">
            <w:pPr>
              <w:ind w:left="-109"/>
              <w:jc w:val="center"/>
              <w:rPr>
                <w:b/>
                <w:bCs/>
              </w:rPr>
            </w:pPr>
            <w:r w:rsidRPr="008109A5">
              <w:rPr>
                <w:b/>
                <w:bCs/>
              </w:rPr>
              <w:t>1 080,00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BE66C0" w:rsidRDefault="008109A5" w:rsidP="00D81D4A">
            <w:pPr>
              <w:ind w:left="-109"/>
              <w:jc w:val="center"/>
              <w:rPr>
                <w:b/>
                <w:bCs/>
              </w:rPr>
            </w:pPr>
            <w:r>
              <w:rPr>
                <w:b/>
                <w:bCs/>
              </w:rPr>
              <w:t>3 080, 00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710CD"/>
    <w:rsid w:val="00071D64"/>
    <w:rsid w:val="00076CBA"/>
    <w:rsid w:val="00092A92"/>
    <w:rsid w:val="000A2016"/>
    <w:rsid w:val="000A2F0E"/>
    <w:rsid w:val="0010484D"/>
    <w:rsid w:val="00107F0A"/>
    <w:rsid w:val="001135AD"/>
    <w:rsid w:val="001208E3"/>
    <w:rsid w:val="001331DA"/>
    <w:rsid w:val="00154F92"/>
    <w:rsid w:val="00165503"/>
    <w:rsid w:val="0018114E"/>
    <w:rsid w:val="001852C0"/>
    <w:rsid w:val="00193CA2"/>
    <w:rsid w:val="00195948"/>
    <w:rsid w:val="001A6BD4"/>
    <w:rsid w:val="001B4156"/>
    <w:rsid w:val="001E2782"/>
    <w:rsid w:val="001F0B29"/>
    <w:rsid w:val="001F3F55"/>
    <w:rsid w:val="001F46A8"/>
    <w:rsid w:val="001F6448"/>
    <w:rsid w:val="0020384D"/>
    <w:rsid w:val="00217EE6"/>
    <w:rsid w:val="00266FF7"/>
    <w:rsid w:val="002B38C2"/>
    <w:rsid w:val="002B7022"/>
    <w:rsid w:val="002C569C"/>
    <w:rsid w:val="002C6FA0"/>
    <w:rsid w:val="002F07D7"/>
    <w:rsid w:val="002F3A49"/>
    <w:rsid w:val="00320191"/>
    <w:rsid w:val="00336667"/>
    <w:rsid w:val="003368E4"/>
    <w:rsid w:val="003503AF"/>
    <w:rsid w:val="00366566"/>
    <w:rsid w:val="00395A23"/>
    <w:rsid w:val="003A5DB1"/>
    <w:rsid w:val="003C20CE"/>
    <w:rsid w:val="0041265F"/>
    <w:rsid w:val="00416640"/>
    <w:rsid w:val="00461873"/>
    <w:rsid w:val="004651BE"/>
    <w:rsid w:val="00471D6B"/>
    <w:rsid w:val="00497080"/>
    <w:rsid w:val="004D7C6D"/>
    <w:rsid w:val="005001D8"/>
    <w:rsid w:val="00522514"/>
    <w:rsid w:val="005374C3"/>
    <w:rsid w:val="00571076"/>
    <w:rsid w:val="0058090E"/>
    <w:rsid w:val="00581B94"/>
    <w:rsid w:val="005A2438"/>
    <w:rsid w:val="0066521E"/>
    <w:rsid w:val="00691843"/>
    <w:rsid w:val="00693FA2"/>
    <w:rsid w:val="0069482D"/>
    <w:rsid w:val="006B0C8F"/>
    <w:rsid w:val="006B4A19"/>
    <w:rsid w:val="006C3138"/>
    <w:rsid w:val="006D23CD"/>
    <w:rsid w:val="006F0C9E"/>
    <w:rsid w:val="006F68B0"/>
    <w:rsid w:val="00705BA2"/>
    <w:rsid w:val="00706D4B"/>
    <w:rsid w:val="00760364"/>
    <w:rsid w:val="0076288F"/>
    <w:rsid w:val="00780BF6"/>
    <w:rsid w:val="007C6C7B"/>
    <w:rsid w:val="007E3D8E"/>
    <w:rsid w:val="00802810"/>
    <w:rsid w:val="008109A5"/>
    <w:rsid w:val="00823B46"/>
    <w:rsid w:val="00842ED3"/>
    <w:rsid w:val="00846F91"/>
    <w:rsid w:val="008508CD"/>
    <w:rsid w:val="008925AA"/>
    <w:rsid w:val="008B585C"/>
    <w:rsid w:val="008F38C9"/>
    <w:rsid w:val="008F7F4A"/>
    <w:rsid w:val="00904073"/>
    <w:rsid w:val="00913F58"/>
    <w:rsid w:val="00952670"/>
    <w:rsid w:val="00A072C7"/>
    <w:rsid w:val="00A31EE7"/>
    <w:rsid w:val="00A33E63"/>
    <w:rsid w:val="00A729FF"/>
    <w:rsid w:val="00A807D3"/>
    <w:rsid w:val="00AA7EA0"/>
    <w:rsid w:val="00AB415C"/>
    <w:rsid w:val="00AD7AF6"/>
    <w:rsid w:val="00AE1F3E"/>
    <w:rsid w:val="00B1552C"/>
    <w:rsid w:val="00B53670"/>
    <w:rsid w:val="00B74A25"/>
    <w:rsid w:val="00B80A4E"/>
    <w:rsid w:val="00BB0800"/>
    <w:rsid w:val="00BD0DD0"/>
    <w:rsid w:val="00BE66C0"/>
    <w:rsid w:val="00BE7CDC"/>
    <w:rsid w:val="00C31272"/>
    <w:rsid w:val="00C34BE0"/>
    <w:rsid w:val="00C35EEE"/>
    <w:rsid w:val="00CA7E95"/>
    <w:rsid w:val="00D010D0"/>
    <w:rsid w:val="00D22323"/>
    <w:rsid w:val="00D32E89"/>
    <w:rsid w:val="00D739A7"/>
    <w:rsid w:val="00D81D4A"/>
    <w:rsid w:val="00DD59E1"/>
    <w:rsid w:val="00E07A4E"/>
    <w:rsid w:val="00E16B95"/>
    <w:rsid w:val="00E17185"/>
    <w:rsid w:val="00E2304D"/>
    <w:rsid w:val="00E44A60"/>
    <w:rsid w:val="00E52CA9"/>
    <w:rsid w:val="00E84908"/>
    <w:rsid w:val="00E925ED"/>
    <w:rsid w:val="00EB5CB4"/>
    <w:rsid w:val="00ED0AAE"/>
    <w:rsid w:val="00ED62FF"/>
    <w:rsid w:val="00F20BF1"/>
    <w:rsid w:val="00F23076"/>
    <w:rsid w:val="00F32008"/>
    <w:rsid w:val="00F55287"/>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179A"/>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76BC-4D42-4B33-A0CF-3A29BAA0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8</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Таранець Наталія Анатоліївна</cp:lastModifiedBy>
  <cp:revision>30</cp:revision>
  <cp:lastPrinted>2017-01-19T07:42:00Z</cp:lastPrinted>
  <dcterms:created xsi:type="dcterms:W3CDTF">2016-01-13T14:15:00Z</dcterms:created>
  <dcterms:modified xsi:type="dcterms:W3CDTF">2017-01-19T12:52:00Z</dcterms:modified>
</cp:coreProperties>
</file>