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CF" w:rsidRDefault="005B4ECF" w:rsidP="005B4EC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5B4ECF" w:rsidRDefault="005B4ECF" w:rsidP="005B4EC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6"/>
          <w:szCs w:val="36"/>
          <w:lang w:eastAsia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2FEE3D7" wp14:editId="57777743">
            <wp:simplePos x="0" y="0"/>
            <wp:positionH relativeFrom="column">
              <wp:posOffset>2846705</wp:posOffset>
            </wp:positionH>
            <wp:positionV relativeFrom="paragraph">
              <wp:posOffset>100330</wp:posOffset>
            </wp:positionV>
            <wp:extent cx="518795" cy="612140"/>
            <wp:effectExtent l="0" t="0" r="0" b="0"/>
            <wp:wrapNone/>
            <wp:docPr id="1" name="Рисунок 1" descr="Описание: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ECF" w:rsidRDefault="005B4ECF" w:rsidP="005B4EC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6"/>
          <w:szCs w:val="36"/>
          <w:lang w:eastAsia="uk-UA"/>
        </w:rPr>
      </w:pPr>
    </w:p>
    <w:p w:rsidR="005B4ECF" w:rsidRDefault="005B4ECF" w:rsidP="005B4EC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6"/>
          <w:szCs w:val="36"/>
          <w:lang w:val="uk-UA" w:eastAsia="uk-UA"/>
        </w:rPr>
      </w:pPr>
    </w:p>
    <w:p w:rsidR="005B4ECF" w:rsidRDefault="005B4ECF" w:rsidP="005B4EC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6"/>
          <w:szCs w:val="36"/>
          <w:lang w:val="uk-UA" w:eastAsia="uk-UA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val="uk-UA" w:eastAsia="uk-UA"/>
        </w:rPr>
        <w:t>Сумська міська рада</w:t>
      </w:r>
    </w:p>
    <w:p w:rsidR="005B4ECF" w:rsidRDefault="005B4ECF" w:rsidP="005B4EC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6"/>
          <w:szCs w:val="36"/>
          <w:lang w:val="uk-UA" w:eastAsia="uk-UA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val="uk-UA" w:eastAsia="uk-UA"/>
        </w:rPr>
        <w:t>Виконавчий комітет</w:t>
      </w:r>
    </w:p>
    <w:p w:rsidR="005B4ECF" w:rsidRDefault="005B4ECF" w:rsidP="005B4EC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val="uk-UA" w:eastAsia="uk-UA"/>
        </w:rPr>
        <w:t>РІШЕННЯ</w:t>
      </w:r>
    </w:p>
    <w:p w:rsidR="005B4ECF" w:rsidRDefault="005B4ECF" w:rsidP="005B4EC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5B4ECF" w:rsidTr="00E46331">
        <w:trPr>
          <w:trHeight w:val="258"/>
        </w:trPr>
        <w:tc>
          <w:tcPr>
            <w:tcW w:w="5211" w:type="dxa"/>
            <w:hideMark/>
          </w:tcPr>
          <w:p w:rsidR="005B4ECF" w:rsidRDefault="005B4ECF" w:rsidP="00A711ED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від  </w:t>
            </w:r>
            <w:r w:rsidR="00A711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15.08.2023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№ </w:t>
            </w:r>
            <w:r w:rsidR="00A711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358</w:t>
            </w:r>
          </w:p>
        </w:tc>
      </w:tr>
      <w:tr w:rsidR="005B4ECF" w:rsidTr="00E46331">
        <w:trPr>
          <w:trHeight w:val="279"/>
        </w:trPr>
        <w:tc>
          <w:tcPr>
            <w:tcW w:w="5211" w:type="dxa"/>
          </w:tcPr>
          <w:p w:rsidR="005B4ECF" w:rsidRDefault="005B4ECF" w:rsidP="00E46331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B4ECF" w:rsidTr="00E46331">
        <w:trPr>
          <w:trHeight w:val="1667"/>
        </w:trPr>
        <w:tc>
          <w:tcPr>
            <w:tcW w:w="5211" w:type="dxa"/>
            <w:hideMark/>
          </w:tcPr>
          <w:p w:rsidR="00BE79EB" w:rsidRDefault="005B4ECF" w:rsidP="00BA3F5E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Про </w:t>
            </w:r>
            <w:r w:rsidR="00BE79E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внесення пропозицій Сумській міській раді щодо</w:t>
            </w:r>
            <w:r w:rsidR="00221DA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розгляду питання </w:t>
            </w:r>
            <w:r w:rsidR="006C30D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221DA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«Про </w:t>
            </w:r>
            <w:r w:rsidR="006C33C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заключний звіт </w:t>
            </w:r>
            <w:r w:rsidR="0060770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виконання Програми </w:t>
            </w:r>
            <w:r w:rsidR="00607705" w:rsidRPr="0060770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молодіжного</w:t>
            </w:r>
            <w:r w:rsidR="006C30D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07705" w:rsidRPr="0060770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житлового кредитування</w:t>
            </w:r>
            <w:r w:rsidR="006C30D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07705" w:rsidRPr="0060770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Сумської міської об’єднаної територіальної громади на 2021-2023 роки</w:t>
            </w:r>
            <w:r w:rsidR="00D25CB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,</w:t>
            </w:r>
            <w:r w:rsidR="00607705" w:rsidRPr="0060770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затвердженої рішенням Сумської міської ради від 21 жовтня 2020 року №</w:t>
            </w:r>
            <w:r w:rsidR="00D25CB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5009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7549-МР за підсумками 2021 року</w:t>
            </w:r>
            <w:r w:rsidR="0039659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, та заключний звіт»</w:t>
            </w:r>
          </w:p>
          <w:p w:rsidR="00BA3F5E" w:rsidRDefault="00BA3F5E" w:rsidP="00BA3F5E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5B4ECF" w:rsidRPr="00607705" w:rsidRDefault="00D25CBD" w:rsidP="00607705">
      <w:pPr>
        <w:spacing w:after="0" w:line="240" w:lineRule="auto"/>
        <w:ind w:right="175"/>
        <w:jc w:val="both"/>
        <w:rPr>
          <w:bCs/>
          <w:sz w:val="28"/>
          <w:szCs w:val="28"/>
          <w:lang w:val="uk-UA"/>
        </w:rPr>
      </w:pP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</w:r>
      <w:r w:rsidR="00BE79EB" w:rsidRPr="00BE79EB">
        <w:rPr>
          <w:rFonts w:ascii="Times New Roman" w:hAnsi="Times New Roman"/>
          <w:bCs/>
          <w:sz w:val="28"/>
          <w:szCs w:val="28"/>
          <w:lang w:val="uk-UA"/>
        </w:rPr>
        <w:t>Заслухавши ін</w:t>
      </w:r>
      <w:r w:rsidR="006C33C3">
        <w:rPr>
          <w:rFonts w:ascii="Times New Roman" w:hAnsi="Times New Roman"/>
          <w:bCs/>
          <w:sz w:val="28"/>
          <w:szCs w:val="28"/>
          <w:lang w:val="uk-UA"/>
        </w:rPr>
        <w:t>формацію заступника начальника у</w:t>
      </w:r>
      <w:r w:rsidR="00BE79EB" w:rsidRPr="00BE79EB">
        <w:rPr>
          <w:rFonts w:ascii="Times New Roman" w:hAnsi="Times New Roman"/>
          <w:bCs/>
          <w:sz w:val="28"/>
          <w:szCs w:val="28"/>
          <w:lang w:val="uk-UA"/>
        </w:rPr>
        <w:t xml:space="preserve">правління капітального будівництва та дорожнього господарства Сумської міської ради про </w:t>
      </w:r>
      <w:r w:rsidR="006C33C3">
        <w:rPr>
          <w:rFonts w:ascii="Times New Roman" w:hAnsi="Times New Roman"/>
          <w:bCs/>
          <w:sz w:val="28"/>
          <w:szCs w:val="28"/>
          <w:lang w:val="uk-UA"/>
        </w:rPr>
        <w:t xml:space="preserve">заключний звіт </w:t>
      </w:r>
      <w:r w:rsidR="00BE79EB" w:rsidRPr="00BE79EB">
        <w:rPr>
          <w:rFonts w:ascii="Times New Roman" w:hAnsi="Times New Roman"/>
          <w:bCs/>
          <w:sz w:val="28"/>
          <w:szCs w:val="28"/>
          <w:lang w:val="uk-UA"/>
        </w:rPr>
        <w:t xml:space="preserve">виконання Програми </w:t>
      </w:r>
      <w:r w:rsidR="00607705" w:rsidRPr="00607705">
        <w:rPr>
          <w:rFonts w:ascii="Times New Roman" w:hAnsi="Times New Roman"/>
          <w:bCs/>
          <w:sz w:val="28"/>
          <w:szCs w:val="28"/>
          <w:lang w:val="uk-UA"/>
        </w:rPr>
        <w:t>молодіжного житлового кредитування            Сумської міської об’єднаної територіальної громади на 2021-2023 роки затвердженої рішенням Сумської міської ради від 21 жовтня 2020 року №75</w:t>
      </w:r>
      <w:r w:rsidR="00BA3F5E">
        <w:rPr>
          <w:rFonts w:ascii="Times New Roman" w:hAnsi="Times New Roman"/>
          <w:bCs/>
          <w:sz w:val="28"/>
          <w:szCs w:val="28"/>
          <w:lang w:val="uk-UA"/>
        </w:rPr>
        <w:t>49-МР за підсумками 2021 року, та заключний звіт</w:t>
      </w:r>
      <w:r w:rsidR="00607705">
        <w:rPr>
          <w:bCs/>
          <w:sz w:val="28"/>
          <w:szCs w:val="28"/>
          <w:lang w:val="uk-UA"/>
        </w:rPr>
        <w:t xml:space="preserve">, </w:t>
      </w:r>
      <w:r w:rsidR="005B4EC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керуючись частиною 1 статті 52 Закону України «Про місцеве самоврядування в Україні», </w:t>
      </w:r>
      <w:r w:rsidR="005B4EC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5B4ECF" w:rsidRDefault="005B4ECF" w:rsidP="005B4EC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5B4ECF" w:rsidRDefault="005B4ECF" w:rsidP="005B4EC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ВИРІШИВ:</w:t>
      </w:r>
    </w:p>
    <w:p w:rsidR="005B4ECF" w:rsidRDefault="005B4ECF" w:rsidP="005B4EC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0C6755" w:rsidRDefault="00484D1A" w:rsidP="000C6755">
      <w:pPr>
        <w:spacing w:after="0" w:line="240" w:lineRule="auto"/>
        <w:ind w:right="17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9E68D0" w:rsidRPr="0087751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1.</w:t>
      </w:r>
      <w:r w:rsidR="009E68D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7C224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Інформацію заступника начальника управління капітального будівництва та дорожнього господарства</w:t>
      </w:r>
      <w:r w:rsidR="009E68D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Сумської міської ради</w:t>
      </w:r>
      <w:r w:rsidR="00221D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221D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Щербаченка</w:t>
      </w:r>
      <w:proofErr w:type="spellEnd"/>
      <w:r w:rsidR="00221DA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І.Д.</w:t>
      </w:r>
      <w:r w:rsidR="000C6755" w:rsidRPr="000C67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39659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</w:t>
      </w:r>
      <w:r w:rsidR="006C33C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ро заключний звіт</w:t>
      </w:r>
      <w:r w:rsidR="000C6755" w:rsidRPr="000C6755">
        <w:rPr>
          <w:bCs/>
          <w:sz w:val="28"/>
          <w:szCs w:val="28"/>
          <w:lang w:val="uk-UA"/>
        </w:rPr>
        <w:t xml:space="preserve"> </w:t>
      </w:r>
      <w:r w:rsidR="000C6755" w:rsidRPr="000C6755">
        <w:rPr>
          <w:rFonts w:ascii="Times New Roman" w:hAnsi="Times New Roman"/>
          <w:bCs/>
          <w:sz w:val="28"/>
          <w:szCs w:val="28"/>
          <w:lang w:val="uk-UA"/>
        </w:rPr>
        <w:t>виконання Програми молодіжного житлового кредитування Сумської міської об’єднаної територіальної громади на 2021-2023 роки, затвердженої рішенням Сумської міської ради від 21 жовтня 2020 року № 7549-МР за підсумками 2021 року</w:t>
      </w:r>
      <w:r w:rsidR="009376A8">
        <w:rPr>
          <w:rFonts w:ascii="Times New Roman" w:hAnsi="Times New Roman"/>
          <w:bCs/>
          <w:sz w:val="28"/>
          <w:szCs w:val="28"/>
          <w:lang w:val="uk-UA"/>
        </w:rPr>
        <w:t>, та заключний звіт, взяти до відома (додається).</w:t>
      </w:r>
    </w:p>
    <w:p w:rsidR="0039659E" w:rsidRPr="000C6755" w:rsidRDefault="0039659E" w:rsidP="000C6755">
      <w:pPr>
        <w:spacing w:after="0" w:line="240" w:lineRule="auto"/>
        <w:ind w:right="175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C2246" w:rsidRDefault="007C2246" w:rsidP="00484D1A">
      <w:pPr>
        <w:spacing w:after="0" w:line="240" w:lineRule="auto"/>
        <w:ind w:right="175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5B4ECF" w:rsidRDefault="0039659E" w:rsidP="00484D1A">
      <w:pPr>
        <w:spacing w:after="0" w:line="240" w:lineRule="auto"/>
        <w:ind w:right="17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ab/>
      </w:r>
      <w:r w:rsidRPr="0087751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2</w:t>
      </w:r>
      <w:r w:rsidR="005B4ECF" w:rsidRPr="0087751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.</w:t>
      </w:r>
      <w:r w:rsidR="0060770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Погодити та внести </w:t>
      </w:r>
      <w:r w:rsidR="00BE79E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 розгляд Сумської міської ради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питання </w:t>
      </w:r>
      <w:r w:rsidR="00D30F4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«Про заключний звіт</w:t>
      </w:r>
      <w:r w:rsidR="00165AC3" w:rsidRPr="00165AC3">
        <w:rPr>
          <w:bCs/>
          <w:sz w:val="28"/>
          <w:szCs w:val="28"/>
          <w:lang w:val="uk-UA"/>
        </w:rPr>
        <w:t xml:space="preserve"> </w:t>
      </w:r>
      <w:r w:rsidR="00165AC3" w:rsidRPr="00165AC3">
        <w:rPr>
          <w:rFonts w:ascii="Times New Roman" w:hAnsi="Times New Roman"/>
          <w:bCs/>
          <w:sz w:val="28"/>
          <w:szCs w:val="28"/>
          <w:lang w:val="uk-UA"/>
        </w:rPr>
        <w:t xml:space="preserve">виконання Програми молодіжного житлового кредитування Сумської міської об’єднаної територіальної громади на 2021-2023 роки, затвердженої рішенням Сумської міської ради від 21 жовтня 2020 року </w:t>
      </w:r>
      <w:r w:rsidR="00642477">
        <w:rPr>
          <w:rFonts w:ascii="Times New Roman" w:hAnsi="Times New Roman"/>
          <w:bCs/>
          <w:sz w:val="28"/>
          <w:szCs w:val="28"/>
          <w:lang w:val="uk-UA"/>
        </w:rPr>
        <w:t xml:space="preserve">     </w:t>
      </w:r>
      <w:r w:rsidR="00165AC3" w:rsidRPr="00165AC3">
        <w:rPr>
          <w:rFonts w:ascii="Times New Roman" w:hAnsi="Times New Roman"/>
          <w:bCs/>
          <w:sz w:val="28"/>
          <w:szCs w:val="28"/>
          <w:lang w:val="uk-UA"/>
        </w:rPr>
        <w:t>№ 7549-МР за підсумками 2021 року, та заключний звіт».</w:t>
      </w:r>
    </w:p>
    <w:p w:rsidR="0087751C" w:rsidRPr="00DB5988" w:rsidRDefault="0087751C" w:rsidP="00484D1A">
      <w:pPr>
        <w:spacing w:after="0" w:line="240" w:lineRule="auto"/>
        <w:ind w:right="17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95D6D" w:rsidRDefault="00165AC3" w:rsidP="00BE79E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7751C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="00195D6D" w:rsidRPr="0087751C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DB5988">
        <w:rPr>
          <w:rFonts w:ascii="Times New Roman" w:hAnsi="Times New Roman"/>
          <w:bCs/>
          <w:sz w:val="28"/>
          <w:szCs w:val="28"/>
          <w:lang w:val="uk-UA"/>
        </w:rPr>
        <w:t xml:space="preserve"> Доручити у</w:t>
      </w:r>
      <w:r w:rsidR="00195D6D">
        <w:rPr>
          <w:rFonts w:ascii="Times New Roman" w:hAnsi="Times New Roman"/>
          <w:bCs/>
          <w:sz w:val="28"/>
          <w:szCs w:val="28"/>
          <w:lang w:val="uk-UA"/>
        </w:rPr>
        <w:t xml:space="preserve">правлінню капітального будівництва та дорожнього господарства Сумської міської ради подати відповідний </w:t>
      </w:r>
      <w:proofErr w:type="spellStart"/>
      <w:r w:rsidR="00195D6D">
        <w:rPr>
          <w:rFonts w:ascii="Times New Roman" w:hAnsi="Times New Roman"/>
          <w:bCs/>
          <w:sz w:val="28"/>
          <w:szCs w:val="28"/>
          <w:lang w:val="uk-UA"/>
        </w:rPr>
        <w:t>проєкт</w:t>
      </w:r>
      <w:proofErr w:type="spellEnd"/>
      <w:r w:rsidR="00195D6D">
        <w:rPr>
          <w:rFonts w:ascii="Times New Roman" w:hAnsi="Times New Roman"/>
          <w:bCs/>
          <w:sz w:val="28"/>
          <w:szCs w:val="28"/>
          <w:lang w:val="uk-UA"/>
        </w:rPr>
        <w:t xml:space="preserve"> рішення на розгляд Сумської міської ради.</w:t>
      </w:r>
    </w:p>
    <w:p w:rsidR="0087751C" w:rsidRDefault="0087751C" w:rsidP="00BE79E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5B4ECF" w:rsidRDefault="00165AC3" w:rsidP="005B4E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7751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4</w:t>
      </w:r>
      <w:r w:rsidR="005B4ECF" w:rsidRPr="0087751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.</w:t>
      </w:r>
      <w:r w:rsidR="005B4EC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Контроль </w:t>
      </w:r>
      <w:r w:rsidR="005B4ECF">
        <w:rPr>
          <w:rFonts w:ascii="Times New Roman" w:eastAsia="Times New Roman" w:hAnsi="Times New Roman"/>
          <w:snapToGrid w:val="0"/>
          <w:color w:val="000000"/>
          <w:sz w:val="28"/>
          <w:szCs w:val="28"/>
          <w:lang w:val="uk-UA" w:eastAsia="uk-UA"/>
        </w:rPr>
        <w:t>за виконання даного рішення покласти на заступника міського голови згідно з розподілом обов’язків.</w:t>
      </w:r>
    </w:p>
    <w:p w:rsidR="005B4ECF" w:rsidRDefault="005B4ECF" w:rsidP="005B4E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5B4ECF" w:rsidRDefault="005B4ECF" w:rsidP="005B4E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5B4ECF" w:rsidRDefault="005B4ECF" w:rsidP="005B4E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5B4ECF" w:rsidRDefault="005B4ECF" w:rsidP="005B4EC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5B4ECF" w:rsidRDefault="005B4ECF" w:rsidP="005B4EC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Міський голова                                                                              О.М. Лисенко</w:t>
      </w:r>
    </w:p>
    <w:p w:rsidR="005B4ECF" w:rsidRDefault="005B4ECF" w:rsidP="005B4EC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5B4ECF" w:rsidRDefault="005B4ECF" w:rsidP="005B4EC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5B4ECF" w:rsidRDefault="005B4ECF" w:rsidP="005B4EC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Щербаченко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І.Д.  22-55-86</w:t>
      </w:r>
    </w:p>
    <w:p w:rsidR="005B4ECF" w:rsidRDefault="005B4ECF" w:rsidP="005B4E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Розіслати: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Щербаченко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І.Д.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</w:t>
      </w:r>
      <w:r w:rsidR="00195D6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Липова С.А.</w:t>
      </w:r>
    </w:p>
    <w:p w:rsidR="005B4ECF" w:rsidRDefault="005B4ECF" w:rsidP="005B4E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5B4ECF" w:rsidRDefault="005B4ECF" w:rsidP="005B4E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5B4ECF" w:rsidRDefault="005B4ECF" w:rsidP="005B4E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5B4ECF" w:rsidRDefault="005B4ECF" w:rsidP="005B4E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5B4ECF" w:rsidRDefault="005B4ECF" w:rsidP="005B4E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5B4ECF" w:rsidRDefault="005B4ECF" w:rsidP="005B4E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5B4ECF" w:rsidRDefault="005B4ECF" w:rsidP="005B4E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5B4ECF" w:rsidRDefault="005B4ECF" w:rsidP="005B4E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5B4ECF" w:rsidRDefault="005B4ECF" w:rsidP="005B4E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5B4ECF" w:rsidRDefault="005B4ECF" w:rsidP="005B4E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5B4ECF" w:rsidRDefault="005B4ECF" w:rsidP="005B4E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5B4ECF" w:rsidRDefault="005B4ECF" w:rsidP="005B4E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5B4ECF" w:rsidRDefault="005B4ECF" w:rsidP="005B4E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5B4ECF" w:rsidRDefault="005B4ECF" w:rsidP="005B4E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5B4ECF" w:rsidRDefault="005B4ECF" w:rsidP="005B4E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5B4ECF" w:rsidRDefault="005B4ECF" w:rsidP="005B4E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5B4ECF" w:rsidRDefault="005B4ECF" w:rsidP="005B4E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5B4ECF" w:rsidRDefault="005B4ECF" w:rsidP="005B4E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5B4ECF" w:rsidRDefault="005B4ECF" w:rsidP="005B4E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5B4ECF" w:rsidRDefault="005B4ECF" w:rsidP="005B4E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5B4ECF" w:rsidRDefault="005B4ECF" w:rsidP="005B4E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5B4ECF" w:rsidRDefault="005B4ECF" w:rsidP="005B4E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5B4ECF" w:rsidRDefault="005B4ECF" w:rsidP="005B4E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5B4ECF" w:rsidRDefault="005B4ECF" w:rsidP="005B4ECF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DB5988" w:rsidRDefault="00DB5988" w:rsidP="005B4ECF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511C04" w:rsidRPr="00046DCC" w:rsidRDefault="00511C04" w:rsidP="00511C04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46DC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511C04" w:rsidRPr="00511C04" w:rsidRDefault="00511C04" w:rsidP="00511C04">
      <w:pPr>
        <w:spacing w:after="0" w:line="240" w:lineRule="auto"/>
        <w:ind w:right="175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46DC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Проєкт рішення Виконавчого комітету Сумської міської ради «</w:t>
      </w:r>
      <w:r w:rsidRPr="00511C0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Про внесення пропозицій Сумській міській раді щодо розгляду питання  «Про заключний звіт </w:t>
      </w:r>
      <w:r w:rsidRPr="00511C04">
        <w:rPr>
          <w:rFonts w:ascii="Times New Roman" w:hAnsi="Times New Roman"/>
          <w:bCs/>
          <w:sz w:val="28"/>
          <w:szCs w:val="28"/>
          <w:lang w:val="uk-UA"/>
        </w:rPr>
        <w:t>виконання Програми молодіжного житлового кредитування Сумської міської об’єднаної територіальної громади на 2021-2023 роки, затвердженої рішенням Сумської міської ради від 21 жовтня 2020 року № 7549-МР за підсумками 2021 року, та заключний звіт»</w:t>
      </w:r>
      <w:r w:rsidRPr="00046DC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 був оприлюднений та завізований:</w:t>
      </w:r>
    </w:p>
    <w:p w:rsidR="005B4ECF" w:rsidRDefault="005B4ECF" w:rsidP="005B4ECF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5B4ECF" w:rsidRDefault="005B4ECF" w:rsidP="005B4ECF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Заступник начальника управління капітального</w:t>
      </w:r>
    </w:p>
    <w:p w:rsidR="005B4ECF" w:rsidRDefault="005B4ECF" w:rsidP="005B4ECF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будівництва та дорожнього господарства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>І.Д.</w:t>
      </w:r>
      <w:r w:rsidR="00DB598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Щербаченко</w:t>
      </w:r>
      <w:proofErr w:type="spellEnd"/>
    </w:p>
    <w:p w:rsidR="005B4ECF" w:rsidRDefault="005B4ECF" w:rsidP="005B4ECF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5B4ECF" w:rsidRDefault="005B4ECF" w:rsidP="005B4ECF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Головний спеціаліст-юрисконсульт</w:t>
      </w:r>
    </w:p>
    <w:p w:rsidR="005B4ECF" w:rsidRDefault="005B4ECF" w:rsidP="005B4ECF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управління капітального будівництва</w:t>
      </w:r>
    </w:p>
    <w:p w:rsidR="005B4ECF" w:rsidRDefault="005B4ECF" w:rsidP="005B4ECF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та дорожнього господарства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>В.С. Старченко</w:t>
      </w:r>
    </w:p>
    <w:p w:rsidR="005B4ECF" w:rsidRDefault="005B4ECF" w:rsidP="005B4ECF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5B4ECF" w:rsidRDefault="005B4ECF" w:rsidP="005B4ECF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Начальник відділу протокольної </w:t>
      </w:r>
    </w:p>
    <w:p w:rsidR="00195D6D" w:rsidRDefault="005B4ECF" w:rsidP="005B4ECF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роботи та контролю  </w:t>
      </w:r>
    </w:p>
    <w:p w:rsidR="005B4ECF" w:rsidRDefault="005B4ECF" w:rsidP="005B4ECF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 xml:space="preserve">Л.В.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Моша</w:t>
      </w:r>
      <w:proofErr w:type="spellEnd"/>
    </w:p>
    <w:p w:rsidR="00195D6D" w:rsidRPr="00195D6D" w:rsidRDefault="00195D6D" w:rsidP="00195D6D">
      <w:pPr>
        <w:tabs>
          <w:tab w:val="left" w:pos="6379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195D6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Директор департаменту фінансів, економіки</w:t>
      </w:r>
    </w:p>
    <w:p w:rsidR="00195D6D" w:rsidRPr="00195D6D" w:rsidRDefault="00195D6D" w:rsidP="00195D6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195D6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та інвестицій Сумської міської ради</w:t>
      </w:r>
      <w:r w:rsidRPr="00195D6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195D6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>С.А.</w:t>
      </w:r>
      <w:r w:rsidR="00DB598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195D6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Липова</w:t>
      </w:r>
    </w:p>
    <w:p w:rsidR="005B4ECF" w:rsidRDefault="005B4ECF" w:rsidP="005B4ECF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E175C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5B4ECF" w:rsidRDefault="005B4ECF" w:rsidP="005B4ECF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5B4ECF" w:rsidRDefault="005B4ECF" w:rsidP="005B4ECF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Начальник правового управління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 xml:space="preserve">О.В.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Чайченко</w:t>
      </w:r>
      <w:proofErr w:type="spellEnd"/>
    </w:p>
    <w:p w:rsidR="005B4ECF" w:rsidRDefault="005B4ECF" w:rsidP="005B4ECF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5B4ECF" w:rsidRDefault="005B4ECF" w:rsidP="005B4ECF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5B4ECF" w:rsidRDefault="005B4ECF" w:rsidP="005B4ECF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Керуючий справами виконавчого комітету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>Ю.А. Павлик</w:t>
      </w:r>
    </w:p>
    <w:p w:rsidR="005B4ECF" w:rsidRDefault="005B4ECF" w:rsidP="005B4ECF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5B4ECF" w:rsidRDefault="005B4ECF" w:rsidP="005B4ECF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</w:p>
    <w:p w:rsidR="00511C04" w:rsidRDefault="00511C04" w:rsidP="00511C04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Заступник начальника управління капітального</w:t>
      </w:r>
    </w:p>
    <w:p w:rsidR="00511C04" w:rsidRDefault="00511C04" w:rsidP="00511C04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будівництва та дорожнього господарства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 xml:space="preserve">І.Д.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Щербаченко</w:t>
      </w:r>
      <w:proofErr w:type="spellEnd"/>
    </w:p>
    <w:p w:rsidR="005B4ECF" w:rsidRDefault="005B4ECF" w:rsidP="005B4ECF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5B4ECF" w:rsidRDefault="005B4ECF" w:rsidP="005B4ECF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5B4ECF" w:rsidRDefault="005B4ECF" w:rsidP="005B4ECF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5B4ECF" w:rsidRDefault="005B4ECF" w:rsidP="005B4E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5B4ECF" w:rsidRDefault="005B4ECF" w:rsidP="005B4E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5B4ECF" w:rsidRDefault="005B4ECF" w:rsidP="005B4E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5B4ECF" w:rsidRDefault="005B4ECF" w:rsidP="005B4EC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Старченко В.</w:t>
      </w:r>
    </w:p>
    <w:p w:rsidR="005B4ECF" w:rsidRDefault="005B4ECF" w:rsidP="005B4ECF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0665186195</w:t>
      </w:r>
    </w:p>
    <w:p w:rsidR="005B4ECF" w:rsidRDefault="005B4ECF" w:rsidP="005B4EC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5B4ECF" w:rsidRDefault="005B4ECF" w:rsidP="005B4EC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5B4ECF" w:rsidRDefault="005B4ECF" w:rsidP="005B4E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5B4ECF" w:rsidRDefault="005B4ECF" w:rsidP="005B4E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536"/>
      </w:tblGrid>
      <w:tr w:rsidR="00BA5851" w:rsidTr="00E46331">
        <w:tc>
          <w:tcPr>
            <w:tcW w:w="4536" w:type="dxa"/>
            <w:hideMark/>
          </w:tcPr>
          <w:p w:rsidR="00BA5851" w:rsidRPr="00832857" w:rsidRDefault="00BA5851" w:rsidP="0002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B4ECF" w:rsidRDefault="005B4ECF" w:rsidP="005B4EC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BA5851" w:rsidRPr="00046DCC" w:rsidRDefault="00BA5851" w:rsidP="00BA58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46DCC">
        <w:rPr>
          <w:rFonts w:ascii="Times New Roman" w:eastAsia="Times New Roman" w:hAnsi="Times New Roman"/>
          <w:sz w:val="24"/>
          <w:szCs w:val="24"/>
          <w:lang w:val="uk-UA" w:eastAsia="ru-RU"/>
        </w:rPr>
        <w:t>ЛИСТ РОЗСИЛКИ</w:t>
      </w:r>
    </w:p>
    <w:p w:rsidR="00BA5851" w:rsidRPr="00046DCC" w:rsidRDefault="00BA5851" w:rsidP="00BA58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46DCC">
        <w:rPr>
          <w:rFonts w:ascii="Times New Roman" w:eastAsia="Times New Roman" w:hAnsi="Times New Roman"/>
          <w:sz w:val="28"/>
          <w:szCs w:val="28"/>
          <w:lang w:val="uk-UA" w:eastAsia="ru-RU"/>
        </w:rPr>
        <w:t>рішення Виконавчого комітету Сумської міської ради</w:t>
      </w:r>
    </w:p>
    <w:p w:rsidR="00BA5851" w:rsidRDefault="00BA5851" w:rsidP="00BA5851">
      <w:pPr>
        <w:spacing w:after="0" w:line="240" w:lineRule="auto"/>
        <w:ind w:right="17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46DC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 w:rsidRPr="00BA585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Про внесення пропозицій Сумській міській раді щодо розгляду питання  «Про заключний звіт </w:t>
      </w:r>
      <w:r w:rsidRPr="00BA5851">
        <w:rPr>
          <w:rFonts w:ascii="Times New Roman" w:hAnsi="Times New Roman"/>
          <w:bCs/>
          <w:sz w:val="28"/>
          <w:szCs w:val="28"/>
          <w:lang w:val="uk-UA"/>
        </w:rPr>
        <w:t>виконання Програми молодіжного житлового кредитування Сумської міської об’єднаної територіальної громади на 2021-2023 роки, затвердженої рішенням Сумської міської ради від 21 жовтня 2020 року № 7549-МР за підсумками 2021 року, та заключний звіт»</w:t>
      </w:r>
      <w:r w:rsidRPr="00BA585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</w:p>
    <w:p w:rsidR="00BA5851" w:rsidRPr="00BA5851" w:rsidRDefault="00BA5851" w:rsidP="00BA5851">
      <w:pPr>
        <w:spacing w:after="0" w:line="240" w:lineRule="auto"/>
        <w:ind w:right="17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46DC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Від </w:t>
      </w:r>
      <w:r w:rsidR="00A711E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15.08.2023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046DC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року № </w:t>
      </w:r>
      <w:r w:rsidR="00A711E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358</w:t>
      </w:r>
      <w:bookmarkStart w:id="0" w:name="_GoBack"/>
      <w:bookmarkEnd w:id="0"/>
    </w:p>
    <w:p w:rsidR="00BA5851" w:rsidRPr="00046DCC" w:rsidRDefault="00BA5851" w:rsidP="00BA585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836"/>
        <w:gridCol w:w="1485"/>
      </w:tblGrid>
      <w:tr w:rsidR="00BA5851" w:rsidRPr="00046DCC" w:rsidTr="008B1EED">
        <w:tc>
          <w:tcPr>
            <w:tcW w:w="534" w:type="dxa"/>
            <w:vMerge w:val="restart"/>
          </w:tcPr>
          <w:p w:rsidR="00BA5851" w:rsidRPr="00046DCC" w:rsidRDefault="00BA5851" w:rsidP="008B1E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BA5851" w:rsidRPr="00046DCC" w:rsidRDefault="00BA5851" w:rsidP="008B1E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251" w:type="dxa"/>
            <w:vMerge w:val="restart"/>
          </w:tcPr>
          <w:p w:rsidR="00BA5851" w:rsidRPr="00046DCC" w:rsidRDefault="00BA5851" w:rsidP="008B1E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виконавчого органу</w:t>
            </w:r>
          </w:p>
          <w:p w:rsidR="00BA5851" w:rsidRPr="00046DCC" w:rsidRDefault="00BA5851" w:rsidP="008B1E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(Прізвище, ім’я, батькові керівника)</w:t>
            </w:r>
          </w:p>
        </w:tc>
        <w:tc>
          <w:tcPr>
            <w:tcW w:w="2836" w:type="dxa"/>
          </w:tcPr>
          <w:p w:rsidR="00BA5851" w:rsidRPr="00046DCC" w:rsidRDefault="00BA5851" w:rsidP="008B1E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Поштова адреса виконавчого органу</w:t>
            </w:r>
          </w:p>
        </w:tc>
        <w:tc>
          <w:tcPr>
            <w:tcW w:w="1485" w:type="dxa"/>
          </w:tcPr>
          <w:p w:rsidR="00BA5851" w:rsidRPr="00046DCC" w:rsidRDefault="00BA5851" w:rsidP="008B1E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Необхідна кількість паперових примірників рішення</w:t>
            </w:r>
          </w:p>
        </w:tc>
      </w:tr>
      <w:tr w:rsidR="00BA5851" w:rsidRPr="00046DCC" w:rsidTr="008B1EED">
        <w:tc>
          <w:tcPr>
            <w:tcW w:w="534" w:type="dxa"/>
            <w:vMerge/>
          </w:tcPr>
          <w:p w:rsidR="00BA5851" w:rsidRPr="00046DCC" w:rsidRDefault="00BA5851" w:rsidP="008B1E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1" w:type="dxa"/>
            <w:vMerge/>
          </w:tcPr>
          <w:p w:rsidR="00BA5851" w:rsidRPr="00046DCC" w:rsidRDefault="00BA5851" w:rsidP="008B1E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21" w:type="dxa"/>
            <w:gridSpan w:val="2"/>
          </w:tcPr>
          <w:p w:rsidR="00BA5851" w:rsidRPr="00046DCC" w:rsidRDefault="00BA5851" w:rsidP="008B1E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( у випадку </w:t>
            </w:r>
            <w:r w:rsidRPr="00046DC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паперового</w:t>
            </w:r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розсилання)</w:t>
            </w:r>
          </w:p>
        </w:tc>
      </w:tr>
      <w:tr w:rsidR="00BA5851" w:rsidRPr="00046DCC" w:rsidTr="008B1EED">
        <w:tc>
          <w:tcPr>
            <w:tcW w:w="534" w:type="dxa"/>
          </w:tcPr>
          <w:p w:rsidR="00BA5851" w:rsidRPr="00046DCC" w:rsidRDefault="00BA5851" w:rsidP="008B1E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251" w:type="dxa"/>
          </w:tcPr>
          <w:p w:rsidR="00BA5851" w:rsidRPr="00046DCC" w:rsidRDefault="00BA5851" w:rsidP="008B1EED">
            <w:pPr>
              <w:tabs>
                <w:tab w:val="left" w:pos="6379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046D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Управління капітального</w:t>
            </w:r>
          </w:p>
          <w:p w:rsidR="00BA5851" w:rsidRPr="00046DCC" w:rsidRDefault="00BA5851" w:rsidP="008B1EED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6D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будівництва та дорожнього господарства Сумської міської ради (</w:t>
            </w:r>
            <w:proofErr w:type="spellStart"/>
            <w:r w:rsidRPr="00046D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Щербаченко</w:t>
            </w:r>
            <w:proofErr w:type="spellEnd"/>
            <w:r w:rsidRPr="00046D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І.Д.)</w:t>
            </w:r>
          </w:p>
        </w:tc>
        <w:tc>
          <w:tcPr>
            <w:tcW w:w="2836" w:type="dxa"/>
          </w:tcPr>
          <w:p w:rsidR="00BA5851" w:rsidRPr="00046DCC" w:rsidRDefault="00BA5851" w:rsidP="008B1E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BA5851" w:rsidRPr="00046DCC" w:rsidRDefault="00BA5851" w:rsidP="008B1E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Петропавлівська</w:t>
            </w:r>
            <w:proofErr w:type="spellEnd"/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91</w:t>
            </w:r>
          </w:p>
        </w:tc>
        <w:tc>
          <w:tcPr>
            <w:tcW w:w="1485" w:type="dxa"/>
          </w:tcPr>
          <w:p w:rsidR="00BA5851" w:rsidRPr="00046DCC" w:rsidRDefault="00BA5851" w:rsidP="008B1E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BA5851" w:rsidRPr="00046DCC" w:rsidTr="008B1EED">
        <w:tc>
          <w:tcPr>
            <w:tcW w:w="534" w:type="dxa"/>
          </w:tcPr>
          <w:p w:rsidR="00BA5851" w:rsidRPr="00046DCC" w:rsidRDefault="00BA5851" w:rsidP="008B1E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251" w:type="dxa"/>
          </w:tcPr>
          <w:p w:rsidR="00BA5851" w:rsidRPr="00195D6D" w:rsidRDefault="00BA5851" w:rsidP="00BA5851">
            <w:pPr>
              <w:tabs>
                <w:tab w:val="left" w:pos="6379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Департамент</w:t>
            </w:r>
            <w:r w:rsidRPr="00195D6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фінансів, економіки</w:t>
            </w:r>
          </w:p>
          <w:p w:rsidR="00BA5851" w:rsidRPr="00046DCC" w:rsidRDefault="00BA5851" w:rsidP="00BA585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95D6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та інвестицій Сумської міської ради</w:t>
            </w:r>
          </w:p>
        </w:tc>
        <w:tc>
          <w:tcPr>
            <w:tcW w:w="2836" w:type="dxa"/>
          </w:tcPr>
          <w:p w:rsidR="00BA5851" w:rsidRPr="00046DCC" w:rsidRDefault="00BA5851" w:rsidP="008B1E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 Британська 21</w:t>
            </w:r>
          </w:p>
        </w:tc>
        <w:tc>
          <w:tcPr>
            <w:tcW w:w="1485" w:type="dxa"/>
          </w:tcPr>
          <w:p w:rsidR="00BA5851" w:rsidRPr="00046DCC" w:rsidRDefault="00BA5851" w:rsidP="008B1E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BA5851" w:rsidRPr="00046DCC" w:rsidRDefault="00BA5851" w:rsidP="00BA58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A5851" w:rsidRPr="00046DCC" w:rsidRDefault="00BA5851" w:rsidP="00BA58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A5851" w:rsidRPr="00046DCC" w:rsidRDefault="00BA5851" w:rsidP="00BA58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A5851" w:rsidRPr="00046DCC" w:rsidRDefault="00BA5851" w:rsidP="00BA58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A5851" w:rsidRPr="00046DCC" w:rsidRDefault="00BA5851" w:rsidP="00BA585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46DC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Заступник начальника управління капітального</w:t>
      </w:r>
    </w:p>
    <w:p w:rsidR="00BA5851" w:rsidRPr="00046DCC" w:rsidRDefault="00BA5851" w:rsidP="00BA585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46DC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будівництва та дорожнього господарства</w:t>
      </w:r>
      <w:r w:rsidRPr="00046DC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046DC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>І.Д.</w:t>
      </w:r>
      <w:proofErr w:type="spellStart"/>
      <w:r w:rsidRPr="00046DC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Щербаченко</w:t>
      </w:r>
      <w:proofErr w:type="spellEnd"/>
    </w:p>
    <w:p w:rsidR="00BA5851" w:rsidRPr="00046DCC" w:rsidRDefault="00BA5851" w:rsidP="00BA58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B4ECF" w:rsidRDefault="005B4ECF" w:rsidP="005B4EC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5B4ECF" w:rsidRDefault="005B4ECF" w:rsidP="005B4EC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5B4ECF" w:rsidRDefault="005B4ECF" w:rsidP="005B4EC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35633E" w:rsidRPr="005B4ECF" w:rsidRDefault="00A711ED">
      <w:pPr>
        <w:rPr>
          <w:lang w:val="uk-UA"/>
        </w:rPr>
      </w:pPr>
    </w:p>
    <w:sectPr w:rsidR="0035633E" w:rsidRPr="005B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A5"/>
    <w:rsid w:val="000C6755"/>
    <w:rsid w:val="00165AC3"/>
    <w:rsid w:val="00195D6D"/>
    <w:rsid w:val="00221DA0"/>
    <w:rsid w:val="002F7552"/>
    <w:rsid w:val="0039659E"/>
    <w:rsid w:val="00484D1A"/>
    <w:rsid w:val="00511C04"/>
    <w:rsid w:val="005B4ECF"/>
    <w:rsid w:val="00607705"/>
    <w:rsid w:val="006115A5"/>
    <w:rsid w:val="00642477"/>
    <w:rsid w:val="006C30D9"/>
    <w:rsid w:val="006C33C3"/>
    <w:rsid w:val="007C2246"/>
    <w:rsid w:val="00843A3F"/>
    <w:rsid w:val="00850094"/>
    <w:rsid w:val="0087751C"/>
    <w:rsid w:val="009376A8"/>
    <w:rsid w:val="00951237"/>
    <w:rsid w:val="009E68D0"/>
    <w:rsid w:val="00A50B44"/>
    <w:rsid w:val="00A711ED"/>
    <w:rsid w:val="00B14C39"/>
    <w:rsid w:val="00BA3F5E"/>
    <w:rsid w:val="00BA5851"/>
    <w:rsid w:val="00BE79EB"/>
    <w:rsid w:val="00CD03F8"/>
    <w:rsid w:val="00D25CBD"/>
    <w:rsid w:val="00D30F45"/>
    <w:rsid w:val="00DB5988"/>
    <w:rsid w:val="00FB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D1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659E"/>
    <w:pPr>
      <w:ind w:left="720"/>
      <w:contextualSpacing/>
    </w:pPr>
  </w:style>
  <w:style w:type="table" w:styleId="a6">
    <w:name w:val="Table Grid"/>
    <w:basedOn w:val="a1"/>
    <w:uiPriority w:val="59"/>
    <w:rsid w:val="00BA5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D1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659E"/>
    <w:pPr>
      <w:ind w:left="720"/>
      <w:contextualSpacing/>
    </w:pPr>
  </w:style>
  <w:style w:type="table" w:styleId="a6">
    <w:name w:val="Table Grid"/>
    <w:basedOn w:val="a1"/>
    <w:uiPriority w:val="59"/>
    <w:rsid w:val="00BA5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2023-08-18T08:50:00Z</cp:lastPrinted>
  <dcterms:created xsi:type="dcterms:W3CDTF">2023-04-13T08:41:00Z</dcterms:created>
  <dcterms:modified xsi:type="dcterms:W3CDTF">2023-08-30T06:36:00Z</dcterms:modified>
</cp:coreProperties>
</file>