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4111"/>
      </w:tblGrid>
      <w:tr w:rsidR="00D03FE6" w:rsidRPr="00E0512C" w:rsidTr="00C25615">
        <w:trPr>
          <w:trHeight w:val="998"/>
        </w:trPr>
        <w:tc>
          <w:tcPr>
            <w:tcW w:w="4253" w:type="dxa"/>
          </w:tcPr>
          <w:p w:rsidR="00D03FE6" w:rsidRDefault="00D03FE6" w:rsidP="00C25615"/>
          <w:p w:rsidR="00D03FE6" w:rsidRPr="001F69E4" w:rsidRDefault="00D03FE6" w:rsidP="00C25615"/>
        </w:tc>
        <w:tc>
          <w:tcPr>
            <w:tcW w:w="1417" w:type="dxa"/>
          </w:tcPr>
          <w:p w:rsidR="00D03FE6" w:rsidRDefault="00D03FE6" w:rsidP="00C25615">
            <w:pPr>
              <w:jc w:val="center"/>
              <w:rPr>
                <w:sz w:val="36"/>
                <w:szCs w:val="36"/>
              </w:rPr>
            </w:pPr>
            <w:r w:rsidRPr="006B1ABA">
              <w:rPr>
                <w:noProof/>
              </w:rPr>
              <w:drawing>
                <wp:inline distT="0" distB="0" distL="0" distR="0" wp14:anchorId="78BDA3A4" wp14:editId="1E3BB667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FE6" w:rsidRPr="00EA79E5" w:rsidRDefault="00D03FE6" w:rsidP="00C2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03FE6" w:rsidRPr="00724816" w:rsidRDefault="00D03FE6" w:rsidP="002C2D06">
            <w:pPr>
              <w:rPr>
                <w:lang w:val="uk-UA"/>
              </w:rPr>
            </w:pPr>
          </w:p>
        </w:tc>
      </w:tr>
    </w:tbl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Сумська міська рада</w:t>
      </w:r>
    </w:p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Виконавчий комітет</w:t>
      </w:r>
    </w:p>
    <w:p w:rsidR="00D03FE6" w:rsidRPr="00E0512C" w:rsidRDefault="00D03FE6" w:rsidP="00D03FE6">
      <w:pPr>
        <w:jc w:val="center"/>
        <w:rPr>
          <w:b/>
          <w:bCs/>
          <w:sz w:val="36"/>
          <w:szCs w:val="36"/>
          <w:lang w:val="uk-UA"/>
        </w:rPr>
      </w:pPr>
      <w:r w:rsidRPr="00E0512C">
        <w:rPr>
          <w:b/>
          <w:bCs/>
          <w:sz w:val="36"/>
          <w:szCs w:val="36"/>
          <w:lang w:val="uk-UA"/>
        </w:rPr>
        <w:t>РІШЕННЯ</w:t>
      </w:r>
    </w:p>
    <w:p w:rsidR="00D03FE6" w:rsidRDefault="00D03FE6" w:rsidP="00D03FE6">
      <w:pPr>
        <w:rPr>
          <w:b/>
          <w:bCs/>
          <w:sz w:val="20"/>
          <w:szCs w:val="20"/>
          <w:lang w:val="uk-UA"/>
        </w:rPr>
      </w:pPr>
    </w:p>
    <w:p w:rsidR="00D03FE6" w:rsidRPr="00387176" w:rsidRDefault="00D03FE6" w:rsidP="00D03FE6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387176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</w:t>
      </w:r>
      <w:r w:rsidR="004F0BB6">
        <w:rPr>
          <w:bCs/>
          <w:sz w:val="28"/>
          <w:szCs w:val="28"/>
          <w:lang w:val="uk-UA"/>
        </w:rPr>
        <w:t xml:space="preserve">29.06.2022  </w:t>
      </w:r>
      <w:r w:rsidRPr="0038717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 </w:t>
      </w:r>
      <w:r w:rsidR="004F0BB6">
        <w:rPr>
          <w:b/>
          <w:bCs/>
          <w:sz w:val="28"/>
          <w:szCs w:val="28"/>
          <w:lang w:val="uk-UA"/>
        </w:rPr>
        <w:t>277</w:t>
      </w:r>
      <w:bookmarkStart w:id="0" w:name="_GoBack"/>
      <w:bookmarkEnd w:id="0"/>
    </w:p>
    <w:p w:rsidR="00D03FE6" w:rsidRPr="00CF12E7" w:rsidRDefault="00D03FE6" w:rsidP="00D03FE6">
      <w:pPr>
        <w:pStyle w:val="Default"/>
        <w:rPr>
          <w:b/>
          <w:bCs/>
          <w:sz w:val="28"/>
          <w:szCs w:val="28"/>
          <w:lang w:val="uk-UA"/>
        </w:rPr>
      </w:pPr>
    </w:p>
    <w:p w:rsidR="00D03FE6" w:rsidRDefault="00981064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вирішення питань, пов</w:t>
      </w:r>
      <w:r w:rsidRPr="00FF2359">
        <w:rPr>
          <w:b/>
          <w:bCs/>
          <w:sz w:val="28"/>
          <w:szCs w:val="28"/>
          <w:lang w:val="uk-UA"/>
        </w:rPr>
        <w:t>’</w:t>
      </w:r>
      <w:r>
        <w:rPr>
          <w:b/>
          <w:bCs/>
          <w:sz w:val="28"/>
          <w:szCs w:val="28"/>
          <w:lang w:val="uk-UA"/>
        </w:rPr>
        <w:t xml:space="preserve">язаних з виконанням </w:t>
      </w:r>
      <w:r w:rsidRPr="00981064">
        <w:rPr>
          <w:b/>
          <w:bCs/>
          <w:sz w:val="28"/>
          <w:szCs w:val="28"/>
          <w:lang w:val="uk-UA"/>
        </w:rPr>
        <w:t>постанови Національної комісії, що здійснює державне регулювання у сферах енергетики та комунальних послуг від 29.12.2021 № 2976</w:t>
      </w:r>
    </w:p>
    <w:p w:rsidR="00981064" w:rsidRDefault="00981064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981064" w:rsidRPr="00981064" w:rsidRDefault="00981064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D03FE6" w:rsidRPr="0005508C" w:rsidRDefault="004E3BD2" w:rsidP="006569A7">
      <w:pPr>
        <w:pStyle w:val="a4"/>
        <w:keepNext/>
        <w:ind w:firstLine="851"/>
        <w:jc w:val="both"/>
        <w:rPr>
          <w:rFonts w:ascii="Times New Roman" w:hAnsi="Times New Roman" w:cs="Times New Roman"/>
          <w:b/>
          <w:szCs w:val="28"/>
        </w:rPr>
      </w:pPr>
      <w:r w:rsidRPr="004E3BD2">
        <w:rPr>
          <w:rFonts w:ascii="Times New Roman" w:hAnsi="Times New Roman" w:cs="Times New Roman"/>
          <w:szCs w:val="28"/>
        </w:rPr>
        <w:t>Розглянувши заяву Товариства з обмеженою відповідальністю «</w:t>
      </w:r>
      <w:proofErr w:type="spellStart"/>
      <w:r w:rsidRPr="004E3BD2">
        <w:rPr>
          <w:rFonts w:ascii="Times New Roman" w:hAnsi="Times New Roman" w:cs="Times New Roman"/>
          <w:szCs w:val="28"/>
        </w:rPr>
        <w:t>Сумитеплоенерго</w:t>
      </w:r>
      <w:proofErr w:type="spellEnd"/>
      <w:r w:rsidRPr="004E3BD2">
        <w:rPr>
          <w:rFonts w:ascii="Times New Roman" w:hAnsi="Times New Roman" w:cs="Times New Roman"/>
          <w:szCs w:val="28"/>
        </w:rPr>
        <w:t>» від 13.01.2022 № 245</w:t>
      </w:r>
      <w:r>
        <w:rPr>
          <w:rFonts w:ascii="Times New Roman" w:hAnsi="Times New Roman" w:cs="Times New Roman"/>
          <w:szCs w:val="28"/>
        </w:rPr>
        <w:t>,</w:t>
      </w:r>
      <w:r w:rsidRPr="004E3BD2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в</w:t>
      </w:r>
      <w:r w:rsidR="00981064">
        <w:rPr>
          <w:rFonts w:ascii="Times New Roman" w:hAnsi="Times New Roman" w:cs="Times New Roman"/>
          <w:szCs w:val="28"/>
        </w:rPr>
        <w:t xml:space="preserve">раховуючи </w:t>
      </w:r>
      <w:r w:rsidR="00FF5A28">
        <w:rPr>
          <w:rFonts w:ascii="Times New Roman" w:hAnsi="Times New Roman" w:cs="Times New Roman"/>
          <w:szCs w:val="28"/>
        </w:rPr>
        <w:t xml:space="preserve">набуття чинності з 01 січня 2022 року </w:t>
      </w:r>
      <w:r w:rsidR="00B11B46" w:rsidRPr="00B11B46">
        <w:rPr>
          <w:rFonts w:ascii="Times New Roman" w:hAnsi="Times New Roman" w:cs="Times New Roman"/>
          <w:szCs w:val="28"/>
        </w:rPr>
        <w:t>постанови Н</w:t>
      </w:r>
      <w:r w:rsidR="00B11B46" w:rsidRPr="00B11B46">
        <w:rPr>
          <w:rFonts w:ascii="ProbaPro" w:hAnsi="ProbaPro"/>
          <w:color w:val="000000"/>
          <w:szCs w:val="28"/>
          <w:shd w:val="clear" w:color="auto" w:fill="FFFFFF"/>
        </w:rPr>
        <w:t xml:space="preserve">аціональної комісії, що здійснює державне регулювання у сферах енергетики та комунальних </w:t>
      </w:r>
      <w:r w:rsidR="00B11B46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послуг </w:t>
      </w:r>
      <w:r w:rsidR="00B11B46" w:rsidRPr="00B11B46">
        <w:rPr>
          <w:rFonts w:ascii="ProbaPro" w:hAnsi="ProbaPro"/>
          <w:color w:val="000000"/>
          <w:szCs w:val="28"/>
          <w:shd w:val="clear" w:color="auto" w:fill="FFFFFF"/>
        </w:rPr>
        <w:t>від 29.12.2021 № 2976 «</w:t>
      </w:r>
      <w:r w:rsidR="00B11B46" w:rsidRPr="00B11B46">
        <w:rPr>
          <w:rStyle w:val="a8"/>
          <w:rFonts w:ascii="ProbaPro" w:hAnsi="ProbaPro"/>
          <w:b w:val="0"/>
          <w:color w:val="000000"/>
          <w:szCs w:val="28"/>
          <w:bdr w:val="none" w:sz="0" w:space="0" w:color="auto" w:frame="1"/>
          <w:shd w:val="clear" w:color="auto" w:fill="FFFFFF"/>
        </w:rPr>
        <w:t>Про встановлення тарифів на виробництво теплової енергії ТОВ «СУМИТЕПЛОЕНЕРГО</w:t>
      </w:r>
      <w:r w:rsidR="00B11B46" w:rsidRPr="00B11B46">
        <w:rPr>
          <w:rStyle w:val="a8"/>
          <w:rFonts w:ascii="ProbaPro" w:hAnsi="ProbaPro"/>
          <w:color w:val="000000"/>
          <w:szCs w:val="28"/>
          <w:bdr w:val="none" w:sz="0" w:space="0" w:color="auto" w:frame="1"/>
          <w:shd w:val="clear" w:color="auto" w:fill="FFFFFF"/>
        </w:rPr>
        <w:t>»</w:t>
      </w:r>
      <w:r w:rsidR="00B11B46" w:rsidRPr="00B11B46">
        <w:rPr>
          <w:rFonts w:ascii="ProbaPro" w:hAnsi="ProbaPro"/>
          <w:color w:val="000000"/>
          <w:szCs w:val="28"/>
          <w:shd w:val="clear" w:color="auto" w:fill="FFFFFF"/>
        </w:rPr>
        <w:t>»,</w:t>
      </w:r>
      <w:r w:rsidR="00B11B46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 w:rsidR="00D03FE6" w:rsidRPr="0005508C">
        <w:rPr>
          <w:rFonts w:ascii="Times New Roman" w:hAnsi="Times New Roman" w:cs="Times New Roman"/>
          <w:szCs w:val="28"/>
        </w:rPr>
        <w:t>постанови Кабінету Міністрів України  від 01.06.2011</w:t>
      </w:r>
      <w:r w:rsidR="00D03FE6">
        <w:rPr>
          <w:rFonts w:ascii="Times New Roman" w:hAnsi="Times New Roman" w:cs="Times New Roman"/>
          <w:szCs w:val="28"/>
        </w:rPr>
        <w:t xml:space="preserve"> </w:t>
      </w:r>
      <w:r w:rsidR="00D03FE6" w:rsidRPr="0005508C">
        <w:rPr>
          <w:rFonts w:ascii="Times New Roman" w:hAnsi="Times New Roman" w:cs="Times New Roman"/>
          <w:szCs w:val="28"/>
        </w:rPr>
        <w:t xml:space="preserve">№ 869 «Про забезпечення єдиного підходу до формування тарифів на житлово-комунальні послуги», </w:t>
      </w:r>
      <w:r w:rsidR="00D03FE6" w:rsidRPr="0005508C">
        <w:rPr>
          <w:rFonts w:ascii="Times New Roman" w:hAnsi="Times New Roman" w:cs="Times New Roman"/>
          <w:bCs/>
          <w:szCs w:val="28"/>
        </w:rPr>
        <w:t>наказу Міністерства регіонального розвитку, будівництва та житлово-комунального господарства України від 12.09.2018</w:t>
      </w:r>
      <w:r w:rsidR="00D03FE6">
        <w:rPr>
          <w:rFonts w:ascii="Times New Roman" w:hAnsi="Times New Roman" w:cs="Times New Roman"/>
          <w:bCs/>
          <w:szCs w:val="28"/>
        </w:rPr>
        <w:t xml:space="preserve"> </w:t>
      </w:r>
      <w:r w:rsidR="00D03FE6" w:rsidRPr="0005508C">
        <w:rPr>
          <w:rFonts w:ascii="Times New Roman" w:hAnsi="Times New Roman" w:cs="Times New Roman"/>
          <w:bCs/>
          <w:szCs w:val="28"/>
        </w:rPr>
        <w:t xml:space="preserve">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рішення Виконавчого комітету Сумської міської ради від </w:t>
      </w:r>
      <w:r w:rsidR="00D03FE6" w:rsidRPr="0005508C">
        <w:rPr>
          <w:rFonts w:ascii="Times New Roman" w:hAnsi="Times New Roman" w:cs="Times New Roman"/>
          <w:szCs w:val="28"/>
        </w:rPr>
        <w:t>21.05.2019 № 286 «</w:t>
      </w:r>
      <w:r w:rsidR="00D03FE6" w:rsidRPr="0005508C">
        <w:rPr>
          <w:rFonts w:ascii="Times New Roman" w:hAnsi="Times New Roman" w:cs="Times New Roman"/>
          <w:bCs/>
          <w:szCs w:val="28"/>
        </w:rPr>
        <w:t xml:space="preserve">Про затвердження форм для розрахунків </w:t>
      </w:r>
      <w:r w:rsidR="00D03FE6" w:rsidRPr="0005508C">
        <w:rPr>
          <w:rFonts w:ascii="Times New Roman" w:hAnsi="Times New Roman" w:cs="Times New Roman"/>
          <w:color w:val="000000"/>
          <w:szCs w:val="28"/>
          <w:lang w:eastAsia="ru-RU"/>
        </w:rPr>
        <w:t>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D03FE6" w:rsidRPr="0005508C">
        <w:rPr>
          <w:rFonts w:ascii="Times New Roman" w:hAnsi="Times New Roman" w:cs="Times New Roman"/>
          <w:szCs w:val="28"/>
        </w:rPr>
        <w:t xml:space="preserve">», керуючись підпунктом 2 пункту «а» частини першої статті 28 Закону України «Про місцеве самоврядування в Україні», </w:t>
      </w:r>
      <w:r w:rsidR="00D03FE6" w:rsidRPr="0005508C">
        <w:rPr>
          <w:rFonts w:ascii="Times New Roman" w:hAnsi="Times New Roman" w:cs="Times New Roman"/>
          <w:b/>
          <w:szCs w:val="28"/>
        </w:rPr>
        <w:t>Виконавчий комітет Сумської міської ради</w:t>
      </w:r>
    </w:p>
    <w:p w:rsidR="00D03FE6" w:rsidRPr="0005508C" w:rsidRDefault="00D03FE6" w:rsidP="006569A7">
      <w:pPr>
        <w:pStyle w:val="Default"/>
        <w:ind w:firstLine="851"/>
        <w:jc w:val="both"/>
        <w:rPr>
          <w:sz w:val="28"/>
          <w:szCs w:val="28"/>
          <w:lang w:val="uk-UA"/>
        </w:rPr>
      </w:pPr>
    </w:p>
    <w:p w:rsidR="00D03FE6" w:rsidRPr="00522DDF" w:rsidRDefault="00D03FE6" w:rsidP="006569A7">
      <w:pPr>
        <w:pStyle w:val="Default"/>
        <w:ind w:firstLine="851"/>
        <w:jc w:val="center"/>
        <w:rPr>
          <w:b/>
          <w:bCs/>
          <w:sz w:val="28"/>
          <w:szCs w:val="28"/>
          <w:lang w:val="uk-UA"/>
        </w:rPr>
      </w:pPr>
      <w:r w:rsidRPr="00522DDF">
        <w:rPr>
          <w:b/>
          <w:bCs/>
          <w:sz w:val="28"/>
          <w:szCs w:val="28"/>
          <w:lang w:val="uk-UA"/>
        </w:rPr>
        <w:t>ВИРІШИВ:</w:t>
      </w:r>
    </w:p>
    <w:p w:rsidR="00D03FE6" w:rsidRPr="00C005CD" w:rsidRDefault="00D03FE6" w:rsidP="006569A7">
      <w:pPr>
        <w:pStyle w:val="Default"/>
        <w:ind w:firstLine="851"/>
        <w:jc w:val="center"/>
        <w:rPr>
          <w:b/>
          <w:bCs/>
          <w:sz w:val="28"/>
          <w:szCs w:val="28"/>
          <w:lang w:val="uk-UA"/>
        </w:rPr>
      </w:pPr>
    </w:p>
    <w:p w:rsidR="00FF2359" w:rsidRPr="0017495C" w:rsidRDefault="00D03FE6" w:rsidP="006569A7">
      <w:pPr>
        <w:pStyle w:val="Default"/>
        <w:numPr>
          <w:ilvl w:val="0"/>
          <w:numId w:val="2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17495C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</w:t>
      </w:r>
      <w:r w:rsidRPr="0017495C">
        <w:rPr>
          <w:bCs/>
          <w:sz w:val="28"/>
          <w:szCs w:val="28"/>
          <w:lang w:val="uk-UA"/>
        </w:rPr>
        <w:t xml:space="preserve">від 12.10.2021 № 623 «Про встановлення Товариству з обмеженою відповідальністю </w:t>
      </w:r>
      <w:r w:rsidRPr="0017495C">
        <w:rPr>
          <w:sz w:val="28"/>
          <w:szCs w:val="28"/>
          <w:lang w:val="uk-UA"/>
        </w:rPr>
        <w:t>«</w:t>
      </w:r>
      <w:proofErr w:type="spellStart"/>
      <w:r w:rsidRPr="0017495C">
        <w:rPr>
          <w:sz w:val="28"/>
          <w:szCs w:val="28"/>
          <w:lang w:val="uk-UA"/>
        </w:rPr>
        <w:t>Сумитеплоенерго</w:t>
      </w:r>
      <w:proofErr w:type="spellEnd"/>
      <w:r w:rsidRPr="0017495C">
        <w:rPr>
          <w:sz w:val="28"/>
          <w:szCs w:val="28"/>
          <w:lang w:val="uk-UA"/>
        </w:rPr>
        <w:t xml:space="preserve">» </w:t>
      </w:r>
      <w:r w:rsidRPr="0017495C">
        <w:rPr>
          <w:bCs/>
          <w:sz w:val="28"/>
          <w:szCs w:val="28"/>
          <w:lang w:val="uk-UA"/>
        </w:rPr>
        <w:t xml:space="preserve">тарифів </w:t>
      </w:r>
      <w:r w:rsidRPr="0017495C">
        <w:rPr>
          <w:sz w:val="28"/>
          <w:szCs w:val="28"/>
          <w:lang w:val="uk-UA"/>
        </w:rPr>
        <w:t xml:space="preserve">на теплову енергію, її виробництво, транспортування та постачання, тарифів на послуги з постачання </w:t>
      </w:r>
    </w:p>
    <w:p w:rsidR="00D03FE6" w:rsidRPr="0017495C" w:rsidRDefault="00D03FE6" w:rsidP="006569A7">
      <w:pPr>
        <w:pStyle w:val="Default"/>
        <w:tabs>
          <w:tab w:val="left" w:pos="0"/>
          <w:tab w:val="left" w:pos="284"/>
        </w:tabs>
        <w:jc w:val="both"/>
        <w:rPr>
          <w:sz w:val="28"/>
          <w:szCs w:val="28"/>
          <w:lang w:val="uk-UA"/>
        </w:rPr>
      </w:pPr>
      <w:r w:rsidRPr="0017495C">
        <w:rPr>
          <w:sz w:val="28"/>
          <w:szCs w:val="28"/>
          <w:lang w:val="uk-UA"/>
        </w:rPr>
        <w:t>теплової енергії та постачання гарячої води»</w:t>
      </w:r>
      <w:r w:rsidR="00CD49C3" w:rsidRPr="0017495C">
        <w:rPr>
          <w:sz w:val="28"/>
          <w:szCs w:val="28"/>
          <w:lang w:val="uk-UA"/>
        </w:rPr>
        <w:t xml:space="preserve"> (зі змінами та доповненнями),</w:t>
      </w:r>
      <w:r w:rsidRPr="0017495C">
        <w:rPr>
          <w:sz w:val="28"/>
          <w:szCs w:val="28"/>
          <w:lang w:val="uk-UA"/>
        </w:rPr>
        <w:t xml:space="preserve"> а саме:</w:t>
      </w:r>
    </w:p>
    <w:p w:rsidR="00D03FE6" w:rsidRPr="0017495C" w:rsidRDefault="00D03FE6" w:rsidP="006569A7">
      <w:pPr>
        <w:pStyle w:val="Default"/>
        <w:tabs>
          <w:tab w:val="left" w:pos="851"/>
          <w:tab w:val="left" w:pos="993"/>
        </w:tabs>
        <w:ind w:left="567" w:firstLine="851"/>
        <w:jc w:val="center"/>
        <w:rPr>
          <w:sz w:val="28"/>
          <w:szCs w:val="28"/>
          <w:lang w:val="uk-UA"/>
        </w:rPr>
      </w:pPr>
    </w:p>
    <w:p w:rsidR="00D03FE6" w:rsidRPr="0017495C" w:rsidRDefault="00B11B46" w:rsidP="006569A7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17495C">
        <w:rPr>
          <w:sz w:val="28"/>
          <w:szCs w:val="28"/>
          <w:lang w:val="uk-UA"/>
        </w:rPr>
        <w:lastRenderedPageBreak/>
        <w:t>У підп</w:t>
      </w:r>
      <w:r w:rsidR="00D03FE6" w:rsidRPr="0017495C">
        <w:rPr>
          <w:sz w:val="28"/>
          <w:szCs w:val="28"/>
          <w:lang w:val="uk-UA"/>
        </w:rPr>
        <w:t>ункт</w:t>
      </w:r>
      <w:r w:rsidRPr="0017495C">
        <w:rPr>
          <w:sz w:val="28"/>
          <w:szCs w:val="28"/>
          <w:lang w:val="uk-UA"/>
        </w:rPr>
        <w:t>і</w:t>
      </w:r>
      <w:r w:rsidR="00D03FE6" w:rsidRPr="0017495C">
        <w:rPr>
          <w:sz w:val="28"/>
          <w:szCs w:val="28"/>
          <w:lang w:val="uk-UA"/>
        </w:rPr>
        <w:t xml:space="preserve"> 1</w:t>
      </w:r>
      <w:r w:rsidRPr="0017495C">
        <w:rPr>
          <w:sz w:val="28"/>
          <w:szCs w:val="28"/>
          <w:lang w:val="uk-UA"/>
        </w:rPr>
        <w:t xml:space="preserve">.1 </w:t>
      </w:r>
      <w:r w:rsidR="00DF75E0" w:rsidRPr="0017495C">
        <w:rPr>
          <w:sz w:val="28"/>
          <w:szCs w:val="28"/>
          <w:lang w:val="uk-UA"/>
        </w:rPr>
        <w:t>пункту 1</w:t>
      </w:r>
      <w:r w:rsidR="00D03FE6" w:rsidRPr="0017495C">
        <w:rPr>
          <w:sz w:val="28"/>
          <w:szCs w:val="28"/>
          <w:lang w:val="uk-UA"/>
        </w:rPr>
        <w:t xml:space="preserve"> </w:t>
      </w:r>
      <w:r w:rsidR="00DF75E0" w:rsidRPr="0017495C">
        <w:rPr>
          <w:sz w:val="28"/>
          <w:szCs w:val="28"/>
          <w:shd w:val="clear" w:color="auto" w:fill="FFFFFF"/>
          <w:lang w:val="uk-UA"/>
        </w:rPr>
        <w:t xml:space="preserve">цифри «1581,54», «914,02», «645,94», «21,58» </w:t>
      </w:r>
      <w:r w:rsidR="00DF75E0" w:rsidRPr="0017495C">
        <w:rPr>
          <w:sz w:val="28"/>
          <w:szCs w:val="28"/>
          <w:lang w:val="uk-UA"/>
        </w:rPr>
        <w:t xml:space="preserve"> </w:t>
      </w:r>
      <w:r w:rsidR="00DF75E0" w:rsidRPr="0017495C">
        <w:rPr>
          <w:sz w:val="28"/>
          <w:szCs w:val="28"/>
          <w:shd w:val="clear" w:color="auto" w:fill="FFFFFF"/>
          <w:lang w:val="uk-UA"/>
        </w:rPr>
        <w:t>замінити відповідно цифрами</w:t>
      </w:r>
      <w:r w:rsidR="00DF75E0" w:rsidRPr="0017495C">
        <w:rPr>
          <w:sz w:val="28"/>
          <w:szCs w:val="28"/>
          <w:lang w:val="uk-UA"/>
        </w:rPr>
        <w:t xml:space="preserve"> «2 142,81», «1 267,14», «863,91», «11,76</w:t>
      </w:r>
      <w:r w:rsidR="0075622E" w:rsidRPr="0017495C">
        <w:rPr>
          <w:sz w:val="28"/>
          <w:szCs w:val="28"/>
          <w:lang w:val="uk-UA"/>
        </w:rPr>
        <w:t>».</w:t>
      </w:r>
    </w:p>
    <w:p w:rsidR="00DF75E0" w:rsidRPr="0017495C" w:rsidRDefault="00DF75E0" w:rsidP="006569A7">
      <w:pPr>
        <w:pStyle w:val="Default"/>
        <w:tabs>
          <w:tab w:val="left" w:pos="851"/>
          <w:tab w:val="left" w:pos="993"/>
        </w:tabs>
        <w:ind w:left="567" w:firstLine="851"/>
        <w:jc w:val="center"/>
        <w:rPr>
          <w:sz w:val="28"/>
          <w:szCs w:val="28"/>
          <w:lang w:val="uk-UA"/>
        </w:rPr>
      </w:pPr>
    </w:p>
    <w:p w:rsidR="00DF75E0" w:rsidRPr="0017495C" w:rsidRDefault="00DF75E0" w:rsidP="006569A7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17495C">
        <w:rPr>
          <w:sz w:val="28"/>
          <w:szCs w:val="28"/>
          <w:lang w:val="uk-UA"/>
        </w:rPr>
        <w:t xml:space="preserve">У підпункті 1.2 пункту 1 </w:t>
      </w:r>
      <w:r w:rsidRPr="0017495C">
        <w:rPr>
          <w:sz w:val="28"/>
          <w:szCs w:val="28"/>
          <w:shd w:val="clear" w:color="auto" w:fill="FFFFFF"/>
          <w:lang w:val="uk-UA"/>
        </w:rPr>
        <w:t xml:space="preserve">цифри «2192,14», «1479,11», «701,36», «11,67» </w:t>
      </w:r>
      <w:r w:rsidRPr="0017495C">
        <w:rPr>
          <w:sz w:val="28"/>
          <w:szCs w:val="28"/>
          <w:lang w:val="uk-UA"/>
        </w:rPr>
        <w:t xml:space="preserve"> </w:t>
      </w:r>
      <w:r w:rsidRPr="0017495C">
        <w:rPr>
          <w:sz w:val="28"/>
          <w:szCs w:val="28"/>
          <w:shd w:val="clear" w:color="auto" w:fill="FFFFFF"/>
          <w:lang w:val="uk-UA"/>
        </w:rPr>
        <w:t>замінити відповідно цифрами</w:t>
      </w:r>
      <w:r w:rsidRPr="0017495C">
        <w:rPr>
          <w:sz w:val="28"/>
          <w:szCs w:val="28"/>
          <w:lang w:val="uk-UA"/>
        </w:rPr>
        <w:t xml:space="preserve"> «2 835,83», «1 919,26», «904,81», «11,76</w:t>
      </w:r>
      <w:r w:rsidR="0075622E" w:rsidRPr="0017495C">
        <w:rPr>
          <w:sz w:val="28"/>
          <w:szCs w:val="28"/>
          <w:lang w:val="uk-UA"/>
        </w:rPr>
        <w:t>».</w:t>
      </w:r>
    </w:p>
    <w:p w:rsidR="00DF75E0" w:rsidRPr="0017495C" w:rsidRDefault="00DF75E0" w:rsidP="006569A7">
      <w:pPr>
        <w:pStyle w:val="a7"/>
        <w:ind w:firstLine="851"/>
        <w:rPr>
          <w:szCs w:val="28"/>
        </w:rPr>
      </w:pPr>
    </w:p>
    <w:p w:rsidR="00DF75E0" w:rsidRPr="0017495C" w:rsidRDefault="00DF75E0" w:rsidP="006569A7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17495C">
        <w:rPr>
          <w:sz w:val="28"/>
          <w:szCs w:val="28"/>
          <w:lang w:val="uk-UA"/>
        </w:rPr>
        <w:t xml:space="preserve">У підпункті 1.3 пункту 1 </w:t>
      </w:r>
      <w:r w:rsidRPr="0017495C">
        <w:rPr>
          <w:sz w:val="28"/>
          <w:szCs w:val="28"/>
          <w:shd w:val="clear" w:color="auto" w:fill="FFFFFF"/>
          <w:lang w:val="uk-UA"/>
        </w:rPr>
        <w:t>цифри «</w:t>
      </w:r>
      <w:r w:rsidR="0075622E" w:rsidRPr="0017495C">
        <w:rPr>
          <w:sz w:val="28"/>
          <w:szCs w:val="28"/>
          <w:shd w:val="clear" w:color="auto" w:fill="FFFFFF"/>
          <w:lang w:val="uk-UA"/>
        </w:rPr>
        <w:t>1919,38</w:t>
      </w:r>
      <w:r w:rsidRPr="0017495C">
        <w:rPr>
          <w:sz w:val="28"/>
          <w:szCs w:val="28"/>
          <w:shd w:val="clear" w:color="auto" w:fill="FFFFFF"/>
          <w:lang w:val="uk-UA"/>
        </w:rPr>
        <w:t>», «</w:t>
      </w:r>
      <w:r w:rsidR="0075622E" w:rsidRPr="0017495C">
        <w:rPr>
          <w:sz w:val="28"/>
          <w:szCs w:val="28"/>
          <w:shd w:val="clear" w:color="auto" w:fill="FFFFFF"/>
          <w:lang w:val="uk-UA"/>
        </w:rPr>
        <w:t>1250,74</w:t>
      </w:r>
      <w:r w:rsidRPr="0017495C">
        <w:rPr>
          <w:sz w:val="28"/>
          <w:szCs w:val="28"/>
          <w:shd w:val="clear" w:color="auto" w:fill="FFFFFF"/>
          <w:lang w:val="uk-UA"/>
        </w:rPr>
        <w:t>», «</w:t>
      </w:r>
      <w:r w:rsidR="0075622E" w:rsidRPr="0017495C">
        <w:rPr>
          <w:sz w:val="28"/>
          <w:szCs w:val="28"/>
          <w:shd w:val="clear" w:color="auto" w:fill="FFFFFF"/>
          <w:lang w:val="uk-UA"/>
        </w:rPr>
        <w:t>656,97</w:t>
      </w:r>
      <w:r w:rsidRPr="0017495C">
        <w:rPr>
          <w:sz w:val="28"/>
          <w:szCs w:val="28"/>
          <w:shd w:val="clear" w:color="auto" w:fill="FFFFFF"/>
          <w:lang w:val="uk-UA"/>
        </w:rPr>
        <w:t xml:space="preserve">», «11,67» </w:t>
      </w:r>
      <w:r w:rsidRPr="0017495C">
        <w:rPr>
          <w:sz w:val="28"/>
          <w:szCs w:val="28"/>
          <w:lang w:val="uk-UA"/>
        </w:rPr>
        <w:t xml:space="preserve"> </w:t>
      </w:r>
      <w:r w:rsidRPr="0017495C">
        <w:rPr>
          <w:sz w:val="28"/>
          <w:szCs w:val="28"/>
          <w:shd w:val="clear" w:color="auto" w:fill="FFFFFF"/>
          <w:lang w:val="uk-UA"/>
        </w:rPr>
        <w:t>замінити відповідно цифрами</w:t>
      </w:r>
      <w:r w:rsidRPr="0017495C">
        <w:rPr>
          <w:sz w:val="28"/>
          <w:szCs w:val="28"/>
          <w:lang w:val="uk-UA"/>
        </w:rPr>
        <w:t xml:space="preserve"> «</w:t>
      </w:r>
      <w:r w:rsidR="0075622E" w:rsidRPr="0017495C">
        <w:rPr>
          <w:sz w:val="28"/>
          <w:szCs w:val="28"/>
          <w:lang w:val="uk-UA"/>
        </w:rPr>
        <w:t>3 417,86</w:t>
      </w:r>
      <w:r w:rsidRPr="0017495C">
        <w:rPr>
          <w:sz w:val="28"/>
          <w:szCs w:val="28"/>
          <w:lang w:val="uk-UA"/>
        </w:rPr>
        <w:t>», «</w:t>
      </w:r>
      <w:r w:rsidR="0075622E" w:rsidRPr="0017495C">
        <w:rPr>
          <w:sz w:val="28"/>
          <w:szCs w:val="28"/>
          <w:lang w:val="uk-UA"/>
        </w:rPr>
        <w:t>2 349,66</w:t>
      </w:r>
      <w:r w:rsidRPr="0017495C">
        <w:rPr>
          <w:sz w:val="28"/>
          <w:szCs w:val="28"/>
          <w:lang w:val="uk-UA"/>
        </w:rPr>
        <w:t>», «</w:t>
      </w:r>
      <w:r w:rsidR="0075622E" w:rsidRPr="0017495C">
        <w:rPr>
          <w:sz w:val="28"/>
          <w:szCs w:val="28"/>
          <w:lang w:val="uk-UA"/>
        </w:rPr>
        <w:t>1 056,44</w:t>
      </w:r>
      <w:r w:rsidRPr="0017495C">
        <w:rPr>
          <w:sz w:val="28"/>
          <w:szCs w:val="28"/>
          <w:lang w:val="uk-UA"/>
        </w:rPr>
        <w:t>», «11,76</w:t>
      </w:r>
      <w:r w:rsidR="0075622E" w:rsidRPr="0017495C">
        <w:rPr>
          <w:sz w:val="28"/>
          <w:szCs w:val="28"/>
          <w:lang w:val="uk-UA"/>
        </w:rPr>
        <w:t>».</w:t>
      </w:r>
    </w:p>
    <w:p w:rsidR="0075622E" w:rsidRPr="0017495C" w:rsidRDefault="0075622E" w:rsidP="006569A7">
      <w:pPr>
        <w:pStyle w:val="a7"/>
        <w:ind w:firstLine="851"/>
        <w:rPr>
          <w:szCs w:val="28"/>
        </w:rPr>
      </w:pPr>
    </w:p>
    <w:p w:rsidR="004C6E05" w:rsidRPr="0017495C" w:rsidRDefault="004C6E05" w:rsidP="006569A7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17495C">
        <w:rPr>
          <w:sz w:val="28"/>
          <w:szCs w:val="28"/>
          <w:lang w:val="uk-UA"/>
        </w:rPr>
        <w:t xml:space="preserve">У підпункті 1.4 пункту 1 </w:t>
      </w:r>
      <w:r w:rsidRPr="0017495C">
        <w:rPr>
          <w:sz w:val="28"/>
          <w:szCs w:val="28"/>
          <w:shd w:val="clear" w:color="auto" w:fill="FFFFFF"/>
          <w:lang w:val="uk-UA"/>
        </w:rPr>
        <w:t>цифри «1 582,22», «979,72», «590,83», «11,67» замінити відповідно цифрами</w:t>
      </w:r>
      <w:r w:rsidRPr="0017495C">
        <w:rPr>
          <w:sz w:val="28"/>
          <w:szCs w:val="28"/>
          <w:lang w:val="uk-UA"/>
        </w:rPr>
        <w:t xml:space="preserve"> «2 490,69», «1 614,57», «864,36», «11,76».</w:t>
      </w:r>
    </w:p>
    <w:p w:rsidR="0075622E" w:rsidRPr="0017495C" w:rsidRDefault="0075622E" w:rsidP="006569A7">
      <w:pPr>
        <w:pStyle w:val="a7"/>
        <w:ind w:firstLine="851"/>
        <w:rPr>
          <w:szCs w:val="28"/>
        </w:rPr>
      </w:pPr>
    </w:p>
    <w:p w:rsidR="004C6E05" w:rsidRPr="0017495C" w:rsidRDefault="004C6E05" w:rsidP="006569A7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17495C">
        <w:rPr>
          <w:sz w:val="28"/>
          <w:szCs w:val="28"/>
          <w:lang w:val="uk-UA"/>
        </w:rPr>
        <w:t xml:space="preserve">У </w:t>
      </w:r>
      <w:r w:rsidRPr="0017495C">
        <w:rPr>
          <w:sz w:val="28"/>
          <w:szCs w:val="28"/>
          <w:shd w:val="clear" w:color="auto" w:fill="FFFFFF"/>
          <w:lang w:val="uk-UA"/>
        </w:rPr>
        <w:t>пункті 2 цифри «681,00</w:t>
      </w:r>
      <w:r w:rsidRPr="0017495C">
        <w:rPr>
          <w:sz w:val="28"/>
          <w:szCs w:val="28"/>
          <w:lang w:val="uk-UA"/>
        </w:rPr>
        <w:t xml:space="preserve">», «941,26», «1529,47», «966,06» </w:t>
      </w:r>
      <w:r w:rsidRPr="0017495C">
        <w:rPr>
          <w:sz w:val="28"/>
          <w:szCs w:val="28"/>
          <w:shd w:val="clear" w:color="auto" w:fill="FFFFFF"/>
          <w:lang w:val="uk-UA"/>
        </w:rPr>
        <w:t>замінити відповідно цифрами «763,88», «1 024,15», «1 612,36», «1 048,95».</w:t>
      </w:r>
    </w:p>
    <w:p w:rsidR="0075622E" w:rsidRPr="0017495C" w:rsidRDefault="0075622E" w:rsidP="006569A7">
      <w:pPr>
        <w:pStyle w:val="a7"/>
        <w:ind w:firstLine="851"/>
        <w:rPr>
          <w:szCs w:val="28"/>
        </w:rPr>
      </w:pPr>
    </w:p>
    <w:p w:rsidR="00DC07B4" w:rsidRPr="0017495C" w:rsidRDefault="0075622E" w:rsidP="006569A7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  <w:lang w:val="uk-UA"/>
        </w:rPr>
      </w:pPr>
      <w:r w:rsidRPr="0017495C">
        <w:rPr>
          <w:sz w:val="28"/>
          <w:szCs w:val="28"/>
          <w:lang w:val="uk-UA"/>
        </w:rPr>
        <w:t>У пункті 3 після слів і знаків</w:t>
      </w:r>
      <w:r w:rsidR="00DC07B4" w:rsidRPr="0017495C">
        <w:rPr>
          <w:sz w:val="28"/>
          <w:szCs w:val="28"/>
          <w:lang w:val="uk-UA"/>
        </w:rPr>
        <w:t>:</w:t>
      </w:r>
    </w:p>
    <w:p w:rsidR="00DC07B4" w:rsidRPr="0017495C" w:rsidRDefault="00DC07B4" w:rsidP="006569A7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17495C">
        <w:rPr>
          <w:sz w:val="28"/>
          <w:szCs w:val="28"/>
          <w:lang w:val="uk-UA"/>
        </w:rPr>
        <w:tab/>
      </w:r>
      <w:r w:rsidR="0075622E" w:rsidRPr="0017495C">
        <w:rPr>
          <w:sz w:val="28"/>
          <w:szCs w:val="28"/>
          <w:lang w:val="uk-UA"/>
        </w:rPr>
        <w:t xml:space="preserve"> «Послуга з постачання теплової енергії:» </w:t>
      </w:r>
      <w:r w:rsidR="0075622E" w:rsidRPr="0017495C">
        <w:rPr>
          <w:sz w:val="28"/>
          <w:szCs w:val="28"/>
          <w:shd w:val="clear" w:color="auto" w:fill="FFFFFF"/>
          <w:lang w:val="uk-UA"/>
        </w:rPr>
        <w:t>цифри «1 897,85</w:t>
      </w:r>
      <w:r w:rsidR="0075622E" w:rsidRPr="0017495C">
        <w:rPr>
          <w:sz w:val="28"/>
          <w:szCs w:val="28"/>
          <w:lang w:val="uk-UA"/>
        </w:rPr>
        <w:t xml:space="preserve">», «2 630,57», «2 303,26», «1 898,66» </w:t>
      </w:r>
      <w:r w:rsidR="0075622E" w:rsidRPr="0017495C">
        <w:rPr>
          <w:sz w:val="28"/>
          <w:szCs w:val="28"/>
          <w:shd w:val="clear" w:color="auto" w:fill="FFFFFF"/>
          <w:lang w:val="uk-UA"/>
        </w:rPr>
        <w:t>замінити відповідно цифрами «</w:t>
      </w:r>
      <w:r w:rsidR="0075622E" w:rsidRPr="0017495C">
        <w:rPr>
          <w:sz w:val="28"/>
          <w:szCs w:val="28"/>
          <w:lang w:val="uk-UA"/>
        </w:rPr>
        <w:t>2 571,37</w:t>
      </w:r>
      <w:r w:rsidR="0075622E" w:rsidRPr="0017495C">
        <w:rPr>
          <w:sz w:val="28"/>
          <w:szCs w:val="28"/>
          <w:shd w:val="clear" w:color="auto" w:fill="FFFFFF"/>
          <w:lang w:val="uk-UA"/>
        </w:rPr>
        <w:t>», «</w:t>
      </w:r>
      <w:r w:rsidR="0075622E" w:rsidRPr="0017495C">
        <w:rPr>
          <w:sz w:val="28"/>
          <w:szCs w:val="28"/>
          <w:lang w:val="uk-UA"/>
        </w:rPr>
        <w:t>3 403,00</w:t>
      </w:r>
      <w:r w:rsidR="0075622E" w:rsidRPr="0017495C">
        <w:rPr>
          <w:sz w:val="28"/>
          <w:szCs w:val="28"/>
          <w:shd w:val="clear" w:color="auto" w:fill="FFFFFF"/>
          <w:lang w:val="uk-UA"/>
        </w:rPr>
        <w:t>», «</w:t>
      </w:r>
      <w:r w:rsidR="0075622E" w:rsidRPr="0017495C">
        <w:rPr>
          <w:sz w:val="28"/>
          <w:szCs w:val="28"/>
          <w:lang w:val="uk-UA"/>
        </w:rPr>
        <w:t>4 101,43</w:t>
      </w:r>
      <w:r w:rsidR="0075622E" w:rsidRPr="0017495C">
        <w:rPr>
          <w:sz w:val="28"/>
          <w:szCs w:val="28"/>
          <w:shd w:val="clear" w:color="auto" w:fill="FFFFFF"/>
          <w:lang w:val="uk-UA"/>
        </w:rPr>
        <w:t>», «</w:t>
      </w:r>
      <w:r w:rsidR="0075622E" w:rsidRPr="0017495C">
        <w:rPr>
          <w:sz w:val="28"/>
          <w:szCs w:val="28"/>
          <w:lang w:val="uk-UA"/>
        </w:rPr>
        <w:t>2 988,83</w:t>
      </w:r>
      <w:r w:rsidR="0075622E" w:rsidRPr="0017495C">
        <w:rPr>
          <w:sz w:val="28"/>
          <w:szCs w:val="28"/>
          <w:shd w:val="clear" w:color="auto" w:fill="FFFFFF"/>
          <w:lang w:val="uk-UA"/>
        </w:rPr>
        <w:t>».</w:t>
      </w:r>
    </w:p>
    <w:p w:rsidR="008F6227" w:rsidRPr="0017495C" w:rsidRDefault="00DC07B4" w:rsidP="006569A7">
      <w:pPr>
        <w:pStyle w:val="Default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17495C">
        <w:rPr>
          <w:sz w:val="28"/>
          <w:szCs w:val="28"/>
          <w:shd w:val="clear" w:color="auto" w:fill="FFFFFF"/>
          <w:lang w:val="uk-UA"/>
        </w:rPr>
        <w:tab/>
        <w:t>«</w:t>
      </w:r>
      <w:r w:rsidRPr="0017495C">
        <w:rPr>
          <w:sz w:val="28"/>
          <w:szCs w:val="28"/>
          <w:lang w:val="uk-UA"/>
        </w:rPr>
        <w:t>Послуга з постачання гарячої води:</w:t>
      </w:r>
      <w:r w:rsidRPr="0017495C">
        <w:rPr>
          <w:sz w:val="28"/>
          <w:szCs w:val="28"/>
          <w:shd w:val="clear" w:color="auto" w:fill="FFFFFF"/>
          <w:lang w:val="uk-UA"/>
        </w:rPr>
        <w:t>»</w:t>
      </w:r>
      <w:r w:rsidR="008F6227" w:rsidRPr="0017495C">
        <w:rPr>
          <w:sz w:val="28"/>
          <w:szCs w:val="28"/>
          <w:shd w:val="clear" w:color="auto" w:fill="FFFFFF"/>
          <w:lang w:val="uk-UA"/>
        </w:rPr>
        <w:t xml:space="preserve"> цифри «99,16</w:t>
      </w:r>
      <w:r w:rsidR="008F6227" w:rsidRPr="0017495C">
        <w:rPr>
          <w:sz w:val="28"/>
          <w:szCs w:val="28"/>
          <w:lang w:val="uk-UA"/>
        </w:rPr>
        <w:t xml:space="preserve">», «132,13», «117,41», </w:t>
      </w:r>
      <w:r w:rsidR="008F6227" w:rsidRPr="0017495C">
        <w:rPr>
          <w:sz w:val="28"/>
          <w:szCs w:val="28"/>
          <w:shd w:val="clear" w:color="auto" w:fill="FFFFFF"/>
          <w:lang w:val="uk-UA"/>
        </w:rPr>
        <w:t>замінити відповідно цифрами «</w:t>
      </w:r>
      <w:r w:rsidR="008F6227" w:rsidRPr="0017495C">
        <w:rPr>
          <w:sz w:val="28"/>
          <w:szCs w:val="28"/>
          <w:lang w:val="uk-UA"/>
        </w:rPr>
        <w:t>131,70</w:t>
      </w:r>
      <w:r w:rsidR="008F6227" w:rsidRPr="0017495C">
        <w:rPr>
          <w:sz w:val="28"/>
          <w:szCs w:val="28"/>
          <w:shd w:val="clear" w:color="auto" w:fill="FFFFFF"/>
          <w:lang w:val="uk-UA"/>
        </w:rPr>
        <w:t>», «</w:t>
      </w:r>
      <w:r w:rsidR="008F6227" w:rsidRPr="0017495C">
        <w:rPr>
          <w:sz w:val="28"/>
          <w:szCs w:val="28"/>
          <w:lang w:val="uk-UA"/>
        </w:rPr>
        <w:t>169,13</w:t>
      </w:r>
      <w:r w:rsidR="008F6227" w:rsidRPr="0017495C">
        <w:rPr>
          <w:sz w:val="28"/>
          <w:szCs w:val="28"/>
          <w:shd w:val="clear" w:color="auto" w:fill="FFFFFF"/>
          <w:lang w:val="uk-UA"/>
        </w:rPr>
        <w:t>», «</w:t>
      </w:r>
      <w:r w:rsidR="008F6227" w:rsidRPr="0017495C">
        <w:rPr>
          <w:sz w:val="28"/>
          <w:szCs w:val="28"/>
          <w:lang w:val="uk-UA"/>
        </w:rPr>
        <w:t>200,56</w:t>
      </w:r>
      <w:r w:rsidR="008F6227" w:rsidRPr="0017495C">
        <w:rPr>
          <w:sz w:val="28"/>
          <w:szCs w:val="28"/>
          <w:shd w:val="clear" w:color="auto" w:fill="FFFFFF"/>
          <w:lang w:val="uk-UA"/>
        </w:rPr>
        <w:t>».</w:t>
      </w:r>
    </w:p>
    <w:p w:rsidR="008F6227" w:rsidRPr="0017495C" w:rsidRDefault="008F6227" w:rsidP="006569A7">
      <w:pPr>
        <w:pStyle w:val="Default"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D03FE6" w:rsidRPr="0017495C" w:rsidRDefault="00D03FE6" w:rsidP="006569A7">
      <w:pPr>
        <w:pStyle w:val="Defaul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Style w:val="a6"/>
          <w:i w:val="0"/>
          <w:sz w:val="28"/>
          <w:szCs w:val="28"/>
          <w:lang w:val="uk-UA"/>
        </w:rPr>
      </w:pPr>
      <w:r w:rsidRPr="0017495C">
        <w:rPr>
          <w:rStyle w:val="a6"/>
          <w:i w:val="0"/>
          <w:sz w:val="28"/>
          <w:szCs w:val="28"/>
          <w:lang w:val="uk-UA"/>
        </w:rPr>
        <w:t>Додатки 1-6 до рішення Виконавчого комітету викласти в новій редакції згідно з додатками 1-6 до даного рішення.</w:t>
      </w:r>
    </w:p>
    <w:p w:rsidR="0017495C" w:rsidRPr="0017495C" w:rsidRDefault="0017495C" w:rsidP="0017495C">
      <w:pPr>
        <w:pStyle w:val="Default"/>
        <w:tabs>
          <w:tab w:val="left" w:pos="1134"/>
        </w:tabs>
        <w:ind w:left="851"/>
        <w:jc w:val="both"/>
        <w:rPr>
          <w:rStyle w:val="a6"/>
          <w:i w:val="0"/>
          <w:sz w:val="28"/>
          <w:szCs w:val="28"/>
          <w:lang w:val="uk-UA"/>
        </w:rPr>
      </w:pPr>
    </w:p>
    <w:p w:rsidR="0017495C" w:rsidRPr="0017495C" w:rsidRDefault="0017495C" w:rsidP="0017495C">
      <w:pPr>
        <w:pStyle w:val="Defaul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17495C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Pr="0017495C">
        <w:rPr>
          <w:sz w:val="28"/>
          <w:szCs w:val="28"/>
          <w:lang w:val="uk-UA"/>
        </w:rPr>
        <w:t>Сумитеплоенерго</w:t>
      </w:r>
      <w:proofErr w:type="spellEnd"/>
      <w:r w:rsidRPr="0017495C">
        <w:rPr>
          <w:sz w:val="28"/>
          <w:szCs w:val="28"/>
          <w:lang w:val="uk-UA"/>
        </w:rPr>
        <w:t>» до 01.09.2022 року застосовувати тариф на послугу з постачання гарячої води для населення, нижче від економічно обґрунтованого тарифу на послугу з постачання гарячої води для населення, що встановлюється цим рішенням  Виконавчого комітету Сумської міської ради, на рівні 99,16 грн/м</w:t>
      </w:r>
      <w:r w:rsidRPr="0017495C">
        <w:rPr>
          <w:sz w:val="28"/>
          <w:szCs w:val="28"/>
          <w:vertAlign w:val="superscript"/>
          <w:lang w:val="uk-UA"/>
        </w:rPr>
        <w:t>3</w:t>
      </w:r>
      <w:r w:rsidRPr="0017495C">
        <w:rPr>
          <w:sz w:val="28"/>
          <w:szCs w:val="28"/>
          <w:lang w:val="uk-UA"/>
        </w:rPr>
        <w:t xml:space="preserve"> (з ПДВ). </w:t>
      </w:r>
    </w:p>
    <w:p w:rsidR="0017495C" w:rsidRPr="0017495C" w:rsidRDefault="0017495C" w:rsidP="0017495C">
      <w:pPr>
        <w:pStyle w:val="a7"/>
        <w:rPr>
          <w:rStyle w:val="a6"/>
          <w:i w:val="0"/>
          <w:iCs w:val="0"/>
          <w:szCs w:val="28"/>
        </w:rPr>
      </w:pPr>
    </w:p>
    <w:p w:rsidR="0017495C" w:rsidRPr="0017495C" w:rsidRDefault="0017495C" w:rsidP="0017495C">
      <w:pPr>
        <w:pStyle w:val="Default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Style w:val="a6"/>
          <w:i w:val="0"/>
          <w:iCs w:val="0"/>
          <w:sz w:val="28"/>
          <w:szCs w:val="28"/>
          <w:lang w:val="uk-UA"/>
        </w:rPr>
      </w:pPr>
      <w:r w:rsidRPr="0017495C">
        <w:rPr>
          <w:sz w:val="28"/>
          <w:szCs w:val="28"/>
          <w:lang w:val="uk-UA"/>
        </w:rPr>
        <w:t>Різницю в тарифах, яка виникне в результаті не застосування економічно обґрунтованого тарифу на послугу з постачання гарячої води до 01.09.2022 року, який встановлюється цим рішенням Виконавчого комітету Сумської міської ради відшкодовувати Товариству з обмеженою відповідальністю «</w:t>
      </w:r>
      <w:proofErr w:type="spellStart"/>
      <w:r w:rsidRPr="0017495C">
        <w:rPr>
          <w:sz w:val="28"/>
          <w:szCs w:val="28"/>
          <w:lang w:val="uk-UA"/>
        </w:rPr>
        <w:t>Сумитеплоенерго</w:t>
      </w:r>
      <w:proofErr w:type="spellEnd"/>
      <w:r w:rsidRPr="0017495C">
        <w:rPr>
          <w:sz w:val="28"/>
          <w:szCs w:val="28"/>
          <w:lang w:val="uk-UA"/>
        </w:rPr>
        <w:t>» помісячно, за рахунок коштів бюджету Сумської міської територіальної громади.</w:t>
      </w:r>
    </w:p>
    <w:p w:rsidR="0017495C" w:rsidRPr="0017495C" w:rsidRDefault="0017495C" w:rsidP="0017495C">
      <w:pPr>
        <w:tabs>
          <w:tab w:val="left" w:pos="1134"/>
        </w:tabs>
        <w:jc w:val="both"/>
        <w:rPr>
          <w:rStyle w:val="a6"/>
          <w:i w:val="0"/>
          <w:sz w:val="28"/>
          <w:szCs w:val="28"/>
        </w:rPr>
      </w:pPr>
    </w:p>
    <w:p w:rsidR="0017495C" w:rsidRPr="0017495C" w:rsidRDefault="0017495C" w:rsidP="0017495C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7495C">
        <w:rPr>
          <w:szCs w:val="28"/>
        </w:rPr>
        <w:t>Рішення набирає чинності з моменту публікації в засобах масової інформації.</w:t>
      </w:r>
    </w:p>
    <w:p w:rsidR="0017495C" w:rsidRPr="0017495C" w:rsidRDefault="0017495C" w:rsidP="0017495C">
      <w:pPr>
        <w:pStyle w:val="a5"/>
        <w:tabs>
          <w:tab w:val="left" w:pos="993"/>
        </w:tabs>
        <w:ind w:left="709"/>
        <w:jc w:val="both"/>
        <w:rPr>
          <w:szCs w:val="28"/>
        </w:rPr>
      </w:pPr>
    </w:p>
    <w:p w:rsidR="0017495C" w:rsidRPr="0017495C" w:rsidRDefault="0017495C" w:rsidP="0017495C">
      <w:pPr>
        <w:pStyle w:val="a5"/>
        <w:tabs>
          <w:tab w:val="left" w:pos="993"/>
        </w:tabs>
        <w:ind w:left="709"/>
        <w:jc w:val="both"/>
        <w:rPr>
          <w:szCs w:val="28"/>
        </w:rPr>
      </w:pPr>
    </w:p>
    <w:p w:rsidR="0017495C" w:rsidRPr="0017495C" w:rsidRDefault="0017495C" w:rsidP="0017495C">
      <w:pPr>
        <w:pStyle w:val="a5"/>
        <w:tabs>
          <w:tab w:val="left" w:pos="993"/>
        </w:tabs>
        <w:ind w:left="709"/>
        <w:jc w:val="both"/>
        <w:rPr>
          <w:szCs w:val="28"/>
        </w:rPr>
      </w:pPr>
    </w:p>
    <w:p w:rsidR="0017495C" w:rsidRPr="0017495C" w:rsidRDefault="0017495C" w:rsidP="0017495C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17495C">
        <w:rPr>
          <w:szCs w:val="28"/>
        </w:rPr>
        <w:lastRenderedPageBreak/>
        <w:t xml:space="preserve">Контроль за виконанням даного рішення </w:t>
      </w:r>
      <w:r w:rsidRPr="0017495C">
        <w:rPr>
          <w:rStyle w:val="1840"/>
          <w:szCs w:val="28"/>
        </w:rPr>
        <w:t>покласти на першого заступника міського голови Бондаренка М.Є.</w:t>
      </w:r>
    </w:p>
    <w:p w:rsidR="0017495C" w:rsidRPr="0017495C" w:rsidRDefault="0017495C" w:rsidP="0017495C">
      <w:pPr>
        <w:pStyle w:val="a5"/>
        <w:tabs>
          <w:tab w:val="left" w:pos="993"/>
        </w:tabs>
        <w:ind w:left="450"/>
        <w:jc w:val="both"/>
        <w:rPr>
          <w:szCs w:val="28"/>
        </w:rPr>
      </w:pPr>
    </w:p>
    <w:p w:rsidR="00D03FE6" w:rsidRPr="001E11FE" w:rsidRDefault="00D03FE6" w:rsidP="006569A7">
      <w:pPr>
        <w:pStyle w:val="Default"/>
        <w:ind w:firstLine="851"/>
        <w:jc w:val="both"/>
        <w:rPr>
          <w:sz w:val="26"/>
          <w:szCs w:val="26"/>
          <w:lang w:val="uk-UA"/>
        </w:rPr>
      </w:pPr>
    </w:p>
    <w:p w:rsidR="00D03FE6" w:rsidRPr="00522DDF" w:rsidRDefault="00D03FE6" w:rsidP="006569A7">
      <w:pPr>
        <w:ind w:firstLine="851"/>
        <w:rPr>
          <w:b/>
          <w:bCs/>
          <w:sz w:val="28"/>
          <w:szCs w:val="28"/>
          <w:lang w:val="uk-UA"/>
        </w:rPr>
      </w:pPr>
      <w:r w:rsidRPr="00522DDF">
        <w:rPr>
          <w:b/>
          <w:bCs/>
          <w:sz w:val="28"/>
          <w:szCs w:val="28"/>
          <w:lang w:val="uk-UA"/>
        </w:rPr>
        <w:t>Міський голова</w:t>
      </w:r>
      <w:r w:rsidR="006569A7">
        <w:rPr>
          <w:b/>
          <w:bCs/>
          <w:sz w:val="28"/>
          <w:szCs w:val="28"/>
          <w:lang w:val="uk-UA"/>
        </w:rPr>
        <w:t xml:space="preserve"> </w:t>
      </w:r>
      <w:r w:rsidR="006569A7">
        <w:rPr>
          <w:b/>
          <w:bCs/>
          <w:sz w:val="28"/>
          <w:szCs w:val="28"/>
          <w:lang w:val="uk-UA"/>
        </w:rPr>
        <w:tab/>
      </w:r>
      <w:r w:rsidR="006569A7">
        <w:rPr>
          <w:b/>
          <w:bCs/>
          <w:sz w:val="28"/>
          <w:szCs w:val="28"/>
          <w:lang w:val="uk-UA"/>
        </w:rPr>
        <w:tab/>
      </w:r>
      <w:r w:rsidR="006569A7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</w:r>
      <w:r w:rsidRPr="00522DDF">
        <w:rPr>
          <w:b/>
          <w:bCs/>
          <w:sz w:val="28"/>
          <w:szCs w:val="28"/>
          <w:lang w:val="uk-UA"/>
        </w:rPr>
        <w:tab/>
        <w:t xml:space="preserve">       О.М. Лисенко</w:t>
      </w:r>
    </w:p>
    <w:p w:rsidR="00D03FE6" w:rsidRPr="001E11FE" w:rsidRDefault="00D03FE6" w:rsidP="00D03FE6">
      <w:pPr>
        <w:pStyle w:val="Default"/>
        <w:ind w:firstLine="567"/>
        <w:jc w:val="both"/>
        <w:rPr>
          <w:sz w:val="25"/>
          <w:szCs w:val="25"/>
          <w:lang w:val="uk-UA"/>
        </w:rPr>
      </w:pPr>
    </w:p>
    <w:p w:rsidR="0017495C" w:rsidRDefault="0017495C" w:rsidP="00D03FE6">
      <w:pPr>
        <w:pStyle w:val="5"/>
        <w:pBdr>
          <w:bottom w:val="single" w:sz="12" w:space="1" w:color="auto"/>
        </w:pBdr>
        <w:rPr>
          <w:rFonts w:eastAsiaTheme="minorHAnsi"/>
          <w:color w:val="000000"/>
          <w:sz w:val="25"/>
          <w:szCs w:val="25"/>
          <w:lang w:eastAsia="en-US"/>
        </w:rPr>
      </w:pPr>
    </w:p>
    <w:p w:rsidR="00D03FE6" w:rsidRPr="00E0512C" w:rsidRDefault="0017495C" w:rsidP="00D03FE6">
      <w:pPr>
        <w:pStyle w:val="5"/>
        <w:pBdr>
          <w:bottom w:val="single" w:sz="12" w:space="1" w:color="auto"/>
        </w:pBdr>
        <w:rPr>
          <w:sz w:val="23"/>
          <w:szCs w:val="23"/>
        </w:rPr>
      </w:pPr>
      <w:r>
        <w:rPr>
          <w:rFonts w:eastAsiaTheme="minorHAnsi"/>
          <w:color w:val="000000"/>
          <w:sz w:val="25"/>
          <w:szCs w:val="25"/>
          <w:lang w:eastAsia="en-US"/>
        </w:rPr>
        <w:t>Журба О.І.</w:t>
      </w:r>
      <w:r w:rsidR="00D03FE6">
        <w:rPr>
          <w:sz w:val="23"/>
          <w:szCs w:val="23"/>
        </w:rPr>
        <w:t xml:space="preserve"> </w:t>
      </w:r>
      <w:r>
        <w:rPr>
          <w:sz w:val="23"/>
          <w:szCs w:val="23"/>
        </w:rPr>
        <w:t>700-594</w:t>
      </w:r>
    </w:p>
    <w:p w:rsidR="00D03FE6" w:rsidRDefault="0017495C" w:rsidP="00D03FE6">
      <w:pPr>
        <w:suppressAutoHyphens/>
        <w:jc w:val="both"/>
        <w:rPr>
          <w:sz w:val="22"/>
          <w:szCs w:val="22"/>
          <w:lang w:val="uk-UA"/>
        </w:rPr>
      </w:pPr>
      <w:r>
        <w:rPr>
          <w:sz w:val="23"/>
          <w:szCs w:val="23"/>
          <w:lang w:val="uk-UA"/>
        </w:rPr>
        <w:t xml:space="preserve">Розіслати: </w:t>
      </w:r>
      <w:r w:rsidR="00D03FE6">
        <w:rPr>
          <w:sz w:val="23"/>
          <w:szCs w:val="23"/>
          <w:lang w:val="uk-UA"/>
        </w:rPr>
        <w:t xml:space="preserve"> </w:t>
      </w:r>
      <w:proofErr w:type="spellStart"/>
      <w:r w:rsidR="00D03FE6">
        <w:rPr>
          <w:sz w:val="23"/>
          <w:szCs w:val="23"/>
          <w:lang w:val="uk-UA"/>
        </w:rPr>
        <w:t>Васюнін</w:t>
      </w:r>
      <w:proofErr w:type="spellEnd"/>
      <w:r w:rsidR="00D03FE6">
        <w:rPr>
          <w:sz w:val="23"/>
          <w:szCs w:val="23"/>
          <w:lang w:val="uk-UA"/>
        </w:rPr>
        <w:t xml:space="preserve"> </w:t>
      </w:r>
      <w:r w:rsidR="00D03FE6" w:rsidRPr="004F27C9">
        <w:rPr>
          <w:sz w:val="23"/>
          <w:szCs w:val="23"/>
          <w:lang w:val="uk-UA"/>
        </w:rPr>
        <w:t xml:space="preserve">Д.Г., </w:t>
      </w:r>
      <w:proofErr w:type="spellStart"/>
      <w:r w:rsidR="00D03FE6" w:rsidRPr="004F27C9">
        <w:rPr>
          <w:sz w:val="22"/>
          <w:szCs w:val="22"/>
          <w:lang w:val="uk-UA"/>
        </w:rPr>
        <w:t>Резнік</w:t>
      </w:r>
      <w:proofErr w:type="spellEnd"/>
      <w:r w:rsidR="00D03FE6" w:rsidRPr="004F27C9">
        <w:rPr>
          <w:sz w:val="22"/>
          <w:szCs w:val="22"/>
          <w:lang w:val="uk-UA"/>
        </w:rPr>
        <w:t xml:space="preserve"> О.М., </w:t>
      </w:r>
      <w:proofErr w:type="spellStart"/>
      <w:r w:rsidR="00D03FE6" w:rsidRPr="004F27C9">
        <w:rPr>
          <w:sz w:val="22"/>
          <w:szCs w:val="22"/>
          <w:lang w:val="uk-UA"/>
        </w:rPr>
        <w:t>Масік</w:t>
      </w:r>
      <w:proofErr w:type="spellEnd"/>
      <w:r w:rsidR="00D03FE6">
        <w:rPr>
          <w:sz w:val="22"/>
          <w:szCs w:val="22"/>
          <w:lang w:val="uk-UA"/>
        </w:rPr>
        <w:t xml:space="preserve"> Т.О.</w:t>
      </w:r>
    </w:p>
    <w:p w:rsidR="00D03FE6" w:rsidRDefault="00D03FE6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17495C" w:rsidRDefault="0017495C" w:rsidP="00D03FE6">
      <w:pPr>
        <w:jc w:val="center"/>
        <w:rPr>
          <w:rFonts w:eastAsia="Calibri"/>
          <w:sz w:val="28"/>
          <w:szCs w:val="28"/>
          <w:lang w:val="uk-UA"/>
        </w:rPr>
      </w:pPr>
    </w:p>
    <w:p w:rsidR="00D34C79" w:rsidRPr="00CC53D4" w:rsidRDefault="00D34C79" w:rsidP="00D34C79">
      <w:pPr>
        <w:jc w:val="center"/>
        <w:rPr>
          <w:rFonts w:eastAsia="Calibri"/>
          <w:sz w:val="28"/>
          <w:szCs w:val="28"/>
        </w:rPr>
      </w:pPr>
      <w:r w:rsidRPr="00CC53D4">
        <w:rPr>
          <w:rFonts w:eastAsia="Calibri"/>
          <w:sz w:val="28"/>
          <w:szCs w:val="28"/>
        </w:rPr>
        <w:lastRenderedPageBreak/>
        <w:t>ЛИСТ ПОГОДЖЕННЯ</w:t>
      </w:r>
    </w:p>
    <w:p w:rsidR="00D34C79" w:rsidRPr="00CC53D4" w:rsidRDefault="00D34C79" w:rsidP="00D34C7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 </w:t>
      </w:r>
      <w:proofErr w:type="spellStart"/>
      <w:r>
        <w:rPr>
          <w:rFonts w:eastAsia="Calibri"/>
          <w:sz w:val="28"/>
          <w:szCs w:val="28"/>
        </w:rPr>
        <w:t>проєкту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рішення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</w:t>
      </w:r>
      <w:r w:rsidRPr="00CC53D4">
        <w:rPr>
          <w:rFonts w:eastAsia="Calibri"/>
          <w:sz w:val="28"/>
          <w:szCs w:val="28"/>
        </w:rPr>
        <w:t>иконавчого</w:t>
      </w:r>
      <w:proofErr w:type="spellEnd"/>
      <w:r w:rsidRPr="00CC53D4">
        <w:rPr>
          <w:rFonts w:eastAsia="Calibri"/>
          <w:sz w:val="28"/>
          <w:szCs w:val="28"/>
        </w:rPr>
        <w:t xml:space="preserve"> </w:t>
      </w:r>
      <w:proofErr w:type="spellStart"/>
      <w:r w:rsidRPr="00CC53D4">
        <w:rPr>
          <w:rFonts w:eastAsia="Calibri"/>
          <w:sz w:val="28"/>
          <w:szCs w:val="28"/>
        </w:rPr>
        <w:t>комітету</w:t>
      </w:r>
      <w:proofErr w:type="spellEnd"/>
      <w:r w:rsidRPr="00CC53D4">
        <w:rPr>
          <w:rFonts w:eastAsia="Calibri"/>
          <w:sz w:val="28"/>
          <w:szCs w:val="28"/>
        </w:rPr>
        <w:t xml:space="preserve"> </w:t>
      </w:r>
      <w:proofErr w:type="spellStart"/>
      <w:r w:rsidRPr="00CC53D4">
        <w:rPr>
          <w:rFonts w:eastAsia="Calibri"/>
          <w:sz w:val="28"/>
          <w:szCs w:val="28"/>
        </w:rPr>
        <w:t>Сумської</w:t>
      </w:r>
      <w:proofErr w:type="spellEnd"/>
      <w:r w:rsidRPr="00CC53D4">
        <w:rPr>
          <w:rFonts w:eastAsia="Calibri"/>
          <w:sz w:val="28"/>
          <w:szCs w:val="28"/>
        </w:rPr>
        <w:t xml:space="preserve"> </w:t>
      </w:r>
      <w:proofErr w:type="spellStart"/>
      <w:r w:rsidRPr="00CC53D4">
        <w:rPr>
          <w:rFonts w:eastAsia="Calibri"/>
          <w:sz w:val="28"/>
          <w:szCs w:val="28"/>
        </w:rPr>
        <w:t>міської</w:t>
      </w:r>
      <w:proofErr w:type="spellEnd"/>
      <w:r w:rsidRPr="00CC53D4">
        <w:rPr>
          <w:rFonts w:eastAsia="Calibri"/>
          <w:sz w:val="28"/>
          <w:szCs w:val="28"/>
        </w:rPr>
        <w:t xml:space="preserve"> ради</w:t>
      </w:r>
    </w:p>
    <w:p w:rsidR="00D34C79" w:rsidRPr="004C6E05" w:rsidRDefault="00D34C79" w:rsidP="00D34C79">
      <w:pPr>
        <w:pStyle w:val="Default"/>
        <w:tabs>
          <w:tab w:val="left" w:pos="4678"/>
        </w:tabs>
        <w:jc w:val="center"/>
        <w:rPr>
          <w:b/>
          <w:sz w:val="28"/>
          <w:szCs w:val="28"/>
          <w:lang w:val="uk-UA"/>
        </w:rPr>
      </w:pPr>
      <w:r w:rsidRPr="004C6E05">
        <w:rPr>
          <w:rFonts w:eastAsia="Calibri"/>
          <w:b/>
          <w:i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Щодо вирішення питань, пов</w:t>
      </w:r>
      <w:r w:rsidRPr="0017495C">
        <w:rPr>
          <w:b/>
          <w:bCs/>
          <w:sz w:val="28"/>
          <w:szCs w:val="28"/>
          <w:lang w:val="uk-UA"/>
        </w:rPr>
        <w:t>’</w:t>
      </w:r>
      <w:r>
        <w:rPr>
          <w:b/>
          <w:bCs/>
          <w:sz w:val="28"/>
          <w:szCs w:val="28"/>
          <w:lang w:val="uk-UA"/>
        </w:rPr>
        <w:t xml:space="preserve">язаних з виконанням </w:t>
      </w:r>
      <w:r w:rsidRPr="00981064">
        <w:rPr>
          <w:b/>
          <w:bCs/>
          <w:sz w:val="28"/>
          <w:szCs w:val="28"/>
          <w:lang w:val="uk-UA"/>
        </w:rPr>
        <w:t>постанови Національної комісії, що здійснює державне регулювання у сферах енергетики та комунальних послуг від 29.12.2021 № 2976</w:t>
      </w:r>
      <w:r w:rsidRPr="004C6E05">
        <w:rPr>
          <w:b/>
          <w:sz w:val="28"/>
          <w:szCs w:val="28"/>
          <w:lang w:val="uk-UA"/>
        </w:rPr>
        <w:t>»</w:t>
      </w:r>
    </w:p>
    <w:p w:rsidR="00D34C79" w:rsidRPr="00D34C79" w:rsidRDefault="00D34C79" w:rsidP="00D34C79">
      <w:pPr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3"/>
        <w:gridCol w:w="4375"/>
      </w:tblGrid>
      <w:tr w:rsidR="009E3F42" w:rsidRPr="00CC53D4" w:rsidTr="00E355E5">
        <w:trPr>
          <w:trHeight w:val="1290"/>
        </w:trPr>
        <w:tc>
          <w:tcPr>
            <w:tcW w:w="2697" w:type="pct"/>
            <w:hideMark/>
          </w:tcPr>
          <w:p w:rsidR="009E3F42" w:rsidRDefault="009E3F42" w:rsidP="00B47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9E3F42" w:rsidRDefault="009E3F42" w:rsidP="00B47E57">
            <w:pPr>
              <w:rPr>
                <w:sz w:val="28"/>
                <w:szCs w:val="28"/>
              </w:rPr>
            </w:pPr>
          </w:p>
          <w:p w:rsidR="009E3F42" w:rsidRDefault="009E3F42" w:rsidP="00B47E57">
            <w:pPr>
              <w:rPr>
                <w:sz w:val="28"/>
                <w:szCs w:val="28"/>
              </w:rPr>
            </w:pPr>
          </w:p>
          <w:p w:rsidR="009E3F42" w:rsidRPr="00CC53D4" w:rsidRDefault="009E3F42" w:rsidP="00B47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C53D4">
              <w:rPr>
                <w:sz w:val="28"/>
                <w:szCs w:val="28"/>
              </w:rPr>
              <w:t xml:space="preserve">иректор Департаменту </w:t>
            </w:r>
          </w:p>
          <w:p w:rsidR="009E3F42" w:rsidRDefault="009E3F42" w:rsidP="00B47E57">
            <w:pPr>
              <w:tabs>
                <w:tab w:val="left" w:pos="7371"/>
              </w:tabs>
              <w:rPr>
                <w:sz w:val="28"/>
                <w:szCs w:val="28"/>
              </w:rPr>
            </w:pPr>
            <w:proofErr w:type="spellStart"/>
            <w:r w:rsidRPr="00CC53D4">
              <w:rPr>
                <w:sz w:val="28"/>
                <w:szCs w:val="28"/>
              </w:rPr>
              <w:t>інфраструктури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міста</w:t>
            </w:r>
            <w:proofErr w:type="spellEnd"/>
          </w:p>
          <w:p w:rsidR="009E3F42" w:rsidRPr="00CC53D4" w:rsidRDefault="009E3F42" w:rsidP="00B47E57">
            <w:pPr>
              <w:tabs>
                <w:tab w:val="left" w:pos="7371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CC53D4">
              <w:rPr>
                <w:sz w:val="28"/>
                <w:szCs w:val="28"/>
              </w:rPr>
              <w:t>Сумської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міської</w:t>
            </w:r>
            <w:proofErr w:type="spellEnd"/>
            <w:r w:rsidRPr="00CC53D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303" w:type="pct"/>
          </w:tcPr>
          <w:p w:rsidR="009E3F42" w:rsidRPr="00CC53D4" w:rsidRDefault="009E3F42" w:rsidP="00B47E57">
            <w:pPr>
              <w:ind w:firstLine="2340"/>
              <w:rPr>
                <w:sz w:val="28"/>
                <w:szCs w:val="28"/>
              </w:rPr>
            </w:pPr>
          </w:p>
          <w:p w:rsidR="009E3F42" w:rsidRDefault="009E3F42" w:rsidP="00B47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М.Є. Бондаренко       </w:t>
            </w:r>
          </w:p>
          <w:p w:rsidR="009E3F42" w:rsidRDefault="009E3F42" w:rsidP="00B47E57">
            <w:pPr>
              <w:rPr>
                <w:sz w:val="28"/>
                <w:szCs w:val="28"/>
              </w:rPr>
            </w:pPr>
          </w:p>
          <w:p w:rsidR="009E3F42" w:rsidRDefault="009E3F42" w:rsidP="00B47E57">
            <w:pPr>
              <w:rPr>
                <w:sz w:val="28"/>
                <w:szCs w:val="28"/>
              </w:rPr>
            </w:pPr>
          </w:p>
          <w:p w:rsidR="009E3F42" w:rsidRDefault="009E3F42" w:rsidP="00B47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9E3F42" w:rsidRDefault="009E3F42" w:rsidP="00B47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9E3F42" w:rsidRDefault="009E3F42" w:rsidP="00B47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</w:rPr>
              <w:t>О.І. Журба</w:t>
            </w:r>
          </w:p>
          <w:p w:rsidR="009E3F42" w:rsidRPr="00CC53D4" w:rsidRDefault="009E3F42" w:rsidP="00B47E57">
            <w:pPr>
              <w:rPr>
                <w:sz w:val="28"/>
                <w:szCs w:val="28"/>
              </w:rPr>
            </w:pPr>
          </w:p>
          <w:p w:rsidR="009E3F42" w:rsidRPr="00CC53D4" w:rsidRDefault="009E3F42" w:rsidP="00B47E57">
            <w:pPr>
              <w:ind w:firstLine="2340"/>
              <w:rPr>
                <w:sz w:val="28"/>
              </w:rPr>
            </w:pPr>
          </w:p>
        </w:tc>
      </w:tr>
      <w:tr w:rsidR="009E3F42" w:rsidRPr="00CC53D4" w:rsidTr="00E355E5">
        <w:trPr>
          <w:trHeight w:val="1290"/>
        </w:trPr>
        <w:tc>
          <w:tcPr>
            <w:tcW w:w="2697" w:type="pct"/>
          </w:tcPr>
          <w:p w:rsidR="009E3F42" w:rsidRPr="009E3F42" w:rsidRDefault="009E3F42" w:rsidP="009E3F42">
            <w:pPr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Директор</w:t>
            </w:r>
            <w:r w:rsidRPr="009E3F42">
              <w:rPr>
                <w:sz w:val="28"/>
                <w:szCs w:val="27"/>
              </w:rPr>
              <w:t xml:space="preserve"> </w:t>
            </w:r>
            <w:proofErr w:type="gramStart"/>
            <w:r w:rsidRPr="009E3F42">
              <w:rPr>
                <w:sz w:val="28"/>
                <w:szCs w:val="27"/>
              </w:rPr>
              <w:t xml:space="preserve">Департаменту  </w:t>
            </w:r>
            <w:proofErr w:type="spellStart"/>
            <w:r w:rsidRPr="009E3F42">
              <w:rPr>
                <w:sz w:val="28"/>
                <w:szCs w:val="27"/>
              </w:rPr>
              <w:t>фінансів</w:t>
            </w:r>
            <w:proofErr w:type="spellEnd"/>
            <w:proofErr w:type="gramEnd"/>
            <w:r w:rsidRPr="009E3F42">
              <w:rPr>
                <w:sz w:val="28"/>
                <w:szCs w:val="27"/>
              </w:rPr>
              <w:t xml:space="preserve">, </w:t>
            </w:r>
            <w:proofErr w:type="spellStart"/>
            <w:r w:rsidRPr="009E3F42">
              <w:rPr>
                <w:sz w:val="28"/>
                <w:szCs w:val="27"/>
              </w:rPr>
              <w:t>економіки</w:t>
            </w:r>
            <w:proofErr w:type="spellEnd"/>
            <w:r w:rsidRPr="009E3F42">
              <w:rPr>
                <w:sz w:val="28"/>
                <w:szCs w:val="27"/>
              </w:rPr>
              <w:t xml:space="preserve">  та </w:t>
            </w:r>
            <w:proofErr w:type="spellStart"/>
            <w:r w:rsidRPr="009E3F42">
              <w:rPr>
                <w:sz w:val="28"/>
                <w:szCs w:val="27"/>
              </w:rPr>
              <w:t>інвестицій</w:t>
            </w:r>
            <w:proofErr w:type="spellEnd"/>
          </w:p>
          <w:p w:rsidR="009E3F42" w:rsidRDefault="009E3F42" w:rsidP="009E3F42">
            <w:pPr>
              <w:rPr>
                <w:sz w:val="28"/>
                <w:szCs w:val="28"/>
              </w:rPr>
            </w:pPr>
            <w:proofErr w:type="spellStart"/>
            <w:r w:rsidRPr="009E3F42">
              <w:rPr>
                <w:sz w:val="28"/>
                <w:szCs w:val="27"/>
              </w:rPr>
              <w:t>Сумської</w:t>
            </w:r>
            <w:proofErr w:type="spellEnd"/>
            <w:r w:rsidRPr="009E3F42">
              <w:rPr>
                <w:sz w:val="28"/>
                <w:szCs w:val="27"/>
              </w:rPr>
              <w:t xml:space="preserve"> </w:t>
            </w:r>
            <w:proofErr w:type="spellStart"/>
            <w:r w:rsidRPr="009E3F42">
              <w:rPr>
                <w:sz w:val="28"/>
                <w:szCs w:val="27"/>
              </w:rPr>
              <w:t>міської</w:t>
            </w:r>
            <w:proofErr w:type="spellEnd"/>
            <w:r w:rsidRPr="009E3F42">
              <w:rPr>
                <w:sz w:val="28"/>
                <w:szCs w:val="27"/>
              </w:rPr>
              <w:t xml:space="preserve"> ради</w:t>
            </w:r>
          </w:p>
        </w:tc>
        <w:tc>
          <w:tcPr>
            <w:tcW w:w="2303" w:type="pct"/>
          </w:tcPr>
          <w:p w:rsidR="00E355E5" w:rsidRDefault="00E355E5" w:rsidP="009E3F42">
            <w:pPr>
              <w:ind w:firstLine="1996"/>
              <w:rPr>
                <w:sz w:val="28"/>
                <w:szCs w:val="28"/>
                <w:lang w:val="uk-UA"/>
              </w:rPr>
            </w:pPr>
          </w:p>
          <w:p w:rsidR="00E355E5" w:rsidRDefault="00E355E5" w:rsidP="009E3F42">
            <w:pPr>
              <w:ind w:firstLine="1996"/>
              <w:rPr>
                <w:sz w:val="28"/>
                <w:szCs w:val="28"/>
                <w:lang w:val="uk-UA"/>
              </w:rPr>
            </w:pPr>
          </w:p>
          <w:p w:rsidR="009E3F42" w:rsidRPr="009E3F42" w:rsidRDefault="00F40D5B" w:rsidP="009E3F42">
            <w:pPr>
              <w:ind w:firstLine="199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С.А</w:t>
            </w:r>
            <w:r w:rsidR="009E3F42">
              <w:rPr>
                <w:sz w:val="28"/>
                <w:szCs w:val="28"/>
                <w:lang w:val="uk-UA"/>
              </w:rPr>
              <w:t>. Липова</w:t>
            </w:r>
          </w:p>
        </w:tc>
      </w:tr>
      <w:tr w:rsidR="00D34C79" w:rsidRPr="00CC53D4" w:rsidTr="00E355E5">
        <w:trPr>
          <w:trHeight w:val="1638"/>
        </w:trPr>
        <w:tc>
          <w:tcPr>
            <w:tcW w:w="2697" w:type="pct"/>
            <w:hideMark/>
          </w:tcPr>
          <w:p w:rsidR="00D34C79" w:rsidRPr="00AF6C4D" w:rsidRDefault="00F40D5B" w:rsidP="00B47E57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D34C79">
              <w:rPr>
                <w:sz w:val="28"/>
                <w:szCs w:val="28"/>
              </w:rPr>
              <w:t xml:space="preserve"> </w:t>
            </w:r>
            <w:proofErr w:type="spellStart"/>
            <w:r w:rsidR="00D34C79" w:rsidRPr="00AF6C4D">
              <w:rPr>
                <w:sz w:val="28"/>
                <w:szCs w:val="28"/>
              </w:rPr>
              <w:t>відділу</w:t>
            </w:r>
            <w:proofErr w:type="spellEnd"/>
            <w:r w:rsidR="00D34C79" w:rsidRPr="00AF6C4D">
              <w:rPr>
                <w:sz w:val="28"/>
                <w:szCs w:val="28"/>
              </w:rPr>
              <w:t xml:space="preserve"> </w:t>
            </w:r>
            <w:proofErr w:type="spellStart"/>
            <w:r w:rsidR="00D34C79" w:rsidRPr="00AF6C4D">
              <w:rPr>
                <w:sz w:val="28"/>
                <w:szCs w:val="28"/>
              </w:rPr>
              <w:t>юридичного</w:t>
            </w:r>
            <w:proofErr w:type="spellEnd"/>
            <w:r w:rsidR="00D34C79" w:rsidRPr="00AF6C4D">
              <w:rPr>
                <w:sz w:val="28"/>
                <w:szCs w:val="28"/>
              </w:rPr>
              <w:t xml:space="preserve"> та кадрового </w:t>
            </w:r>
            <w:proofErr w:type="spellStart"/>
            <w:r w:rsidR="00D34C79" w:rsidRPr="00AF6C4D">
              <w:rPr>
                <w:sz w:val="28"/>
                <w:szCs w:val="28"/>
              </w:rPr>
              <w:t>забезпечення</w:t>
            </w:r>
            <w:proofErr w:type="spellEnd"/>
            <w:r w:rsidR="00D34C79" w:rsidRPr="00AF6C4D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="00D34C79" w:rsidRPr="00AF6C4D">
              <w:rPr>
                <w:sz w:val="28"/>
                <w:szCs w:val="28"/>
              </w:rPr>
              <w:t>інфраструктури</w:t>
            </w:r>
            <w:proofErr w:type="spellEnd"/>
            <w:r w:rsidR="00D34C79" w:rsidRPr="00AF6C4D">
              <w:rPr>
                <w:sz w:val="28"/>
                <w:szCs w:val="28"/>
              </w:rPr>
              <w:t xml:space="preserve"> </w:t>
            </w:r>
            <w:proofErr w:type="spellStart"/>
            <w:r w:rsidR="00D34C79" w:rsidRPr="00AF6C4D">
              <w:rPr>
                <w:sz w:val="28"/>
                <w:szCs w:val="28"/>
              </w:rPr>
              <w:t>міста</w:t>
            </w:r>
            <w:proofErr w:type="spellEnd"/>
            <w:r w:rsidR="00D34C79" w:rsidRPr="00AF6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3" w:type="pct"/>
          </w:tcPr>
          <w:p w:rsidR="00D34C79" w:rsidRPr="00AF6C4D" w:rsidRDefault="00D34C79" w:rsidP="00B47E57">
            <w:pPr>
              <w:ind w:firstLine="2340"/>
              <w:rPr>
                <w:sz w:val="28"/>
                <w:szCs w:val="28"/>
              </w:rPr>
            </w:pPr>
          </w:p>
          <w:p w:rsidR="00D34C79" w:rsidRPr="00AF6C4D" w:rsidRDefault="00D34C79" w:rsidP="00B47E57">
            <w:pPr>
              <w:ind w:firstLine="2340"/>
              <w:rPr>
                <w:sz w:val="28"/>
                <w:szCs w:val="28"/>
              </w:rPr>
            </w:pPr>
          </w:p>
          <w:p w:rsidR="00D34C79" w:rsidRPr="00AF6C4D" w:rsidRDefault="00D34C79" w:rsidP="00B47E57">
            <w:pPr>
              <w:rPr>
                <w:sz w:val="28"/>
                <w:szCs w:val="28"/>
              </w:rPr>
            </w:pPr>
            <w:r w:rsidRPr="00AF6C4D">
              <w:rPr>
                <w:sz w:val="28"/>
                <w:szCs w:val="28"/>
              </w:rPr>
              <w:t xml:space="preserve">            </w:t>
            </w:r>
            <w:r w:rsidR="00F40D5B">
              <w:rPr>
                <w:sz w:val="28"/>
                <w:szCs w:val="28"/>
              </w:rPr>
              <w:t xml:space="preserve">                </w:t>
            </w:r>
            <w:r w:rsidR="00F40D5B">
              <w:rPr>
                <w:sz w:val="28"/>
                <w:szCs w:val="28"/>
                <w:lang w:val="uk-UA"/>
              </w:rPr>
              <w:t>І</w:t>
            </w:r>
            <w:r w:rsidR="00F40D5B">
              <w:rPr>
                <w:sz w:val="28"/>
                <w:szCs w:val="28"/>
              </w:rPr>
              <w:t>.М. Мельник</w:t>
            </w:r>
          </w:p>
          <w:p w:rsidR="00D34C79" w:rsidRPr="00AF6C4D" w:rsidRDefault="00D34C79" w:rsidP="00B47E57">
            <w:pPr>
              <w:ind w:firstLine="2340"/>
              <w:rPr>
                <w:b/>
                <w:sz w:val="28"/>
                <w:szCs w:val="28"/>
              </w:rPr>
            </w:pPr>
          </w:p>
          <w:p w:rsidR="00D34C79" w:rsidRPr="00AF6C4D" w:rsidRDefault="00D34C79" w:rsidP="00B47E57">
            <w:pPr>
              <w:rPr>
                <w:b/>
                <w:sz w:val="28"/>
                <w:szCs w:val="28"/>
              </w:rPr>
            </w:pPr>
          </w:p>
        </w:tc>
      </w:tr>
      <w:tr w:rsidR="00D34C79" w:rsidRPr="00CC53D4" w:rsidTr="00E355E5">
        <w:trPr>
          <w:trHeight w:val="1151"/>
        </w:trPr>
        <w:tc>
          <w:tcPr>
            <w:tcW w:w="2697" w:type="pct"/>
          </w:tcPr>
          <w:p w:rsidR="00D34C79" w:rsidRPr="00CC53D4" w:rsidRDefault="00D34C79" w:rsidP="00B47E57">
            <w:pPr>
              <w:rPr>
                <w:sz w:val="28"/>
                <w:szCs w:val="28"/>
              </w:rPr>
            </w:pPr>
            <w:r w:rsidRPr="00CC53D4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C53D4">
              <w:rPr>
                <w:sz w:val="28"/>
                <w:szCs w:val="28"/>
              </w:rPr>
              <w:t>відділу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</w:p>
          <w:p w:rsidR="00D34C79" w:rsidRPr="00CC53D4" w:rsidRDefault="00D34C79" w:rsidP="00B47E57">
            <w:pPr>
              <w:rPr>
                <w:sz w:val="28"/>
                <w:szCs w:val="28"/>
              </w:rPr>
            </w:pPr>
            <w:proofErr w:type="spellStart"/>
            <w:r w:rsidRPr="00CC53D4">
              <w:rPr>
                <w:sz w:val="28"/>
                <w:szCs w:val="28"/>
              </w:rPr>
              <w:t>протокольної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роботи</w:t>
            </w:r>
            <w:proofErr w:type="spellEnd"/>
            <w:r w:rsidRPr="00CC53D4">
              <w:rPr>
                <w:sz w:val="28"/>
                <w:szCs w:val="28"/>
              </w:rPr>
              <w:t xml:space="preserve"> та контролю </w:t>
            </w:r>
            <w:proofErr w:type="spellStart"/>
            <w:r w:rsidRPr="00CC53D4">
              <w:rPr>
                <w:sz w:val="28"/>
                <w:szCs w:val="28"/>
              </w:rPr>
              <w:t>Сумської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міської</w:t>
            </w:r>
            <w:proofErr w:type="spellEnd"/>
            <w:r w:rsidRPr="00CC53D4">
              <w:rPr>
                <w:sz w:val="28"/>
                <w:szCs w:val="28"/>
              </w:rPr>
              <w:t xml:space="preserve"> ради</w:t>
            </w:r>
          </w:p>
          <w:p w:rsidR="00D34C79" w:rsidRPr="00CC53D4" w:rsidRDefault="00D34C79" w:rsidP="00B47E57">
            <w:pPr>
              <w:rPr>
                <w:sz w:val="28"/>
                <w:szCs w:val="28"/>
              </w:rPr>
            </w:pPr>
          </w:p>
          <w:p w:rsidR="00D34C79" w:rsidRPr="00CC53D4" w:rsidRDefault="00D34C79" w:rsidP="00B47E57">
            <w:pPr>
              <w:rPr>
                <w:sz w:val="28"/>
                <w:szCs w:val="28"/>
              </w:rPr>
            </w:pPr>
          </w:p>
        </w:tc>
        <w:tc>
          <w:tcPr>
            <w:tcW w:w="2303" w:type="pct"/>
          </w:tcPr>
          <w:p w:rsidR="00D34C79" w:rsidRPr="00CC53D4" w:rsidRDefault="00D34C79" w:rsidP="00B47E57">
            <w:pPr>
              <w:ind w:firstLine="2340"/>
              <w:rPr>
                <w:sz w:val="28"/>
              </w:rPr>
            </w:pPr>
          </w:p>
          <w:p w:rsidR="00D34C79" w:rsidRDefault="00D34C79" w:rsidP="00B47E57">
            <w:pPr>
              <w:ind w:firstLine="2340"/>
              <w:rPr>
                <w:sz w:val="28"/>
              </w:rPr>
            </w:pPr>
          </w:p>
          <w:p w:rsidR="00D34C79" w:rsidRPr="00CC53D4" w:rsidRDefault="00D34C79" w:rsidP="00B47E5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  <w:r w:rsidRPr="00CC53D4">
              <w:rPr>
                <w:sz w:val="28"/>
              </w:rPr>
              <w:t xml:space="preserve">Л.В. </w:t>
            </w:r>
            <w:proofErr w:type="spellStart"/>
            <w:r w:rsidRPr="00CC53D4">
              <w:rPr>
                <w:sz w:val="28"/>
              </w:rPr>
              <w:t>Моша</w:t>
            </w:r>
            <w:proofErr w:type="spellEnd"/>
          </w:p>
          <w:p w:rsidR="00D34C79" w:rsidRPr="00CC53D4" w:rsidRDefault="00D34C79" w:rsidP="00B47E57">
            <w:pPr>
              <w:ind w:firstLine="2340"/>
              <w:rPr>
                <w:sz w:val="28"/>
              </w:rPr>
            </w:pPr>
          </w:p>
        </w:tc>
      </w:tr>
      <w:tr w:rsidR="00D34C79" w:rsidRPr="00CC53D4" w:rsidTr="00E355E5">
        <w:trPr>
          <w:trHeight w:val="950"/>
        </w:trPr>
        <w:tc>
          <w:tcPr>
            <w:tcW w:w="2697" w:type="pct"/>
            <w:hideMark/>
          </w:tcPr>
          <w:p w:rsidR="00D34C79" w:rsidRPr="00CC53D4" w:rsidRDefault="00D34C79" w:rsidP="00B47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Pr="00CC53D4">
              <w:rPr>
                <w:sz w:val="28"/>
                <w:szCs w:val="28"/>
              </w:rPr>
              <w:t xml:space="preserve">равового </w:t>
            </w:r>
          </w:p>
          <w:p w:rsidR="00D34C79" w:rsidRPr="00CC53D4" w:rsidRDefault="00D34C79" w:rsidP="00B47E57">
            <w:pPr>
              <w:jc w:val="both"/>
              <w:rPr>
                <w:sz w:val="28"/>
                <w:szCs w:val="28"/>
              </w:rPr>
            </w:pPr>
            <w:proofErr w:type="spellStart"/>
            <w:r w:rsidRPr="00CC53D4">
              <w:rPr>
                <w:sz w:val="28"/>
                <w:szCs w:val="28"/>
              </w:rPr>
              <w:t>управління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Сумської</w:t>
            </w:r>
            <w:proofErr w:type="spellEnd"/>
            <w:r w:rsidRPr="00CC53D4">
              <w:rPr>
                <w:sz w:val="28"/>
                <w:szCs w:val="28"/>
              </w:rPr>
              <w:t xml:space="preserve"> </w:t>
            </w:r>
            <w:proofErr w:type="spellStart"/>
            <w:r w:rsidRPr="00CC53D4">
              <w:rPr>
                <w:sz w:val="28"/>
                <w:szCs w:val="28"/>
              </w:rPr>
              <w:t>міської</w:t>
            </w:r>
            <w:proofErr w:type="spellEnd"/>
            <w:r w:rsidRPr="00CC53D4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303" w:type="pct"/>
          </w:tcPr>
          <w:p w:rsidR="00D34C79" w:rsidRPr="00CC53D4" w:rsidRDefault="00D34C79" w:rsidP="00B47E57">
            <w:pPr>
              <w:ind w:firstLine="2340"/>
              <w:rPr>
                <w:sz w:val="28"/>
                <w:szCs w:val="28"/>
              </w:rPr>
            </w:pPr>
          </w:p>
          <w:p w:rsidR="00D34C79" w:rsidRPr="00CC53D4" w:rsidRDefault="00D34C79" w:rsidP="00B47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CC53D4">
              <w:rPr>
                <w:sz w:val="28"/>
                <w:szCs w:val="28"/>
              </w:rPr>
              <w:t>О.В. Чайченко</w:t>
            </w:r>
          </w:p>
          <w:p w:rsidR="00D34C79" w:rsidRPr="00CC53D4" w:rsidRDefault="00D34C79" w:rsidP="00B47E57">
            <w:pPr>
              <w:ind w:firstLine="2340"/>
              <w:rPr>
                <w:sz w:val="28"/>
                <w:szCs w:val="28"/>
              </w:rPr>
            </w:pPr>
          </w:p>
          <w:p w:rsidR="00D34C79" w:rsidRPr="00CC53D4" w:rsidRDefault="00D34C79" w:rsidP="00B47E57">
            <w:pPr>
              <w:ind w:firstLine="2340"/>
              <w:rPr>
                <w:sz w:val="28"/>
                <w:szCs w:val="28"/>
              </w:rPr>
            </w:pPr>
          </w:p>
        </w:tc>
      </w:tr>
      <w:tr w:rsidR="00D34C79" w:rsidRPr="00CC53D4" w:rsidTr="00E355E5">
        <w:trPr>
          <w:trHeight w:val="1340"/>
        </w:trPr>
        <w:tc>
          <w:tcPr>
            <w:tcW w:w="2697" w:type="pct"/>
          </w:tcPr>
          <w:p w:rsidR="00D34C79" w:rsidRPr="00F5579E" w:rsidRDefault="00D34C79" w:rsidP="00B47E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F5579E">
              <w:rPr>
                <w:sz w:val="28"/>
                <w:szCs w:val="28"/>
              </w:rPr>
              <w:t>иконавчого</w:t>
            </w:r>
            <w:proofErr w:type="spellEnd"/>
          </w:p>
          <w:p w:rsidR="00D34C79" w:rsidRPr="00CC53D4" w:rsidRDefault="00D34C79" w:rsidP="00B47E57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F5579E">
              <w:rPr>
                <w:sz w:val="28"/>
                <w:szCs w:val="28"/>
              </w:rPr>
              <w:t>комітету</w:t>
            </w:r>
            <w:proofErr w:type="spellEnd"/>
            <w:r w:rsidRPr="00F5579E">
              <w:rPr>
                <w:sz w:val="28"/>
                <w:szCs w:val="28"/>
              </w:rPr>
              <w:t xml:space="preserve"> </w:t>
            </w:r>
            <w:proofErr w:type="spellStart"/>
            <w:r w:rsidRPr="00F5579E">
              <w:rPr>
                <w:sz w:val="28"/>
                <w:szCs w:val="28"/>
              </w:rPr>
              <w:t>Сумської</w:t>
            </w:r>
            <w:proofErr w:type="spellEnd"/>
            <w:r w:rsidRPr="00F5579E">
              <w:rPr>
                <w:sz w:val="28"/>
                <w:szCs w:val="28"/>
              </w:rPr>
              <w:t xml:space="preserve"> </w:t>
            </w:r>
            <w:proofErr w:type="spellStart"/>
            <w:r w:rsidRPr="00F5579E">
              <w:rPr>
                <w:sz w:val="28"/>
                <w:szCs w:val="28"/>
              </w:rPr>
              <w:t>міської</w:t>
            </w:r>
            <w:proofErr w:type="spellEnd"/>
            <w:r w:rsidRPr="00F5579E">
              <w:rPr>
                <w:sz w:val="28"/>
                <w:szCs w:val="28"/>
              </w:rPr>
              <w:t xml:space="preserve"> ради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F5579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303" w:type="pct"/>
          </w:tcPr>
          <w:p w:rsidR="00D34C79" w:rsidRDefault="00D34C79" w:rsidP="00B47E57">
            <w:pPr>
              <w:rPr>
                <w:rFonts w:eastAsia="Calibri"/>
                <w:sz w:val="28"/>
                <w:lang w:eastAsia="en-US"/>
              </w:rPr>
            </w:pPr>
          </w:p>
          <w:p w:rsidR="00D34C79" w:rsidRPr="00CC53D4" w:rsidRDefault="00D34C79" w:rsidP="00B47E57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                           </w:t>
            </w:r>
            <w:r w:rsidRPr="00F5579E">
              <w:rPr>
                <w:sz w:val="28"/>
                <w:szCs w:val="28"/>
              </w:rPr>
              <w:t>Ю.А. Павлик</w:t>
            </w:r>
          </w:p>
        </w:tc>
      </w:tr>
    </w:tbl>
    <w:p w:rsidR="00D34C79" w:rsidRPr="00CC53D4" w:rsidRDefault="00D34C79" w:rsidP="00D34C79">
      <w:pPr>
        <w:rPr>
          <w:sz w:val="28"/>
        </w:rPr>
      </w:pPr>
    </w:p>
    <w:p w:rsidR="00D34C79" w:rsidRPr="00CC53D4" w:rsidRDefault="00D34C79" w:rsidP="00D34C79">
      <w:pPr>
        <w:rPr>
          <w:sz w:val="28"/>
        </w:rPr>
      </w:pPr>
    </w:p>
    <w:p w:rsidR="00D34C79" w:rsidRPr="00CC53D4" w:rsidRDefault="00D34C79" w:rsidP="00D34C79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D34C79" w:rsidRPr="00CC53D4" w:rsidRDefault="00D34C79" w:rsidP="00D34C79">
      <w:pPr>
        <w:suppressAutoHyphens/>
        <w:ind w:firstLine="709"/>
        <w:jc w:val="both"/>
        <w:rPr>
          <w:kern w:val="2"/>
          <w:sz w:val="28"/>
          <w:szCs w:val="28"/>
        </w:rPr>
      </w:pPr>
      <w:proofErr w:type="spellStart"/>
      <w:r w:rsidRPr="00CC53D4">
        <w:rPr>
          <w:kern w:val="2"/>
          <w:sz w:val="28"/>
          <w:szCs w:val="28"/>
        </w:rPr>
        <w:t>Проєкт</w:t>
      </w:r>
      <w:proofErr w:type="spellEnd"/>
      <w:r w:rsidRPr="00CC53D4">
        <w:rPr>
          <w:kern w:val="2"/>
          <w:sz w:val="28"/>
          <w:szCs w:val="28"/>
        </w:rPr>
        <w:t xml:space="preserve"> </w:t>
      </w:r>
      <w:proofErr w:type="spellStart"/>
      <w:r w:rsidRPr="00CC53D4">
        <w:rPr>
          <w:kern w:val="2"/>
          <w:sz w:val="28"/>
          <w:szCs w:val="28"/>
        </w:rPr>
        <w:t>рішення</w:t>
      </w:r>
      <w:proofErr w:type="spellEnd"/>
      <w:r w:rsidRPr="00CC53D4">
        <w:rPr>
          <w:kern w:val="2"/>
          <w:sz w:val="28"/>
          <w:szCs w:val="28"/>
        </w:rPr>
        <w:t xml:space="preserve"> </w:t>
      </w:r>
      <w:proofErr w:type="spellStart"/>
      <w:r w:rsidRPr="00CC53D4">
        <w:rPr>
          <w:kern w:val="2"/>
          <w:sz w:val="28"/>
          <w:szCs w:val="28"/>
        </w:rPr>
        <w:t>підготовлений</w:t>
      </w:r>
      <w:proofErr w:type="spellEnd"/>
      <w:r w:rsidRPr="00CC53D4">
        <w:rPr>
          <w:kern w:val="2"/>
          <w:sz w:val="28"/>
          <w:szCs w:val="28"/>
        </w:rPr>
        <w:t xml:space="preserve"> з </w:t>
      </w:r>
      <w:proofErr w:type="spellStart"/>
      <w:r w:rsidRPr="00CC53D4">
        <w:rPr>
          <w:kern w:val="2"/>
          <w:sz w:val="28"/>
          <w:szCs w:val="28"/>
        </w:rPr>
        <w:t>урахуванням</w:t>
      </w:r>
      <w:proofErr w:type="spellEnd"/>
      <w:r w:rsidRPr="00CC53D4">
        <w:rPr>
          <w:kern w:val="2"/>
          <w:sz w:val="28"/>
          <w:szCs w:val="28"/>
        </w:rPr>
        <w:t xml:space="preserve"> </w:t>
      </w:r>
      <w:proofErr w:type="spellStart"/>
      <w:r w:rsidRPr="00CC53D4">
        <w:rPr>
          <w:kern w:val="2"/>
          <w:sz w:val="28"/>
          <w:szCs w:val="28"/>
        </w:rPr>
        <w:t>вимог</w:t>
      </w:r>
      <w:proofErr w:type="spellEnd"/>
      <w:r w:rsidRPr="00CC53D4">
        <w:rPr>
          <w:kern w:val="2"/>
          <w:sz w:val="28"/>
          <w:szCs w:val="28"/>
        </w:rPr>
        <w:t xml:space="preserve"> Закону </w:t>
      </w:r>
      <w:proofErr w:type="spellStart"/>
      <w:r w:rsidRPr="00CC53D4">
        <w:rPr>
          <w:kern w:val="2"/>
          <w:sz w:val="28"/>
          <w:szCs w:val="28"/>
        </w:rPr>
        <w:t>України</w:t>
      </w:r>
      <w:proofErr w:type="spellEnd"/>
      <w:r w:rsidRPr="00CC53D4">
        <w:rPr>
          <w:kern w:val="2"/>
          <w:sz w:val="28"/>
          <w:szCs w:val="28"/>
        </w:rPr>
        <w:t xml:space="preserve"> «Про доступ до </w:t>
      </w:r>
      <w:proofErr w:type="spellStart"/>
      <w:r w:rsidRPr="00CC53D4">
        <w:rPr>
          <w:kern w:val="2"/>
          <w:sz w:val="28"/>
          <w:szCs w:val="28"/>
        </w:rPr>
        <w:t>публічної</w:t>
      </w:r>
      <w:proofErr w:type="spellEnd"/>
      <w:r w:rsidRPr="00CC53D4">
        <w:rPr>
          <w:kern w:val="2"/>
          <w:sz w:val="28"/>
          <w:szCs w:val="28"/>
        </w:rPr>
        <w:t xml:space="preserve"> </w:t>
      </w:r>
      <w:proofErr w:type="spellStart"/>
      <w:r w:rsidRPr="00CC53D4">
        <w:rPr>
          <w:kern w:val="2"/>
          <w:sz w:val="28"/>
          <w:szCs w:val="28"/>
        </w:rPr>
        <w:t>інформації</w:t>
      </w:r>
      <w:proofErr w:type="spellEnd"/>
      <w:r w:rsidRPr="00CC53D4">
        <w:rPr>
          <w:kern w:val="2"/>
          <w:sz w:val="28"/>
          <w:szCs w:val="28"/>
        </w:rPr>
        <w:t xml:space="preserve">» та Закону </w:t>
      </w:r>
      <w:proofErr w:type="spellStart"/>
      <w:r w:rsidRPr="00CC53D4">
        <w:rPr>
          <w:kern w:val="2"/>
          <w:sz w:val="28"/>
          <w:szCs w:val="28"/>
        </w:rPr>
        <w:t>України</w:t>
      </w:r>
      <w:proofErr w:type="spellEnd"/>
      <w:r w:rsidRPr="00CC53D4">
        <w:rPr>
          <w:kern w:val="2"/>
          <w:sz w:val="28"/>
          <w:szCs w:val="28"/>
        </w:rPr>
        <w:t xml:space="preserve"> «Про </w:t>
      </w:r>
      <w:proofErr w:type="spellStart"/>
      <w:r w:rsidRPr="00CC53D4">
        <w:rPr>
          <w:kern w:val="2"/>
          <w:sz w:val="28"/>
          <w:szCs w:val="28"/>
        </w:rPr>
        <w:t>захист</w:t>
      </w:r>
      <w:proofErr w:type="spellEnd"/>
      <w:r w:rsidRPr="00CC53D4">
        <w:rPr>
          <w:kern w:val="2"/>
          <w:sz w:val="28"/>
          <w:szCs w:val="28"/>
        </w:rPr>
        <w:t xml:space="preserve"> </w:t>
      </w:r>
      <w:proofErr w:type="spellStart"/>
      <w:r w:rsidRPr="00CC53D4">
        <w:rPr>
          <w:kern w:val="2"/>
          <w:sz w:val="28"/>
          <w:szCs w:val="28"/>
        </w:rPr>
        <w:t>персональних</w:t>
      </w:r>
      <w:proofErr w:type="spellEnd"/>
      <w:r w:rsidRPr="00CC53D4">
        <w:rPr>
          <w:kern w:val="2"/>
          <w:sz w:val="28"/>
          <w:szCs w:val="28"/>
        </w:rPr>
        <w:t xml:space="preserve"> </w:t>
      </w:r>
      <w:proofErr w:type="spellStart"/>
      <w:r w:rsidRPr="00CC53D4">
        <w:rPr>
          <w:kern w:val="2"/>
          <w:sz w:val="28"/>
          <w:szCs w:val="28"/>
        </w:rPr>
        <w:t>даних</w:t>
      </w:r>
      <w:proofErr w:type="spellEnd"/>
      <w:r w:rsidRPr="00CC53D4">
        <w:rPr>
          <w:kern w:val="2"/>
          <w:sz w:val="28"/>
          <w:szCs w:val="28"/>
        </w:rPr>
        <w:t>»</w:t>
      </w:r>
    </w:p>
    <w:p w:rsidR="00D34C79" w:rsidRPr="007E2C5E" w:rsidRDefault="00D34C79" w:rsidP="00D34C79">
      <w:pPr>
        <w:rPr>
          <w:sz w:val="28"/>
          <w:szCs w:val="28"/>
        </w:rPr>
      </w:pPr>
      <w:r w:rsidRPr="00CC53D4">
        <w:rPr>
          <w:sz w:val="28"/>
        </w:rPr>
        <w:t xml:space="preserve">                                           </w:t>
      </w:r>
      <w:r w:rsidR="009E3F42">
        <w:rPr>
          <w:sz w:val="28"/>
        </w:rPr>
        <w:t xml:space="preserve">                          </w:t>
      </w:r>
      <w:r w:rsidRPr="00CC53D4">
        <w:rPr>
          <w:sz w:val="28"/>
        </w:rPr>
        <w:t xml:space="preserve">           </w:t>
      </w:r>
      <w:r w:rsidR="009E3F42">
        <w:rPr>
          <w:sz w:val="28"/>
        </w:rPr>
        <w:t xml:space="preserve">     </w:t>
      </w:r>
      <w:r w:rsidR="009E3F42">
        <w:rPr>
          <w:sz w:val="28"/>
          <w:szCs w:val="28"/>
        </w:rPr>
        <w:t>_____</w:t>
      </w:r>
      <w:r w:rsidR="009E3F42" w:rsidRPr="00CC53D4">
        <w:rPr>
          <w:sz w:val="28"/>
          <w:szCs w:val="28"/>
        </w:rPr>
        <w:t>__________</w:t>
      </w:r>
      <w:r>
        <w:rPr>
          <w:sz w:val="28"/>
        </w:rPr>
        <w:t>О.І. Журба</w:t>
      </w:r>
    </w:p>
    <w:p w:rsidR="00C27E07" w:rsidRDefault="00D34C79" w:rsidP="009E3F42">
      <w:r w:rsidRPr="00CC53D4">
        <w:rPr>
          <w:sz w:val="28"/>
          <w:szCs w:val="28"/>
        </w:rPr>
        <w:t xml:space="preserve">                                                                                                    </w:t>
      </w:r>
    </w:p>
    <w:sectPr w:rsidR="00C27E07" w:rsidSect="0017495C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CB7"/>
    <w:multiLevelType w:val="hybridMultilevel"/>
    <w:tmpl w:val="7024914E"/>
    <w:lvl w:ilvl="0" w:tplc="6A76CCF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1424D52"/>
    <w:multiLevelType w:val="multilevel"/>
    <w:tmpl w:val="6D8E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7C082238"/>
    <w:multiLevelType w:val="multilevel"/>
    <w:tmpl w:val="7C10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B3C5C"/>
    <w:rsid w:val="00146F39"/>
    <w:rsid w:val="0017495C"/>
    <w:rsid w:val="0019373A"/>
    <w:rsid w:val="001E11FE"/>
    <w:rsid w:val="002C2D06"/>
    <w:rsid w:val="00366BF5"/>
    <w:rsid w:val="003C1452"/>
    <w:rsid w:val="00470739"/>
    <w:rsid w:val="00475255"/>
    <w:rsid w:val="004C6E05"/>
    <w:rsid w:val="004E3BD2"/>
    <w:rsid w:val="004F0BB6"/>
    <w:rsid w:val="00502E1F"/>
    <w:rsid w:val="00504E3E"/>
    <w:rsid w:val="006569A7"/>
    <w:rsid w:val="006826C6"/>
    <w:rsid w:val="00724816"/>
    <w:rsid w:val="0075622E"/>
    <w:rsid w:val="008D53CD"/>
    <w:rsid w:val="008F6227"/>
    <w:rsid w:val="00906E7A"/>
    <w:rsid w:val="00920FEC"/>
    <w:rsid w:val="00921D76"/>
    <w:rsid w:val="00981064"/>
    <w:rsid w:val="009E2F2C"/>
    <w:rsid w:val="009E3F42"/>
    <w:rsid w:val="00B11B46"/>
    <w:rsid w:val="00C27E07"/>
    <w:rsid w:val="00CD0FB8"/>
    <w:rsid w:val="00CD49C3"/>
    <w:rsid w:val="00D03FE6"/>
    <w:rsid w:val="00D05054"/>
    <w:rsid w:val="00D34C79"/>
    <w:rsid w:val="00DC07B4"/>
    <w:rsid w:val="00DF75E0"/>
    <w:rsid w:val="00E355E5"/>
    <w:rsid w:val="00EE7BE4"/>
    <w:rsid w:val="00EF36E4"/>
    <w:rsid w:val="00F40D5B"/>
    <w:rsid w:val="00FF2359"/>
    <w:rsid w:val="00FF5A28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0430"/>
  <w15:chartTrackingRefBased/>
  <w15:docId w15:val="{25DA0269-B5E0-43B6-82B2-43B08D87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D03FE6"/>
    <w:pPr>
      <w:keepNext/>
      <w:outlineLvl w:val="4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3F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D03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3">
    <w:name w:val="Основной текст Знак"/>
    <w:link w:val="a4"/>
    <w:locked/>
    <w:rsid w:val="00D03FE6"/>
    <w:rPr>
      <w:sz w:val="28"/>
      <w:szCs w:val="24"/>
      <w:lang w:val="uk-UA"/>
    </w:rPr>
  </w:style>
  <w:style w:type="paragraph" w:styleId="a4">
    <w:name w:val="Body Text"/>
    <w:basedOn w:val="a"/>
    <w:link w:val="a3"/>
    <w:rsid w:val="00D03FE6"/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D03F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uiPriority w:val="99"/>
    <w:qFormat/>
    <w:rsid w:val="00D03FE6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D03FE6"/>
    <w:pPr>
      <w:ind w:left="708"/>
    </w:pPr>
    <w:rPr>
      <w:sz w:val="28"/>
      <w:lang w:val="uk-UA"/>
    </w:rPr>
  </w:style>
  <w:style w:type="character" w:styleId="a8">
    <w:name w:val="Strong"/>
    <w:basedOn w:val="a0"/>
    <w:uiPriority w:val="22"/>
    <w:qFormat/>
    <w:rsid w:val="00B11B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1B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B4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D53C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UserPEV</dc:creator>
  <cp:keywords/>
  <dc:description/>
  <cp:lastModifiedBy>Коваленко Тетяна Олегівна</cp:lastModifiedBy>
  <cp:revision>2</cp:revision>
  <cp:lastPrinted>2022-06-30T12:20:00Z</cp:lastPrinted>
  <dcterms:created xsi:type="dcterms:W3CDTF">2022-07-01T10:59:00Z</dcterms:created>
  <dcterms:modified xsi:type="dcterms:W3CDTF">2022-07-01T10:59:00Z</dcterms:modified>
</cp:coreProperties>
</file>