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5040"/>
      </w:tblGrid>
      <w:tr w:rsidR="001D08E7" w:rsidRPr="001D08E7" w:rsidTr="00BA22F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8E7" w:rsidRPr="001D08E7" w:rsidRDefault="001D08E7" w:rsidP="00BA22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8E7" w:rsidRPr="001D08E7" w:rsidRDefault="001D08E7" w:rsidP="00BA2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8072F7">
              <w:rPr>
                <w:rFonts w:ascii="Times New Roman" w:hAnsi="Times New Roman" w:cs="Times New Roman"/>
                <w:sz w:val="28"/>
                <w:szCs w:val="28"/>
              </w:rPr>
              <w:t>Додаток № 4</w:t>
            </w:r>
          </w:p>
          <w:p w:rsidR="001D08E7" w:rsidRPr="001D08E7" w:rsidRDefault="001D08E7" w:rsidP="00DF21D4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08E7">
              <w:rPr>
                <w:rFonts w:ascii="Times New Roman" w:hAnsi="Times New Roman" w:cs="Times New Roman"/>
                <w:sz w:val="28"/>
                <w:szCs w:val="28"/>
              </w:rPr>
              <w:t>до рішення виконавчого комітету Сумської міської ради «Про заключний звіт про виконання Програми охорони навколишнього природного середовища Сумської міської територіальної громади на 2019 - 2021 роки, затвердженої рішенням Сумської міської ради від 19 грудня 2018 року               № 4330 – МР (зі змінами),  за 2019 – 2021 роки  та за 2021 рік</w:t>
            </w:r>
            <w:r w:rsidRPr="001D08E7">
              <w:rPr>
                <w:rFonts w:ascii="Times New Roman" w:hAnsi="Times New Roman" w:cs="Times New Roman"/>
                <w:sz w:val="28"/>
                <w:szCs w:val="27"/>
              </w:rPr>
              <w:t xml:space="preserve">» </w:t>
            </w:r>
            <w:r w:rsidRPr="001D08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</w:t>
            </w:r>
          </w:p>
          <w:p w:rsidR="001D08E7" w:rsidRPr="001D08E7" w:rsidRDefault="001D08E7" w:rsidP="00DF21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7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DF21D4">
              <w:rPr>
                <w:rFonts w:ascii="Times New Roman" w:hAnsi="Times New Roman" w:cs="Times New Roman"/>
                <w:sz w:val="28"/>
                <w:szCs w:val="28"/>
              </w:rPr>
              <w:t xml:space="preserve">27.10.2022 </w:t>
            </w:r>
            <w:r w:rsidRPr="001D08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21D4">
              <w:rPr>
                <w:rFonts w:ascii="Times New Roman" w:hAnsi="Times New Roman" w:cs="Times New Roman"/>
                <w:sz w:val="28"/>
                <w:szCs w:val="28"/>
              </w:rPr>
              <w:t xml:space="preserve"> 455</w:t>
            </w:r>
            <w:bookmarkStart w:id="0" w:name="_GoBack"/>
            <w:bookmarkEnd w:id="0"/>
            <w:r w:rsidRPr="001D08E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1D08E7" w:rsidRPr="001D08E7" w:rsidRDefault="001D08E7" w:rsidP="001D08E7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1D08E7" w:rsidRPr="001D08E7" w:rsidRDefault="001D08E7" w:rsidP="001D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E7">
        <w:rPr>
          <w:rFonts w:ascii="Times New Roman" w:hAnsi="Times New Roman" w:cs="Times New Roman"/>
          <w:b/>
          <w:sz w:val="28"/>
          <w:szCs w:val="28"/>
        </w:rPr>
        <w:t xml:space="preserve">Інформація про заключний звіт про виконання </w:t>
      </w:r>
    </w:p>
    <w:p w:rsidR="001D08E7" w:rsidRPr="00704543" w:rsidRDefault="001D08E7" w:rsidP="00704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E7">
        <w:rPr>
          <w:rFonts w:ascii="Times New Roman" w:hAnsi="Times New Roman" w:cs="Times New Roman"/>
          <w:b/>
          <w:sz w:val="28"/>
          <w:szCs w:val="28"/>
        </w:rPr>
        <w:t xml:space="preserve">Програми охорони навколишнього природного середовища Сумської міської територіальної громади на 2019- 2021 роки, затвердженої рішенням Сумської міської ради від 19 грудня 2018 року № 4330 - МР               (зі змінами), за 2019 – 2021 роки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Програма охорони навколишнього природного середовища Сумської міської територіальної громади на 2019 - 2021 роки (далі - Програма), затверджена рішенням Сумської міської ради від 19 грудня 2018 року                                № 4330 - МР (зі змінами).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Відповідальні виконавці Програми – Департамент фінансів, економіки та інвестицій Сумської міської ради, Департамент інфраструктури міста Сумської міської ради, управління капітального будівництва та дорожнього господарства Сумської міської ради, управління освіти і науки Сумської міської ради, </w:t>
      </w:r>
      <w:r w:rsidR="00654DD1">
        <w:rPr>
          <w:rFonts w:ascii="Times New Roman" w:hAnsi="Times New Roman" w:cs="Times New Roman"/>
          <w:sz w:val="28"/>
        </w:rPr>
        <w:t xml:space="preserve">відділ культури </w:t>
      </w:r>
      <w:r w:rsidR="00654DD1" w:rsidRPr="00654DD1">
        <w:rPr>
          <w:rFonts w:ascii="Times New Roman" w:hAnsi="Times New Roman" w:cs="Times New Roman"/>
          <w:sz w:val="28"/>
        </w:rPr>
        <w:t>Сумської міської ради</w:t>
      </w:r>
      <w:r w:rsidR="00654DD1">
        <w:rPr>
          <w:rFonts w:ascii="Times New Roman" w:hAnsi="Times New Roman" w:cs="Times New Roman"/>
          <w:sz w:val="28"/>
        </w:rPr>
        <w:t>,</w:t>
      </w:r>
      <w:r w:rsidR="00654DD1" w:rsidRPr="00654DD1">
        <w:rPr>
          <w:rFonts w:ascii="Times New Roman" w:hAnsi="Times New Roman" w:cs="Times New Roman"/>
          <w:sz w:val="28"/>
        </w:rPr>
        <w:t xml:space="preserve"> </w:t>
      </w:r>
      <w:r w:rsidRPr="001D08E7">
        <w:rPr>
          <w:rFonts w:ascii="Times New Roman" w:hAnsi="Times New Roman" w:cs="Times New Roman"/>
          <w:sz w:val="28"/>
        </w:rPr>
        <w:t>відділ бухгалтерського обліку та фінансової звітності Сумської міської ради.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ab/>
        <w:t xml:space="preserve">Основним завданням Програми </w:t>
      </w:r>
      <w:r w:rsidR="00654DD1">
        <w:rPr>
          <w:rFonts w:ascii="Times New Roman" w:hAnsi="Times New Roman" w:cs="Times New Roman"/>
          <w:sz w:val="28"/>
        </w:rPr>
        <w:t>були</w:t>
      </w:r>
      <w:r w:rsidRPr="001D08E7">
        <w:rPr>
          <w:rFonts w:ascii="Times New Roman" w:hAnsi="Times New Roman" w:cs="Times New Roman"/>
          <w:sz w:val="28"/>
        </w:rPr>
        <w:t xml:space="preserve"> реалізація пріоритетних заходів для поліпшення якості навколишнього природного середовища, підвищення рівня екологічної безпеки та досягнення безпечного для здоров’я людини стану довкілля у місті.</w:t>
      </w:r>
    </w:p>
    <w:p w:rsidR="00911DFA" w:rsidRPr="00207AB1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3908F5">
        <w:rPr>
          <w:rFonts w:ascii="Times New Roman" w:hAnsi="Times New Roman" w:cs="Times New Roman"/>
          <w:sz w:val="28"/>
        </w:rPr>
        <w:t>Відповідно до Програми обсяг фінансових ресурсів</w:t>
      </w:r>
      <w:r w:rsidR="00654DD1" w:rsidRPr="003908F5">
        <w:rPr>
          <w:rFonts w:ascii="Times New Roman" w:hAnsi="Times New Roman" w:cs="Times New Roman"/>
          <w:sz w:val="28"/>
        </w:rPr>
        <w:t>,</w:t>
      </w:r>
      <w:r w:rsidRPr="003908F5">
        <w:rPr>
          <w:rFonts w:ascii="Times New Roman" w:hAnsi="Times New Roman" w:cs="Times New Roman"/>
          <w:sz w:val="28"/>
        </w:rPr>
        <w:t xml:space="preserve"> необхідних для реалізації 55 природоохоронних заходів</w:t>
      </w:r>
      <w:r w:rsidR="00654DD1" w:rsidRPr="003908F5">
        <w:rPr>
          <w:rFonts w:ascii="Times New Roman" w:hAnsi="Times New Roman" w:cs="Times New Roman"/>
          <w:sz w:val="28"/>
        </w:rPr>
        <w:t>,</w:t>
      </w:r>
      <w:r w:rsidRPr="003908F5">
        <w:rPr>
          <w:rFonts w:ascii="Times New Roman" w:hAnsi="Times New Roman" w:cs="Times New Roman"/>
          <w:sz w:val="28"/>
        </w:rPr>
        <w:t xml:space="preserve"> склав </w:t>
      </w:r>
      <w:r w:rsidRPr="00480D3E">
        <w:rPr>
          <w:rFonts w:ascii="Times New Roman" w:hAnsi="Times New Roman" w:cs="Times New Roman"/>
          <w:sz w:val="28"/>
        </w:rPr>
        <w:t xml:space="preserve">248 </w:t>
      </w:r>
      <w:r w:rsidR="00CB57C6" w:rsidRPr="00480D3E">
        <w:rPr>
          <w:rFonts w:ascii="Times New Roman" w:hAnsi="Times New Roman" w:cs="Times New Roman"/>
          <w:sz w:val="28"/>
        </w:rPr>
        <w:t>1</w:t>
      </w:r>
      <w:r w:rsidR="0002490B" w:rsidRPr="00480D3E">
        <w:rPr>
          <w:rFonts w:ascii="Times New Roman" w:hAnsi="Times New Roman" w:cs="Times New Roman"/>
          <w:sz w:val="28"/>
        </w:rPr>
        <w:t>6</w:t>
      </w:r>
      <w:r w:rsidR="00CB57C6" w:rsidRPr="00480D3E">
        <w:rPr>
          <w:rFonts w:ascii="Times New Roman" w:hAnsi="Times New Roman" w:cs="Times New Roman"/>
          <w:sz w:val="28"/>
        </w:rPr>
        <w:t>5</w:t>
      </w:r>
      <w:r w:rsidRPr="00480D3E">
        <w:rPr>
          <w:rFonts w:ascii="Times New Roman" w:hAnsi="Times New Roman" w:cs="Times New Roman"/>
          <w:sz w:val="28"/>
        </w:rPr>
        <w:t>,</w:t>
      </w:r>
      <w:r w:rsidR="003908F5" w:rsidRPr="00480D3E">
        <w:rPr>
          <w:rFonts w:ascii="Times New Roman" w:hAnsi="Times New Roman" w:cs="Times New Roman"/>
          <w:sz w:val="28"/>
        </w:rPr>
        <w:t xml:space="preserve"> 1</w:t>
      </w:r>
      <w:r w:rsidR="008072F7" w:rsidRPr="00480D3E">
        <w:rPr>
          <w:rFonts w:ascii="Times New Roman" w:hAnsi="Times New Roman" w:cs="Times New Roman"/>
          <w:sz w:val="28"/>
        </w:rPr>
        <w:t xml:space="preserve"> тис. грн</w:t>
      </w:r>
      <w:r w:rsidRPr="00480D3E">
        <w:rPr>
          <w:rFonts w:ascii="Times New Roman" w:hAnsi="Times New Roman" w:cs="Times New Roman"/>
          <w:sz w:val="28"/>
        </w:rPr>
        <w:t xml:space="preserve">, з них </w:t>
      </w:r>
      <w:r w:rsidR="00911DFA" w:rsidRPr="00480D3E">
        <w:rPr>
          <w:rFonts w:ascii="Times New Roman" w:hAnsi="Times New Roman" w:cs="Times New Roman"/>
          <w:sz w:val="28"/>
        </w:rPr>
        <w:t xml:space="preserve">                  </w:t>
      </w:r>
      <w:r w:rsidRPr="00480D3E">
        <w:rPr>
          <w:rFonts w:ascii="Times New Roman" w:hAnsi="Times New Roman" w:cs="Times New Roman"/>
          <w:sz w:val="28"/>
        </w:rPr>
        <w:t>138 530,</w:t>
      </w:r>
      <w:r w:rsidR="003908F5" w:rsidRPr="00480D3E">
        <w:rPr>
          <w:rFonts w:ascii="Times New Roman" w:hAnsi="Times New Roman" w:cs="Times New Roman"/>
          <w:sz w:val="28"/>
        </w:rPr>
        <w:t xml:space="preserve"> 8</w:t>
      </w:r>
      <w:r w:rsidRPr="00480D3E">
        <w:rPr>
          <w:rFonts w:ascii="Times New Roman" w:hAnsi="Times New Roman" w:cs="Times New Roman"/>
          <w:sz w:val="28"/>
        </w:rPr>
        <w:t xml:space="preserve"> тис.</w:t>
      </w:r>
      <w:r w:rsidR="00911DFA" w:rsidRPr="00480D3E">
        <w:rPr>
          <w:rFonts w:ascii="Times New Roman" w:hAnsi="Times New Roman" w:cs="Times New Roman"/>
          <w:sz w:val="28"/>
        </w:rPr>
        <w:t xml:space="preserve"> </w:t>
      </w:r>
      <w:r w:rsidRPr="00480D3E">
        <w:rPr>
          <w:rFonts w:ascii="Times New Roman" w:hAnsi="Times New Roman" w:cs="Times New Roman"/>
          <w:sz w:val="28"/>
        </w:rPr>
        <w:t xml:space="preserve">грн - кошти СМТГ </w:t>
      </w:r>
      <w:r w:rsidR="008072F7" w:rsidRPr="00480D3E">
        <w:rPr>
          <w:rFonts w:ascii="Times New Roman" w:hAnsi="Times New Roman" w:cs="Times New Roman"/>
          <w:sz w:val="28"/>
        </w:rPr>
        <w:t>та ДБ – 78 134,3 тис. гривень.</w:t>
      </w:r>
      <w:r w:rsidRPr="00480D3E">
        <w:rPr>
          <w:rFonts w:ascii="Times New Roman" w:hAnsi="Times New Roman" w:cs="Times New Roman"/>
          <w:sz w:val="28"/>
        </w:rPr>
        <w:t xml:space="preserve"> </w:t>
      </w:r>
      <w:r w:rsidR="008072F7" w:rsidRPr="00480D3E">
        <w:rPr>
          <w:rFonts w:ascii="Times New Roman" w:hAnsi="Times New Roman" w:cs="Times New Roman"/>
          <w:sz w:val="28"/>
        </w:rPr>
        <w:t xml:space="preserve">                                          </w:t>
      </w:r>
      <w:r w:rsidRPr="00480D3E">
        <w:rPr>
          <w:rFonts w:ascii="Times New Roman" w:hAnsi="Times New Roman" w:cs="Times New Roman"/>
          <w:sz w:val="28"/>
        </w:rPr>
        <w:t>За 2019-2021 роки загальний обсяг фінансування Програми</w:t>
      </w:r>
      <w:r w:rsidR="003908F5" w:rsidRPr="00480D3E">
        <w:rPr>
          <w:rFonts w:ascii="Times New Roman" w:hAnsi="Times New Roman" w:cs="Times New Roman"/>
          <w:sz w:val="28"/>
        </w:rPr>
        <w:t xml:space="preserve"> за кошти міського бюджету склав</w:t>
      </w:r>
      <w:r w:rsidRPr="00480D3E">
        <w:rPr>
          <w:rFonts w:ascii="Times New Roman" w:hAnsi="Times New Roman" w:cs="Times New Roman"/>
          <w:sz w:val="28"/>
        </w:rPr>
        <w:t xml:space="preserve"> </w:t>
      </w:r>
      <w:r w:rsidR="003908F5" w:rsidRPr="00480D3E">
        <w:rPr>
          <w:rFonts w:ascii="Times New Roman" w:hAnsi="Times New Roman" w:cs="Times New Roman"/>
          <w:sz w:val="28"/>
        </w:rPr>
        <w:t xml:space="preserve">83 340,61 </w:t>
      </w:r>
      <w:r w:rsidRPr="00480D3E">
        <w:rPr>
          <w:rFonts w:ascii="Times New Roman" w:hAnsi="Times New Roman" w:cs="Times New Roman"/>
          <w:sz w:val="28"/>
        </w:rPr>
        <w:t>тис.</w:t>
      </w:r>
      <w:r w:rsidR="00911DFA" w:rsidRPr="00480D3E">
        <w:rPr>
          <w:rFonts w:ascii="Times New Roman" w:hAnsi="Times New Roman" w:cs="Times New Roman"/>
          <w:sz w:val="28"/>
        </w:rPr>
        <w:t xml:space="preserve"> </w:t>
      </w:r>
      <w:r w:rsidRPr="00480D3E">
        <w:rPr>
          <w:rFonts w:ascii="Times New Roman" w:hAnsi="Times New Roman" w:cs="Times New Roman"/>
          <w:sz w:val="28"/>
        </w:rPr>
        <w:t>гр</w:t>
      </w:r>
      <w:r w:rsidR="008072F7" w:rsidRPr="00480D3E">
        <w:rPr>
          <w:rFonts w:ascii="Times New Roman" w:hAnsi="Times New Roman" w:cs="Times New Roman"/>
          <w:sz w:val="28"/>
        </w:rPr>
        <w:t>ивень</w:t>
      </w:r>
      <w:r w:rsidRPr="00480D3E">
        <w:rPr>
          <w:rFonts w:ascii="Times New Roman" w:hAnsi="Times New Roman" w:cs="Times New Roman"/>
          <w:sz w:val="28"/>
        </w:rPr>
        <w:t xml:space="preserve">. </w:t>
      </w:r>
    </w:p>
    <w:p w:rsidR="003908F5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0D3E">
        <w:rPr>
          <w:rFonts w:ascii="Times New Roman" w:hAnsi="Times New Roman" w:cs="Times New Roman"/>
          <w:sz w:val="28"/>
        </w:rPr>
        <w:t xml:space="preserve">Виконання Програми станом на 01.01.2022 становить </w:t>
      </w:r>
      <w:r w:rsidR="00704350" w:rsidRPr="00480D3E">
        <w:rPr>
          <w:rFonts w:ascii="Times New Roman" w:hAnsi="Times New Roman" w:cs="Times New Roman"/>
          <w:sz w:val="28"/>
        </w:rPr>
        <w:t>6</w:t>
      </w:r>
      <w:r w:rsidR="00480D3E" w:rsidRPr="00480D3E">
        <w:rPr>
          <w:rFonts w:ascii="Times New Roman" w:hAnsi="Times New Roman" w:cs="Times New Roman"/>
          <w:sz w:val="28"/>
        </w:rPr>
        <w:t>8</w:t>
      </w:r>
      <w:r w:rsidR="00704350" w:rsidRPr="00480D3E">
        <w:rPr>
          <w:rFonts w:ascii="Times New Roman" w:hAnsi="Times New Roman" w:cs="Times New Roman"/>
          <w:sz w:val="28"/>
        </w:rPr>
        <w:t xml:space="preserve"> </w:t>
      </w:r>
      <w:r w:rsidRPr="00480D3E">
        <w:rPr>
          <w:rFonts w:ascii="Times New Roman" w:hAnsi="Times New Roman" w:cs="Times New Roman"/>
          <w:sz w:val="28"/>
        </w:rPr>
        <w:t xml:space="preserve">% від </w:t>
      </w:r>
      <w:r w:rsidR="003908F5" w:rsidRPr="00480D3E">
        <w:rPr>
          <w:rFonts w:ascii="Times New Roman" w:hAnsi="Times New Roman" w:cs="Times New Roman"/>
          <w:sz w:val="28"/>
        </w:rPr>
        <w:t>обсягу коштів бюджету СМТГ</w:t>
      </w:r>
      <w:r w:rsidR="00480D3E">
        <w:rPr>
          <w:rFonts w:ascii="Times New Roman" w:hAnsi="Times New Roman" w:cs="Times New Roman"/>
          <w:sz w:val="28"/>
        </w:rPr>
        <w:t xml:space="preserve"> (122 295,21 тис. грн)</w:t>
      </w:r>
      <w:r w:rsidR="00480D3E" w:rsidRPr="00480D3E">
        <w:rPr>
          <w:rFonts w:ascii="Times New Roman" w:hAnsi="Times New Roman" w:cs="Times New Roman"/>
          <w:sz w:val="28"/>
        </w:rPr>
        <w:t>,</w:t>
      </w:r>
      <w:r w:rsidR="003908F5" w:rsidRPr="00480D3E">
        <w:rPr>
          <w:rFonts w:ascii="Times New Roman" w:hAnsi="Times New Roman" w:cs="Times New Roman"/>
          <w:sz w:val="28"/>
        </w:rPr>
        <w:t xml:space="preserve"> передбачених </w:t>
      </w:r>
      <w:r w:rsidR="00704350" w:rsidRPr="00480D3E">
        <w:rPr>
          <w:rFonts w:ascii="Times New Roman" w:hAnsi="Times New Roman" w:cs="Times New Roman"/>
          <w:sz w:val="28"/>
        </w:rPr>
        <w:t>на реалізацію заходів П</w:t>
      </w:r>
      <w:r w:rsidR="003908F5" w:rsidRPr="00480D3E">
        <w:rPr>
          <w:rFonts w:ascii="Times New Roman" w:hAnsi="Times New Roman" w:cs="Times New Roman"/>
          <w:sz w:val="28"/>
        </w:rPr>
        <w:t>рограм</w:t>
      </w:r>
      <w:r w:rsidR="00704350" w:rsidRPr="00480D3E">
        <w:rPr>
          <w:rFonts w:ascii="Times New Roman" w:hAnsi="Times New Roman" w:cs="Times New Roman"/>
          <w:sz w:val="28"/>
        </w:rPr>
        <w:t>и</w:t>
      </w:r>
      <w:r w:rsidR="003908F5" w:rsidRPr="00480D3E">
        <w:rPr>
          <w:rFonts w:ascii="Times New Roman" w:hAnsi="Times New Roman" w:cs="Times New Roman"/>
          <w:sz w:val="28"/>
        </w:rPr>
        <w:t>.</w:t>
      </w:r>
      <w:r w:rsidR="003908F5" w:rsidRPr="00207AB1">
        <w:rPr>
          <w:rFonts w:ascii="Times New Roman" w:hAnsi="Times New Roman" w:cs="Times New Roman"/>
          <w:sz w:val="28"/>
        </w:rPr>
        <w:t xml:space="preserve">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7AB1">
        <w:rPr>
          <w:rFonts w:ascii="Times New Roman" w:hAnsi="Times New Roman" w:cs="Times New Roman"/>
          <w:sz w:val="28"/>
        </w:rPr>
        <w:t xml:space="preserve">У сфері охорони атмосферного повітря </w:t>
      </w:r>
      <w:r w:rsidR="00654DD1" w:rsidRPr="00207AB1">
        <w:rPr>
          <w:rFonts w:ascii="Times New Roman" w:hAnsi="Times New Roman" w:cs="Times New Roman"/>
          <w:sz w:val="28"/>
        </w:rPr>
        <w:t xml:space="preserve">була </w:t>
      </w:r>
      <w:r w:rsidRPr="00207AB1">
        <w:rPr>
          <w:rFonts w:ascii="Times New Roman" w:hAnsi="Times New Roman" w:cs="Times New Roman"/>
          <w:sz w:val="28"/>
        </w:rPr>
        <w:t>передбачена реалізація</w:t>
      </w:r>
      <w:r w:rsidR="00FA4B61" w:rsidRPr="00207AB1">
        <w:rPr>
          <w:rFonts w:ascii="Times New Roman" w:hAnsi="Times New Roman" w:cs="Times New Roman"/>
          <w:sz w:val="28"/>
        </w:rPr>
        <w:t xml:space="preserve">               </w:t>
      </w:r>
      <w:r w:rsidRPr="00207AB1">
        <w:rPr>
          <w:rFonts w:ascii="Times New Roman" w:hAnsi="Times New Roman" w:cs="Times New Roman"/>
          <w:sz w:val="28"/>
        </w:rPr>
        <w:t xml:space="preserve"> 1 заходу на суму 40,0 тис. гр</w:t>
      </w:r>
      <w:r w:rsidR="00DD5999" w:rsidRPr="00207AB1">
        <w:rPr>
          <w:rFonts w:ascii="Times New Roman" w:hAnsi="Times New Roman" w:cs="Times New Roman"/>
          <w:sz w:val="28"/>
        </w:rPr>
        <w:t>ивень.</w:t>
      </w:r>
      <w:r w:rsidR="00654DD1" w:rsidRPr="00207AB1">
        <w:rPr>
          <w:rFonts w:ascii="Times New Roman" w:hAnsi="Times New Roman" w:cs="Times New Roman"/>
          <w:sz w:val="28"/>
        </w:rPr>
        <w:t xml:space="preserve">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lastRenderedPageBreak/>
        <w:t xml:space="preserve">За звітній період з метою забезпечення дотримання вимог законодавства про охорону атмосферного повітря розроблено </w:t>
      </w:r>
      <w:proofErr w:type="spellStart"/>
      <w:r w:rsidRPr="001D08E7">
        <w:rPr>
          <w:rFonts w:ascii="Times New Roman" w:hAnsi="Times New Roman" w:cs="Times New Roman"/>
          <w:sz w:val="28"/>
        </w:rPr>
        <w:t>про</w:t>
      </w:r>
      <w:r w:rsidR="00C84E3F">
        <w:rPr>
          <w:rFonts w:ascii="Times New Roman" w:hAnsi="Times New Roman" w:cs="Times New Roman"/>
          <w:sz w:val="28"/>
        </w:rPr>
        <w:t>є</w:t>
      </w:r>
      <w:r w:rsidRPr="001D08E7">
        <w:rPr>
          <w:rFonts w:ascii="Times New Roman" w:hAnsi="Times New Roman" w:cs="Times New Roman"/>
          <w:sz w:val="28"/>
        </w:rPr>
        <w:t>кт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інвентаризації 3-х джерел викидів забруднюючих речовин в атмосферне повітря КП «Зелене будівництво» Сумської міської ради.</w:t>
      </w:r>
      <w:r w:rsidR="008072F7" w:rsidRPr="008072F7">
        <w:rPr>
          <w:rFonts w:ascii="Times New Roman" w:hAnsi="Times New Roman" w:cs="Times New Roman"/>
          <w:sz w:val="28"/>
        </w:rPr>
        <w:t xml:space="preserve"> Всього профінансовано</w:t>
      </w:r>
      <w:r w:rsidR="008072F7">
        <w:rPr>
          <w:rFonts w:ascii="Times New Roman" w:hAnsi="Times New Roman" w:cs="Times New Roman"/>
          <w:sz w:val="28"/>
        </w:rPr>
        <w:t xml:space="preserve"> 40,0</w:t>
      </w:r>
      <w:r w:rsidR="00FA4B61">
        <w:rPr>
          <w:rFonts w:ascii="Times New Roman" w:hAnsi="Times New Roman" w:cs="Times New Roman"/>
          <w:sz w:val="28"/>
        </w:rPr>
        <w:t xml:space="preserve"> </w:t>
      </w:r>
      <w:r w:rsidR="008072F7">
        <w:rPr>
          <w:rFonts w:ascii="Times New Roman" w:hAnsi="Times New Roman" w:cs="Times New Roman"/>
          <w:sz w:val="28"/>
        </w:rPr>
        <w:t>тис. гривень.</w:t>
      </w:r>
    </w:p>
    <w:p w:rsidR="008C1D87" w:rsidRPr="000F4799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4799">
        <w:rPr>
          <w:rFonts w:ascii="Times New Roman" w:hAnsi="Times New Roman" w:cs="Times New Roman"/>
          <w:sz w:val="28"/>
        </w:rPr>
        <w:t>У сфері охорони та раціональног</w:t>
      </w:r>
      <w:r w:rsidR="008C1D87" w:rsidRPr="000F4799">
        <w:rPr>
          <w:rFonts w:ascii="Times New Roman" w:hAnsi="Times New Roman" w:cs="Times New Roman"/>
          <w:sz w:val="28"/>
        </w:rPr>
        <w:t xml:space="preserve">о використання водних ресурсів було </w:t>
      </w:r>
      <w:r w:rsidR="00490942" w:rsidRPr="000F4799">
        <w:rPr>
          <w:rFonts w:ascii="Times New Roman" w:hAnsi="Times New Roman" w:cs="Times New Roman"/>
          <w:sz w:val="28"/>
        </w:rPr>
        <w:t>заплановано 2</w:t>
      </w:r>
      <w:r w:rsidR="001168E1" w:rsidRPr="000F4799">
        <w:rPr>
          <w:rFonts w:ascii="Times New Roman" w:hAnsi="Times New Roman" w:cs="Times New Roman"/>
          <w:sz w:val="28"/>
        </w:rPr>
        <w:t>7</w:t>
      </w:r>
      <w:r w:rsidR="00490942" w:rsidRPr="000F4799">
        <w:rPr>
          <w:rFonts w:ascii="Times New Roman" w:hAnsi="Times New Roman" w:cs="Times New Roman"/>
          <w:sz w:val="28"/>
        </w:rPr>
        <w:t xml:space="preserve"> заходів</w:t>
      </w:r>
      <w:r w:rsidR="00704350" w:rsidRPr="000F4799">
        <w:rPr>
          <w:rFonts w:ascii="Times New Roman" w:hAnsi="Times New Roman" w:cs="Times New Roman"/>
          <w:sz w:val="28"/>
        </w:rPr>
        <w:t xml:space="preserve">. </w:t>
      </w:r>
      <w:r w:rsidR="00BE46A0" w:rsidRPr="000F4799">
        <w:rPr>
          <w:rFonts w:ascii="Times New Roman" w:hAnsi="Times New Roman" w:cs="Times New Roman"/>
          <w:sz w:val="28"/>
        </w:rPr>
        <w:t>Загальні п</w:t>
      </w:r>
      <w:r w:rsidR="00704350" w:rsidRPr="000F4799">
        <w:rPr>
          <w:rFonts w:ascii="Times New Roman" w:hAnsi="Times New Roman" w:cs="Times New Roman"/>
          <w:sz w:val="28"/>
        </w:rPr>
        <w:t xml:space="preserve">ланові обсяги фінансування відповідно до Програми складають </w:t>
      </w:r>
      <w:r w:rsidR="007F45B4" w:rsidRPr="000F4799">
        <w:rPr>
          <w:rFonts w:ascii="Times New Roman" w:hAnsi="Times New Roman" w:cs="Times New Roman"/>
          <w:sz w:val="28"/>
        </w:rPr>
        <w:t>195</w:t>
      </w:r>
      <w:r w:rsidR="00704350" w:rsidRPr="000F4799">
        <w:rPr>
          <w:rFonts w:ascii="Times New Roman" w:hAnsi="Times New Roman" w:cs="Times New Roman"/>
          <w:sz w:val="28"/>
        </w:rPr>
        <w:t xml:space="preserve"> </w:t>
      </w:r>
      <w:r w:rsidR="00955BBB" w:rsidRPr="000F4799">
        <w:rPr>
          <w:rFonts w:ascii="Times New Roman" w:hAnsi="Times New Roman" w:cs="Times New Roman"/>
          <w:sz w:val="28"/>
        </w:rPr>
        <w:t>114,03 тис.</w:t>
      </w:r>
      <w:r w:rsidR="00336A25" w:rsidRPr="000F4799">
        <w:rPr>
          <w:rFonts w:ascii="Times New Roman" w:hAnsi="Times New Roman" w:cs="Times New Roman"/>
          <w:sz w:val="28"/>
        </w:rPr>
        <w:t xml:space="preserve"> </w:t>
      </w:r>
      <w:r w:rsidR="00955BBB" w:rsidRPr="000F4799">
        <w:rPr>
          <w:rFonts w:ascii="Times New Roman" w:hAnsi="Times New Roman" w:cs="Times New Roman"/>
          <w:sz w:val="28"/>
        </w:rPr>
        <w:t>грн.</w:t>
      </w:r>
      <w:r w:rsidR="00490942" w:rsidRPr="000F4799">
        <w:rPr>
          <w:rFonts w:ascii="Times New Roman" w:hAnsi="Times New Roman" w:cs="Times New Roman"/>
          <w:sz w:val="28"/>
        </w:rPr>
        <w:t xml:space="preserve">, фактичне </w:t>
      </w:r>
      <w:r w:rsidR="00336A25" w:rsidRPr="000F4799">
        <w:rPr>
          <w:rFonts w:ascii="Times New Roman" w:hAnsi="Times New Roman" w:cs="Times New Roman"/>
          <w:sz w:val="28"/>
        </w:rPr>
        <w:t>фінансування</w:t>
      </w:r>
      <w:r w:rsidR="00704350" w:rsidRPr="000F4799">
        <w:rPr>
          <w:rFonts w:ascii="Times New Roman" w:hAnsi="Times New Roman" w:cs="Times New Roman"/>
          <w:sz w:val="28"/>
        </w:rPr>
        <w:t xml:space="preserve"> за рахунок коштів СМТГ</w:t>
      </w:r>
      <w:r w:rsidR="00490942" w:rsidRPr="000F4799">
        <w:rPr>
          <w:rFonts w:ascii="Times New Roman" w:hAnsi="Times New Roman" w:cs="Times New Roman"/>
          <w:sz w:val="28"/>
        </w:rPr>
        <w:t xml:space="preserve"> с</w:t>
      </w:r>
      <w:r w:rsidR="00654DD1" w:rsidRPr="000F4799">
        <w:rPr>
          <w:rFonts w:ascii="Times New Roman" w:hAnsi="Times New Roman" w:cs="Times New Roman"/>
          <w:sz w:val="28"/>
        </w:rPr>
        <w:t>клало</w:t>
      </w:r>
      <w:r w:rsidR="008C1D87" w:rsidRPr="000F4799">
        <w:rPr>
          <w:rFonts w:ascii="Times New Roman" w:hAnsi="Times New Roman" w:cs="Times New Roman"/>
          <w:sz w:val="28"/>
        </w:rPr>
        <w:t xml:space="preserve"> </w:t>
      </w:r>
      <w:r w:rsidR="00704350" w:rsidRPr="000F4799">
        <w:rPr>
          <w:rFonts w:ascii="Times New Roman" w:hAnsi="Times New Roman" w:cs="Times New Roman"/>
          <w:sz w:val="28"/>
        </w:rPr>
        <w:t>49</w:t>
      </w:r>
      <w:r w:rsidR="001A7F87" w:rsidRPr="000F4799">
        <w:rPr>
          <w:rFonts w:ascii="Times New Roman" w:hAnsi="Times New Roman" w:cs="Times New Roman"/>
          <w:sz w:val="28"/>
        </w:rPr>
        <w:t xml:space="preserve"> 886,11 </w:t>
      </w:r>
      <w:r w:rsidR="008C1D87" w:rsidRPr="000F4799">
        <w:rPr>
          <w:rFonts w:ascii="Times New Roman" w:hAnsi="Times New Roman" w:cs="Times New Roman"/>
          <w:sz w:val="28"/>
        </w:rPr>
        <w:t>тис.</w:t>
      </w:r>
      <w:r w:rsidR="00336A25" w:rsidRPr="000F4799">
        <w:rPr>
          <w:rFonts w:ascii="Times New Roman" w:hAnsi="Times New Roman" w:cs="Times New Roman"/>
          <w:sz w:val="28"/>
        </w:rPr>
        <w:t xml:space="preserve"> </w:t>
      </w:r>
      <w:r w:rsidR="008C1D87" w:rsidRPr="000F4799">
        <w:rPr>
          <w:rFonts w:ascii="Times New Roman" w:hAnsi="Times New Roman" w:cs="Times New Roman"/>
          <w:sz w:val="28"/>
        </w:rPr>
        <w:t>гр</w:t>
      </w:r>
      <w:r w:rsidR="008072F7" w:rsidRPr="000F4799">
        <w:rPr>
          <w:rFonts w:ascii="Times New Roman" w:hAnsi="Times New Roman" w:cs="Times New Roman"/>
          <w:sz w:val="28"/>
        </w:rPr>
        <w:t>ивень.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З метою приведення до належного естетичного та санітарного стану територій поблизу водних об’єктів міста</w:t>
      </w:r>
      <w:r w:rsidR="00654DD1">
        <w:rPr>
          <w:rFonts w:ascii="Times New Roman" w:hAnsi="Times New Roman" w:cs="Times New Roman"/>
          <w:sz w:val="28"/>
        </w:rPr>
        <w:t xml:space="preserve"> </w:t>
      </w:r>
      <w:r w:rsidRPr="001D08E7">
        <w:rPr>
          <w:rFonts w:ascii="Times New Roman" w:hAnsi="Times New Roman" w:cs="Times New Roman"/>
          <w:sz w:val="28"/>
        </w:rPr>
        <w:t xml:space="preserve">проведено благоустрій прибережної </w:t>
      </w:r>
      <w:r w:rsidR="00C84E3F">
        <w:rPr>
          <w:rFonts w:ascii="Times New Roman" w:hAnsi="Times New Roman" w:cs="Times New Roman"/>
          <w:sz w:val="28"/>
        </w:rPr>
        <w:t>зони</w:t>
      </w:r>
      <w:r w:rsidRPr="001D08E7">
        <w:rPr>
          <w:rFonts w:ascii="Times New Roman" w:hAnsi="Times New Roman" w:cs="Times New Roman"/>
          <w:sz w:val="28"/>
        </w:rPr>
        <w:t xml:space="preserve"> р. Псел (район </w:t>
      </w:r>
      <w:proofErr w:type="spellStart"/>
      <w:r w:rsidRPr="001D08E7">
        <w:rPr>
          <w:rFonts w:ascii="Times New Roman" w:hAnsi="Times New Roman" w:cs="Times New Roman"/>
          <w:sz w:val="28"/>
        </w:rPr>
        <w:t>пров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D08E7">
        <w:rPr>
          <w:rFonts w:ascii="Times New Roman" w:hAnsi="Times New Roman" w:cs="Times New Roman"/>
          <w:sz w:val="28"/>
        </w:rPr>
        <w:t>Воробієвський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вул. Харківська 3, І. Сірка 2 та від ТРЦ «Мануфактура» до ЖК «Зарічний», від мосту 40-ї Армії до мосту 20 років Перемоги, від мосту 40-ї Армії до водолазної станції), р. Сумка (район            вул. </w:t>
      </w:r>
      <w:proofErr w:type="spellStart"/>
      <w:r w:rsidRPr="001D08E7">
        <w:rPr>
          <w:rFonts w:ascii="Times New Roman" w:hAnsi="Times New Roman" w:cs="Times New Roman"/>
          <w:sz w:val="28"/>
        </w:rPr>
        <w:t>Нижньохолодногірська</w:t>
      </w:r>
      <w:proofErr w:type="spellEnd"/>
      <w:r w:rsidR="00C84E3F">
        <w:rPr>
          <w:rFonts w:ascii="Times New Roman" w:hAnsi="Times New Roman" w:cs="Times New Roman"/>
          <w:sz w:val="28"/>
        </w:rPr>
        <w:t xml:space="preserve"> </w:t>
      </w:r>
      <w:r w:rsidRPr="001D08E7">
        <w:rPr>
          <w:rFonts w:ascii="Times New Roman" w:hAnsi="Times New Roman" w:cs="Times New Roman"/>
          <w:sz w:val="28"/>
        </w:rPr>
        <w:t xml:space="preserve">3, пішохідного мосту по вул. Робітнича, від мосту по вул. Троїцька до району вул. Максима Рильського), р. Стрілка (район Центрального ринку). Здійснено видалення аварійних та пошкоджених </w:t>
      </w:r>
      <w:r w:rsidR="00C84E3F">
        <w:rPr>
          <w:rFonts w:ascii="Times New Roman" w:hAnsi="Times New Roman" w:cs="Times New Roman"/>
          <w:sz w:val="28"/>
        </w:rPr>
        <w:t xml:space="preserve">і </w:t>
      </w:r>
      <w:r w:rsidR="00C84E3F" w:rsidRPr="001D08E7">
        <w:rPr>
          <w:rFonts w:ascii="Times New Roman" w:hAnsi="Times New Roman" w:cs="Times New Roman"/>
          <w:sz w:val="28"/>
        </w:rPr>
        <w:t xml:space="preserve">очищено русло від повалених </w:t>
      </w:r>
      <w:r w:rsidRPr="001D08E7">
        <w:rPr>
          <w:rFonts w:ascii="Times New Roman" w:hAnsi="Times New Roman" w:cs="Times New Roman"/>
          <w:sz w:val="28"/>
        </w:rPr>
        <w:t>дерев, вирізано поросль, зібрано та вивезено сміття.</w:t>
      </w:r>
    </w:p>
    <w:p w:rsidR="001D08E7" w:rsidRPr="000F4799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4799">
        <w:rPr>
          <w:rFonts w:ascii="Times New Roman" w:hAnsi="Times New Roman" w:cs="Times New Roman"/>
          <w:sz w:val="28"/>
        </w:rPr>
        <w:t xml:space="preserve">У сфері охорони, утримання і розвитку природно-заповідного фонду, зелених зон і зелених насаджень міста </w:t>
      </w:r>
      <w:r w:rsidR="00ED1ABC" w:rsidRPr="000F4799">
        <w:rPr>
          <w:rFonts w:ascii="Times New Roman" w:hAnsi="Times New Roman" w:cs="Times New Roman"/>
          <w:sz w:val="28"/>
        </w:rPr>
        <w:t>було заплановано</w:t>
      </w:r>
      <w:r w:rsidRPr="000F4799">
        <w:rPr>
          <w:rFonts w:ascii="Times New Roman" w:hAnsi="Times New Roman" w:cs="Times New Roman"/>
          <w:sz w:val="28"/>
        </w:rPr>
        <w:t xml:space="preserve"> 1</w:t>
      </w:r>
      <w:r w:rsidR="00ED1ABC" w:rsidRPr="000F4799">
        <w:rPr>
          <w:rFonts w:ascii="Times New Roman" w:hAnsi="Times New Roman" w:cs="Times New Roman"/>
          <w:sz w:val="28"/>
        </w:rPr>
        <w:t>3</w:t>
      </w:r>
      <w:r w:rsidRPr="000F4799">
        <w:rPr>
          <w:rFonts w:ascii="Times New Roman" w:hAnsi="Times New Roman" w:cs="Times New Roman"/>
          <w:sz w:val="28"/>
        </w:rPr>
        <w:t xml:space="preserve"> заходів на</w:t>
      </w:r>
      <w:r w:rsidR="004A4601" w:rsidRPr="000F4799">
        <w:rPr>
          <w:rFonts w:ascii="Times New Roman" w:hAnsi="Times New Roman" w:cs="Times New Roman"/>
          <w:sz w:val="28"/>
        </w:rPr>
        <w:t xml:space="preserve"> загальну</w:t>
      </w:r>
      <w:r w:rsidRPr="000F4799">
        <w:rPr>
          <w:rFonts w:ascii="Times New Roman" w:hAnsi="Times New Roman" w:cs="Times New Roman"/>
          <w:sz w:val="28"/>
        </w:rPr>
        <w:t xml:space="preserve"> суму</w:t>
      </w:r>
      <w:r w:rsidR="00ED1ABC" w:rsidRPr="000F4799">
        <w:rPr>
          <w:rFonts w:ascii="Times New Roman" w:hAnsi="Times New Roman" w:cs="Times New Roman"/>
          <w:sz w:val="28"/>
        </w:rPr>
        <w:t xml:space="preserve"> 7885,9 тис.</w:t>
      </w:r>
      <w:r w:rsidR="007F45B4" w:rsidRPr="000F4799">
        <w:rPr>
          <w:rFonts w:ascii="Times New Roman" w:hAnsi="Times New Roman" w:cs="Times New Roman"/>
          <w:sz w:val="28"/>
        </w:rPr>
        <w:t xml:space="preserve"> </w:t>
      </w:r>
      <w:r w:rsidR="00DD5999" w:rsidRPr="000F4799">
        <w:rPr>
          <w:rFonts w:ascii="Times New Roman" w:hAnsi="Times New Roman" w:cs="Times New Roman"/>
          <w:sz w:val="28"/>
        </w:rPr>
        <w:t>грн</w:t>
      </w:r>
      <w:r w:rsidR="00ED1ABC" w:rsidRPr="000F4799">
        <w:rPr>
          <w:rFonts w:ascii="Times New Roman" w:hAnsi="Times New Roman" w:cs="Times New Roman"/>
          <w:sz w:val="28"/>
        </w:rPr>
        <w:t>, фактичне фінансування</w:t>
      </w:r>
      <w:r w:rsidR="004A4601" w:rsidRPr="000F4799">
        <w:rPr>
          <w:rFonts w:ascii="Times New Roman" w:hAnsi="Times New Roman" w:cs="Times New Roman"/>
          <w:sz w:val="28"/>
        </w:rPr>
        <w:t xml:space="preserve"> заходів за кошти бюджету СМТГ</w:t>
      </w:r>
      <w:r w:rsidR="00ED1ABC" w:rsidRPr="000F4799">
        <w:rPr>
          <w:rFonts w:ascii="Times New Roman" w:hAnsi="Times New Roman" w:cs="Times New Roman"/>
          <w:sz w:val="28"/>
        </w:rPr>
        <w:t xml:space="preserve"> с</w:t>
      </w:r>
      <w:r w:rsidR="00654DD1" w:rsidRPr="000F4799">
        <w:rPr>
          <w:rFonts w:ascii="Times New Roman" w:hAnsi="Times New Roman" w:cs="Times New Roman"/>
          <w:sz w:val="28"/>
        </w:rPr>
        <w:t>клало</w:t>
      </w:r>
      <w:r w:rsidR="008C1D87" w:rsidRPr="000F4799">
        <w:rPr>
          <w:rFonts w:ascii="Times New Roman" w:hAnsi="Times New Roman" w:cs="Times New Roman"/>
          <w:sz w:val="28"/>
        </w:rPr>
        <w:t xml:space="preserve"> 3</w:t>
      </w:r>
      <w:r w:rsidR="007F45B4" w:rsidRPr="000F4799">
        <w:rPr>
          <w:rFonts w:ascii="Times New Roman" w:hAnsi="Times New Roman" w:cs="Times New Roman"/>
          <w:sz w:val="28"/>
        </w:rPr>
        <w:t>366,45</w:t>
      </w:r>
      <w:r w:rsidR="008C1D87" w:rsidRPr="000F4799">
        <w:rPr>
          <w:rFonts w:ascii="Times New Roman" w:hAnsi="Times New Roman" w:cs="Times New Roman"/>
          <w:sz w:val="28"/>
        </w:rPr>
        <w:t xml:space="preserve"> </w:t>
      </w:r>
      <w:r w:rsidRPr="000F4799">
        <w:rPr>
          <w:rFonts w:ascii="Times New Roman" w:hAnsi="Times New Roman" w:cs="Times New Roman"/>
          <w:sz w:val="28"/>
        </w:rPr>
        <w:t>тис. гр</w:t>
      </w:r>
      <w:r w:rsidR="00DD5999" w:rsidRPr="000F4799">
        <w:rPr>
          <w:rFonts w:ascii="Times New Roman" w:hAnsi="Times New Roman" w:cs="Times New Roman"/>
          <w:sz w:val="28"/>
        </w:rPr>
        <w:t>ивень.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Для </w:t>
      </w:r>
      <w:r w:rsidR="00C84E3F">
        <w:rPr>
          <w:rFonts w:ascii="Times New Roman" w:hAnsi="Times New Roman" w:cs="Times New Roman"/>
          <w:sz w:val="28"/>
        </w:rPr>
        <w:t>підвищення</w:t>
      </w:r>
      <w:r w:rsidRPr="001D08E7">
        <w:rPr>
          <w:rFonts w:ascii="Times New Roman" w:hAnsi="Times New Roman" w:cs="Times New Roman"/>
          <w:sz w:val="28"/>
        </w:rPr>
        <w:t xml:space="preserve"> привабливості міського середовища, </w:t>
      </w:r>
      <w:r w:rsidR="00C84E3F">
        <w:rPr>
          <w:rFonts w:ascii="Times New Roman" w:hAnsi="Times New Roman" w:cs="Times New Roman"/>
          <w:sz w:val="28"/>
        </w:rPr>
        <w:t xml:space="preserve">покращення </w:t>
      </w:r>
      <w:r w:rsidR="00654DD1">
        <w:rPr>
          <w:rFonts w:ascii="Times New Roman" w:hAnsi="Times New Roman" w:cs="Times New Roman"/>
          <w:sz w:val="28"/>
        </w:rPr>
        <w:t xml:space="preserve">якості </w:t>
      </w:r>
      <w:r w:rsidR="00C84E3F">
        <w:rPr>
          <w:rFonts w:ascii="Times New Roman" w:hAnsi="Times New Roman" w:cs="Times New Roman"/>
          <w:sz w:val="28"/>
        </w:rPr>
        <w:t>атмосферного повітря</w:t>
      </w:r>
      <w:r w:rsidRPr="001D08E7">
        <w:rPr>
          <w:rFonts w:ascii="Times New Roman" w:hAnsi="Times New Roman" w:cs="Times New Roman"/>
          <w:sz w:val="28"/>
        </w:rPr>
        <w:t xml:space="preserve"> забезпечено виконання заходів із озеленення міста, а саме:                              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- висаджено 275 саджанців дерев (гледичія, дуб червоний, клен, граб) у міському парку культури та відпочинку ім. І. М. </w:t>
      </w:r>
      <w:proofErr w:type="spellStart"/>
      <w:r w:rsidRPr="001D08E7">
        <w:rPr>
          <w:rFonts w:ascii="Times New Roman" w:hAnsi="Times New Roman" w:cs="Times New Roman"/>
          <w:sz w:val="28"/>
        </w:rPr>
        <w:t>Кожедуба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сквері в районі                   оз. Дурова, вул. Глинки, вздовж проспекту Курський, на вул. Металургів, Зеленко, Добровільна, Ковпака та 100 кущів (бузок, дерен червоний, </w:t>
      </w:r>
      <w:proofErr w:type="spellStart"/>
      <w:r w:rsidRPr="001D08E7">
        <w:rPr>
          <w:rFonts w:ascii="Times New Roman" w:hAnsi="Times New Roman" w:cs="Times New Roman"/>
          <w:sz w:val="28"/>
        </w:rPr>
        <w:t>гібіскус</w:t>
      </w:r>
      <w:proofErr w:type="spellEnd"/>
      <w:r w:rsidRPr="001D08E7">
        <w:rPr>
          <w:rFonts w:ascii="Times New Roman" w:hAnsi="Times New Roman" w:cs="Times New Roman"/>
          <w:sz w:val="28"/>
        </w:rPr>
        <w:t>) у сквері Щастя, на вул. Роменська, на території Комплексу пам’яті загиблим                     в Афганістані;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-</w:t>
      </w:r>
      <w:r w:rsidR="009545FB">
        <w:rPr>
          <w:rFonts w:ascii="Times New Roman" w:hAnsi="Times New Roman" w:cs="Times New Roman"/>
          <w:sz w:val="28"/>
        </w:rPr>
        <w:tab/>
      </w:r>
      <w:r w:rsidRPr="001D08E7">
        <w:rPr>
          <w:rFonts w:ascii="Times New Roman" w:hAnsi="Times New Roman" w:cs="Times New Roman"/>
          <w:sz w:val="28"/>
        </w:rPr>
        <w:t>створено та відновлено, із заміною ґрунту 3520 м</w:t>
      </w:r>
      <w:r w:rsidRPr="008072F7">
        <w:rPr>
          <w:rFonts w:ascii="Times New Roman" w:hAnsi="Times New Roman" w:cs="Times New Roman"/>
          <w:sz w:val="28"/>
          <w:vertAlign w:val="superscript"/>
        </w:rPr>
        <w:t>2</w:t>
      </w:r>
      <w:r w:rsidRPr="001D08E7">
        <w:rPr>
          <w:rFonts w:ascii="Times New Roman" w:hAnsi="Times New Roman" w:cs="Times New Roman"/>
          <w:sz w:val="28"/>
        </w:rPr>
        <w:t xml:space="preserve"> садово-паркових газонів у скверах Покровський, Харківський, на вул. М. Вовчок, на майдані Незалежності, на території Комплексу пам’яті загиблим в Афганістані;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- </w:t>
      </w:r>
      <w:r w:rsidR="009545FB">
        <w:rPr>
          <w:rFonts w:ascii="Times New Roman" w:hAnsi="Times New Roman" w:cs="Times New Roman"/>
          <w:sz w:val="28"/>
        </w:rPr>
        <w:tab/>
      </w:r>
      <w:r w:rsidRPr="001D08E7">
        <w:rPr>
          <w:rFonts w:ascii="Times New Roman" w:hAnsi="Times New Roman" w:cs="Times New Roman"/>
          <w:sz w:val="28"/>
        </w:rPr>
        <w:t xml:space="preserve">висаджено 240 саджанців дерев (клен) із закритою кореневою системою вздовж основних автодоріг вул. Харківська та проспекту Михайла </w:t>
      </w:r>
      <w:proofErr w:type="spellStart"/>
      <w:r w:rsidRPr="001D08E7">
        <w:rPr>
          <w:rFonts w:ascii="Times New Roman" w:hAnsi="Times New Roman" w:cs="Times New Roman"/>
          <w:sz w:val="28"/>
        </w:rPr>
        <w:t>Лушпи</w:t>
      </w:r>
      <w:proofErr w:type="spellEnd"/>
      <w:r w:rsidRPr="001D08E7">
        <w:rPr>
          <w:rFonts w:ascii="Times New Roman" w:hAnsi="Times New Roman" w:cs="Times New Roman"/>
          <w:sz w:val="28"/>
        </w:rPr>
        <w:t>.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З метою охорони, відт</w:t>
      </w:r>
      <w:r w:rsidR="00C84E3F">
        <w:rPr>
          <w:rFonts w:ascii="Times New Roman" w:hAnsi="Times New Roman" w:cs="Times New Roman"/>
          <w:sz w:val="28"/>
        </w:rPr>
        <w:t xml:space="preserve">ворення та збереження природної </w:t>
      </w:r>
      <w:r w:rsidRPr="001D08E7">
        <w:rPr>
          <w:rFonts w:ascii="Times New Roman" w:hAnsi="Times New Roman" w:cs="Times New Roman"/>
          <w:sz w:val="28"/>
        </w:rPr>
        <w:t xml:space="preserve">різноманітності об’єктів природно-заповідного фонду міста, забезпечено комплексний догляд за 390 насадженнями пам’яток природи «Дуби», «Липові насадження» (розпушування </w:t>
      </w:r>
      <w:proofErr w:type="spellStart"/>
      <w:r w:rsidRPr="001D08E7">
        <w:rPr>
          <w:rFonts w:ascii="Times New Roman" w:hAnsi="Times New Roman" w:cs="Times New Roman"/>
          <w:sz w:val="28"/>
        </w:rPr>
        <w:t>пристовбурових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лунок, підживлення мінеральними добривами, лікування дупел, санітарна обрізка крон дерев, вирізування сухих гілок).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Виконані заходи з</w:t>
      </w:r>
      <w:r w:rsidR="00654DD1">
        <w:rPr>
          <w:rFonts w:ascii="Times New Roman" w:hAnsi="Times New Roman" w:cs="Times New Roman"/>
          <w:sz w:val="28"/>
        </w:rPr>
        <w:t>і</w:t>
      </w:r>
      <w:r w:rsidRPr="001D08E7">
        <w:rPr>
          <w:rFonts w:ascii="Times New Roman" w:hAnsi="Times New Roman" w:cs="Times New Roman"/>
          <w:sz w:val="28"/>
        </w:rPr>
        <w:t xml:space="preserve"> санітарного прибирання та догляду за насадженнями парку-пам’ятки садово-паркового мистецтва місцевого </w:t>
      </w:r>
      <w:r w:rsidRPr="001D08E7">
        <w:rPr>
          <w:rFonts w:ascii="Times New Roman" w:hAnsi="Times New Roman" w:cs="Times New Roman"/>
          <w:sz w:val="28"/>
        </w:rPr>
        <w:lastRenderedPageBreak/>
        <w:t>значення «</w:t>
      </w:r>
      <w:proofErr w:type="spellStart"/>
      <w:r w:rsidRPr="001D08E7">
        <w:rPr>
          <w:rFonts w:ascii="Times New Roman" w:hAnsi="Times New Roman" w:cs="Times New Roman"/>
          <w:sz w:val="28"/>
        </w:rPr>
        <w:t>Басівський</w:t>
      </w:r>
      <w:proofErr w:type="spellEnd"/>
      <w:r w:rsidRPr="001D08E7">
        <w:rPr>
          <w:rFonts w:ascii="Times New Roman" w:hAnsi="Times New Roman" w:cs="Times New Roman"/>
          <w:sz w:val="28"/>
        </w:rPr>
        <w:t>» (зібрано та вивезено понад 230 м</w:t>
      </w:r>
      <w:r w:rsidRPr="008072F7">
        <w:rPr>
          <w:rFonts w:ascii="Times New Roman" w:hAnsi="Times New Roman" w:cs="Times New Roman"/>
          <w:sz w:val="28"/>
          <w:vertAlign w:val="superscript"/>
        </w:rPr>
        <w:t>3</w:t>
      </w:r>
      <w:r w:rsidRPr="001D08E7">
        <w:rPr>
          <w:rFonts w:ascii="Times New Roman" w:hAnsi="Times New Roman" w:cs="Times New Roman"/>
          <w:sz w:val="28"/>
        </w:rPr>
        <w:t xml:space="preserve"> сміття, проведено санітарне обрізування крон дерев та видалення 62  аварійних дерев).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Забезпечено належне утримання та розвиток об’єкту природно-заповідного фонду ботанічного саду «Юннатівський», а саме: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-</w:t>
      </w:r>
      <w:r w:rsidRPr="001D08E7">
        <w:rPr>
          <w:rFonts w:ascii="Times New Roman" w:hAnsi="Times New Roman" w:cs="Times New Roman"/>
          <w:sz w:val="28"/>
        </w:rPr>
        <w:tab/>
        <w:t xml:space="preserve"> </w:t>
      </w:r>
      <w:proofErr w:type="spellStart"/>
      <w:r w:rsidRPr="001D08E7">
        <w:rPr>
          <w:rFonts w:ascii="Times New Roman" w:hAnsi="Times New Roman" w:cs="Times New Roman"/>
          <w:sz w:val="28"/>
        </w:rPr>
        <w:t>замощено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тротуарні доріжки площею 348 м</w:t>
      </w:r>
      <w:r w:rsidRPr="00654DD1">
        <w:rPr>
          <w:rFonts w:ascii="Times New Roman" w:hAnsi="Times New Roman" w:cs="Times New Roman"/>
          <w:sz w:val="28"/>
          <w:vertAlign w:val="superscript"/>
        </w:rPr>
        <w:t>2</w:t>
      </w:r>
      <w:r w:rsidRPr="001D08E7">
        <w:rPr>
          <w:rFonts w:ascii="Times New Roman" w:hAnsi="Times New Roman" w:cs="Times New Roman"/>
          <w:sz w:val="28"/>
        </w:rPr>
        <w:t xml:space="preserve"> ;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-</w:t>
      </w:r>
      <w:r w:rsidRPr="001D08E7">
        <w:rPr>
          <w:rFonts w:ascii="Times New Roman" w:hAnsi="Times New Roman" w:cs="Times New Roman"/>
          <w:sz w:val="28"/>
        </w:rPr>
        <w:tab/>
        <w:t xml:space="preserve">поповнено колекцію видів квітково-декоративних рослин (магнолія, рододендрон, </w:t>
      </w:r>
      <w:proofErr w:type="spellStart"/>
      <w:r w:rsidRPr="001D08E7">
        <w:rPr>
          <w:rFonts w:ascii="Times New Roman" w:hAnsi="Times New Roman" w:cs="Times New Roman"/>
          <w:sz w:val="28"/>
        </w:rPr>
        <w:t>гібіскус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араукарія, секвоя, </w:t>
      </w:r>
      <w:proofErr w:type="spellStart"/>
      <w:r w:rsidRPr="001D08E7">
        <w:rPr>
          <w:rFonts w:ascii="Times New Roman" w:hAnsi="Times New Roman" w:cs="Times New Roman"/>
          <w:sz w:val="28"/>
        </w:rPr>
        <w:t>вейгела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верба </w:t>
      </w:r>
      <w:proofErr w:type="spellStart"/>
      <w:r w:rsidRPr="001D08E7">
        <w:rPr>
          <w:rFonts w:ascii="Times New Roman" w:hAnsi="Times New Roman" w:cs="Times New Roman"/>
          <w:sz w:val="28"/>
        </w:rPr>
        <w:t>Нана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бузок </w:t>
      </w:r>
      <w:proofErr w:type="spellStart"/>
      <w:r w:rsidRPr="001D08E7">
        <w:rPr>
          <w:rFonts w:ascii="Times New Roman" w:hAnsi="Times New Roman" w:cs="Times New Roman"/>
          <w:sz w:val="28"/>
        </w:rPr>
        <w:t>Мейера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гортензія волосиста, бересклет </w:t>
      </w:r>
      <w:proofErr w:type="spellStart"/>
      <w:r w:rsidRPr="001D08E7">
        <w:rPr>
          <w:rFonts w:ascii="Times New Roman" w:hAnsi="Times New Roman" w:cs="Times New Roman"/>
          <w:sz w:val="28"/>
        </w:rPr>
        <w:t>Форчуна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бересклет </w:t>
      </w:r>
      <w:proofErr w:type="spellStart"/>
      <w:r w:rsidRPr="001D08E7">
        <w:rPr>
          <w:rFonts w:ascii="Times New Roman" w:hAnsi="Times New Roman" w:cs="Times New Roman"/>
          <w:sz w:val="28"/>
        </w:rPr>
        <w:t>Тумберга</w:t>
      </w:r>
      <w:proofErr w:type="spellEnd"/>
      <w:r w:rsidRPr="001D08E7">
        <w:rPr>
          <w:rFonts w:ascii="Times New Roman" w:hAnsi="Times New Roman" w:cs="Times New Roman"/>
          <w:sz w:val="28"/>
        </w:rPr>
        <w:t>);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-</w:t>
      </w:r>
      <w:r w:rsidRPr="001D08E7">
        <w:rPr>
          <w:rFonts w:ascii="Times New Roman" w:hAnsi="Times New Roman" w:cs="Times New Roman"/>
          <w:sz w:val="28"/>
        </w:rPr>
        <w:tab/>
        <w:t xml:space="preserve">поповнено колекцію видів тварин (білка-летяга, папуги, канарки бурундук, саламандра, </w:t>
      </w:r>
      <w:proofErr w:type="spellStart"/>
      <w:r w:rsidRPr="001D08E7">
        <w:rPr>
          <w:rFonts w:ascii="Times New Roman" w:hAnsi="Times New Roman" w:cs="Times New Roman"/>
          <w:sz w:val="28"/>
        </w:rPr>
        <w:t>амадина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акваріумні риби);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-</w:t>
      </w:r>
      <w:r w:rsidRPr="001D08E7">
        <w:rPr>
          <w:rFonts w:ascii="Times New Roman" w:hAnsi="Times New Roman" w:cs="Times New Roman"/>
          <w:sz w:val="28"/>
        </w:rPr>
        <w:tab/>
        <w:t xml:space="preserve">встановлено систему відеоспостереження на території ботанічного саду місцевого значення «Юннатівський» (9 камер зовнішнього відеоспостереження, 2 монітора, </w:t>
      </w:r>
      <w:proofErr w:type="spellStart"/>
      <w:r w:rsidRPr="001D08E7">
        <w:rPr>
          <w:rFonts w:ascii="Times New Roman" w:hAnsi="Times New Roman" w:cs="Times New Roman"/>
          <w:sz w:val="28"/>
        </w:rPr>
        <w:t>відеореєстратор</w:t>
      </w:r>
      <w:proofErr w:type="spellEnd"/>
      <w:r w:rsidRPr="001D08E7">
        <w:rPr>
          <w:rFonts w:ascii="Times New Roman" w:hAnsi="Times New Roman" w:cs="Times New Roman"/>
          <w:sz w:val="28"/>
        </w:rPr>
        <w:t>, блок живлення);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-</w:t>
      </w:r>
      <w:r w:rsidRPr="001D08E7">
        <w:rPr>
          <w:rFonts w:ascii="Times New Roman" w:hAnsi="Times New Roman" w:cs="Times New Roman"/>
          <w:sz w:val="28"/>
        </w:rPr>
        <w:tab/>
        <w:t xml:space="preserve">придбано </w:t>
      </w:r>
      <w:r w:rsidR="00C84E3F" w:rsidRPr="001D08E7">
        <w:rPr>
          <w:rFonts w:ascii="Times New Roman" w:hAnsi="Times New Roman" w:cs="Times New Roman"/>
          <w:sz w:val="28"/>
        </w:rPr>
        <w:t>вольєр</w:t>
      </w:r>
      <w:r w:rsidR="00C84E3F">
        <w:rPr>
          <w:rFonts w:ascii="Times New Roman" w:hAnsi="Times New Roman" w:cs="Times New Roman"/>
          <w:sz w:val="28"/>
        </w:rPr>
        <w:t xml:space="preserve"> і </w:t>
      </w:r>
      <w:r w:rsidRPr="001D08E7">
        <w:rPr>
          <w:rFonts w:ascii="Times New Roman" w:hAnsi="Times New Roman" w:cs="Times New Roman"/>
          <w:sz w:val="28"/>
        </w:rPr>
        <w:t xml:space="preserve">тераріуми-модулі для утримання тварин, обладнання для </w:t>
      </w:r>
      <w:r w:rsidR="00C84E3F">
        <w:rPr>
          <w:rFonts w:ascii="Times New Roman" w:hAnsi="Times New Roman" w:cs="Times New Roman"/>
          <w:sz w:val="28"/>
        </w:rPr>
        <w:t>них</w:t>
      </w:r>
      <w:r w:rsidRPr="001D08E7">
        <w:rPr>
          <w:rFonts w:ascii="Times New Roman" w:hAnsi="Times New Roman" w:cs="Times New Roman"/>
          <w:sz w:val="28"/>
        </w:rPr>
        <w:t xml:space="preserve">, крупорушку, садовий інвентар, мінеральні добрива, отрутохімікати, насіння квітів та газонної трави, </w:t>
      </w:r>
      <w:proofErr w:type="spellStart"/>
      <w:r w:rsidRPr="001D08E7">
        <w:rPr>
          <w:rFonts w:ascii="Times New Roman" w:hAnsi="Times New Roman" w:cs="Times New Roman"/>
          <w:sz w:val="28"/>
        </w:rPr>
        <w:t>ґрунтосуміш</w:t>
      </w:r>
      <w:proofErr w:type="spellEnd"/>
      <w:r w:rsidRPr="001D08E7">
        <w:rPr>
          <w:rFonts w:ascii="Times New Roman" w:hAnsi="Times New Roman" w:cs="Times New Roman"/>
          <w:sz w:val="28"/>
        </w:rPr>
        <w:t>, квітково-декоративні рослини, вазони для квітів, зерносуміші (овес, просо, пшениця) та корм для риб.</w:t>
      </w:r>
    </w:p>
    <w:p w:rsidR="001D08E7" w:rsidRPr="000F4799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4799">
        <w:rPr>
          <w:rFonts w:ascii="Times New Roman" w:hAnsi="Times New Roman" w:cs="Times New Roman"/>
          <w:sz w:val="28"/>
        </w:rPr>
        <w:t xml:space="preserve">У сфері поводження з відходами </w:t>
      </w:r>
      <w:r w:rsidR="00ED1ABC" w:rsidRPr="000F4799">
        <w:rPr>
          <w:rFonts w:ascii="Times New Roman" w:hAnsi="Times New Roman" w:cs="Times New Roman"/>
          <w:sz w:val="28"/>
        </w:rPr>
        <w:t>було заплановано</w:t>
      </w:r>
      <w:r w:rsidR="00A1181A" w:rsidRPr="000F4799">
        <w:rPr>
          <w:rFonts w:ascii="Times New Roman" w:hAnsi="Times New Roman" w:cs="Times New Roman"/>
          <w:sz w:val="28"/>
        </w:rPr>
        <w:t xml:space="preserve"> </w:t>
      </w:r>
      <w:r w:rsidR="00ED1ABC" w:rsidRPr="000F4799">
        <w:rPr>
          <w:rFonts w:ascii="Times New Roman" w:hAnsi="Times New Roman" w:cs="Times New Roman"/>
          <w:sz w:val="28"/>
        </w:rPr>
        <w:t>6</w:t>
      </w:r>
      <w:r w:rsidR="00A91CD6" w:rsidRPr="000F4799">
        <w:rPr>
          <w:rFonts w:ascii="Times New Roman" w:hAnsi="Times New Roman" w:cs="Times New Roman"/>
          <w:sz w:val="28"/>
        </w:rPr>
        <w:t xml:space="preserve"> заходів на загальну </w:t>
      </w:r>
      <w:r w:rsidR="00A1181A" w:rsidRPr="000F4799">
        <w:rPr>
          <w:rFonts w:ascii="Times New Roman" w:hAnsi="Times New Roman" w:cs="Times New Roman"/>
          <w:sz w:val="28"/>
        </w:rPr>
        <w:t>суму</w:t>
      </w:r>
      <w:r w:rsidR="00ED1ABC" w:rsidRPr="000F4799">
        <w:rPr>
          <w:rFonts w:ascii="Times New Roman" w:hAnsi="Times New Roman" w:cs="Times New Roman"/>
          <w:sz w:val="28"/>
        </w:rPr>
        <w:t xml:space="preserve"> 42</w:t>
      </w:r>
      <w:r w:rsidR="00A91CD6" w:rsidRPr="000F4799">
        <w:rPr>
          <w:rFonts w:ascii="Times New Roman" w:hAnsi="Times New Roman" w:cs="Times New Roman"/>
          <w:sz w:val="28"/>
        </w:rPr>
        <w:t xml:space="preserve"> </w:t>
      </w:r>
      <w:r w:rsidR="00ED1ABC" w:rsidRPr="000F4799">
        <w:rPr>
          <w:rFonts w:ascii="Times New Roman" w:hAnsi="Times New Roman" w:cs="Times New Roman"/>
          <w:sz w:val="28"/>
        </w:rPr>
        <w:t>640,6 тис.</w:t>
      </w:r>
      <w:r w:rsidR="007F45B4" w:rsidRPr="000F4799">
        <w:rPr>
          <w:rFonts w:ascii="Times New Roman" w:hAnsi="Times New Roman" w:cs="Times New Roman"/>
          <w:sz w:val="28"/>
        </w:rPr>
        <w:t xml:space="preserve"> </w:t>
      </w:r>
      <w:r w:rsidR="00DD5999" w:rsidRPr="000F4799">
        <w:rPr>
          <w:rFonts w:ascii="Times New Roman" w:hAnsi="Times New Roman" w:cs="Times New Roman"/>
          <w:sz w:val="28"/>
        </w:rPr>
        <w:t>грн</w:t>
      </w:r>
      <w:r w:rsidR="00ED1ABC" w:rsidRPr="000F4799">
        <w:rPr>
          <w:rFonts w:ascii="Times New Roman" w:hAnsi="Times New Roman" w:cs="Times New Roman"/>
          <w:sz w:val="28"/>
        </w:rPr>
        <w:t xml:space="preserve">, </w:t>
      </w:r>
      <w:r w:rsidR="00A91CD6" w:rsidRPr="000F4799">
        <w:rPr>
          <w:rFonts w:ascii="Times New Roman" w:hAnsi="Times New Roman" w:cs="Times New Roman"/>
          <w:sz w:val="28"/>
        </w:rPr>
        <w:t>фактичне фінансування заходів за кошти бюджету СМТГ склало</w:t>
      </w:r>
      <w:r w:rsidR="00A1181A" w:rsidRPr="000F4799">
        <w:rPr>
          <w:rFonts w:ascii="Times New Roman" w:hAnsi="Times New Roman" w:cs="Times New Roman"/>
          <w:sz w:val="28"/>
        </w:rPr>
        <w:t xml:space="preserve"> </w:t>
      </w:r>
      <w:r w:rsidR="00A91CD6" w:rsidRPr="000F4799">
        <w:rPr>
          <w:rFonts w:ascii="Times New Roman" w:hAnsi="Times New Roman" w:cs="Times New Roman"/>
          <w:sz w:val="28"/>
        </w:rPr>
        <w:t>28 501,3</w:t>
      </w:r>
      <w:r w:rsidR="00A1181A" w:rsidRPr="000F4799">
        <w:rPr>
          <w:rFonts w:ascii="Times New Roman" w:hAnsi="Times New Roman" w:cs="Times New Roman"/>
          <w:sz w:val="28"/>
        </w:rPr>
        <w:t xml:space="preserve"> </w:t>
      </w:r>
      <w:r w:rsidRPr="000F4799">
        <w:rPr>
          <w:rFonts w:ascii="Times New Roman" w:hAnsi="Times New Roman" w:cs="Times New Roman"/>
          <w:sz w:val="28"/>
        </w:rPr>
        <w:t>тис. гр</w:t>
      </w:r>
      <w:r w:rsidR="008072F7" w:rsidRPr="000F4799">
        <w:rPr>
          <w:rFonts w:ascii="Times New Roman" w:hAnsi="Times New Roman" w:cs="Times New Roman"/>
          <w:sz w:val="28"/>
        </w:rPr>
        <w:t>ивень.</w:t>
      </w:r>
      <w:r w:rsidRPr="000F4799">
        <w:rPr>
          <w:rFonts w:ascii="Times New Roman" w:hAnsi="Times New Roman" w:cs="Times New Roman"/>
          <w:sz w:val="28"/>
        </w:rPr>
        <w:t xml:space="preserve"> </w:t>
      </w:r>
    </w:p>
    <w:p w:rsidR="006A3592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У сфері поводження з відходами Програмою передбач</w:t>
      </w:r>
      <w:r w:rsidR="00654DD1">
        <w:rPr>
          <w:rFonts w:ascii="Times New Roman" w:hAnsi="Times New Roman" w:cs="Times New Roman"/>
          <w:sz w:val="28"/>
        </w:rPr>
        <w:t>алась</w:t>
      </w:r>
      <w:r w:rsidRPr="001D08E7">
        <w:rPr>
          <w:rFonts w:ascii="Times New Roman" w:hAnsi="Times New Roman" w:cs="Times New Roman"/>
          <w:sz w:val="28"/>
        </w:rPr>
        <w:t xml:space="preserve"> передач</w:t>
      </w:r>
      <w:r w:rsidR="00654DD1">
        <w:rPr>
          <w:rFonts w:ascii="Times New Roman" w:hAnsi="Times New Roman" w:cs="Times New Roman"/>
          <w:sz w:val="28"/>
        </w:rPr>
        <w:t>а</w:t>
      </w:r>
      <w:r w:rsidRPr="001D08E7">
        <w:rPr>
          <w:rFonts w:ascii="Times New Roman" w:hAnsi="Times New Roman" w:cs="Times New Roman"/>
          <w:sz w:val="28"/>
        </w:rPr>
        <w:t xml:space="preserve"> відходів, що містять ртуть, сполуки ртуті (у тому числі відпрацьовані </w:t>
      </w:r>
      <w:r w:rsidR="00336A25" w:rsidRPr="001D08E7">
        <w:rPr>
          <w:rFonts w:ascii="Times New Roman" w:hAnsi="Times New Roman" w:cs="Times New Roman"/>
          <w:sz w:val="28"/>
        </w:rPr>
        <w:t>люмінесцентні</w:t>
      </w:r>
      <w:r w:rsidRPr="001D08E7">
        <w:rPr>
          <w:rFonts w:ascii="Times New Roman" w:hAnsi="Times New Roman" w:cs="Times New Roman"/>
          <w:sz w:val="28"/>
        </w:rPr>
        <w:t xml:space="preserve"> лампи та прилади, що містять ртуть) галуз</w:t>
      </w:r>
      <w:r w:rsidR="00654DD1">
        <w:rPr>
          <w:rFonts w:ascii="Times New Roman" w:hAnsi="Times New Roman" w:cs="Times New Roman"/>
          <w:sz w:val="28"/>
        </w:rPr>
        <w:t>ями</w:t>
      </w:r>
      <w:r w:rsidRPr="001D08E7">
        <w:rPr>
          <w:rFonts w:ascii="Times New Roman" w:hAnsi="Times New Roman" w:cs="Times New Roman"/>
          <w:sz w:val="28"/>
        </w:rPr>
        <w:t xml:space="preserve"> «Культура» </w:t>
      </w:r>
      <w:r w:rsidR="00654DD1">
        <w:rPr>
          <w:rFonts w:ascii="Times New Roman" w:hAnsi="Times New Roman" w:cs="Times New Roman"/>
          <w:sz w:val="28"/>
        </w:rPr>
        <w:t xml:space="preserve">та </w:t>
      </w:r>
      <w:r w:rsidR="00654DD1" w:rsidRPr="001D08E7">
        <w:rPr>
          <w:rFonts w:ascii="Times New Roman" w:hAnsi="Times New Roman" w:cs="Times New Roman"/>
          <w:sz w:val="28"/>
        </w:rPr>
        <w:t>«Освіта</w:t>
      </w:r>
      <w:r w:rsidR="00654DD1">
        <w:rPr>
          <w:rFonts w:ascii="Times New Roman" w:hAnsi="Times New Roman" w:cs="Times New Roman"/>
          <w:sz w:val="28"/>
        </w:rPr>
        <w:t xml:space="preserve">», загалом </w:t>
      </w:r>
      <w:r w:rsidR="00654DD1" w:rsidRPr="001D08E7">
        <w:rPr>
          <w:rFonts w:ascii="Times New Roman" w:hAnsi="Times New Roman" w:cs="Times New Roman"/>
          <w:sz w:val="28"/>
        </w:rPr>
        <w:t>для подальшої утилізації</w:t>
      </w:r>
      <w:r w:rsidR="00654DD1">
        <w:rPr>
          <w:rFonts w:ascii="Times New Roman" w:hAnsi="Times New Roman" w:cs="Times New Roman"/>
          <w:sz w:val="28"/>
        </w:rPr>
        <w:t xml:space="preserve"> </w:t>
      </w:r>
      <w:r w:rsidR="00654DD1" w:rsidRPr="001D08E7">
        <w:rPr>
          <w:rFonts w:ascii="Times New Roman" w:hAnsi="Times New Roman" w:cs="Times New Roman"/>
          <w:sz w:val="28"/>
        </w:rPr>
        <w:t xml:space="preserve">спеціалізованому підприємству, що має </w:t>
      </w:r>
      <w:r w:rsidR="00654DD1">
        <w:rPr>
          <w:rFonts w:ascii="Times New Roman" w:hAnsi="Times New Roman" w:cs="Times New Roman"/>
          <w:sz w:val="28"/>
        </w:rPr>
        <w:t xml:space="preserve">відповідну </w:t>
      </w:r>
      <w:r w:rsidR="00654DD1" w:rsidRPr="001D08E7">
        <w:rPr>
          <w:rFonts w:ascii="Times New Roman" w:hAnsi="Times New Roman" w:cs="Times New Roman"/>
          <w:sz w:val="28"/>
        </w:rPr>
        <w:t>ліцензію</w:t>
      </w:r>
      <w:r w:rsidR="00654DD1">
        <w:rPr>
          <w:rFonts w:ascii="Times New Roman" w:hAnsi="Times New Roman" w:cs="Times New Roman"/>
          <w:sz w:val="28"/>
        </w:rPr>
        <w:t>,</w:t>
      </w:r>
      <w:r w:rsidR="00654DD1" w:rsidRPr="001D08E7">
        <w:rPr>
          <w:rFonts w:ascii="Times New Roman" w:hAnsi="Times New Roman" w:cs="Times New Roman"/>
          <w:sz w:val="28"/>
        </w:rPr>
        <w:t xml:space="preserve"> </w:t>
      </w:r>
      <w:r w:rsidR="00654DD1">
        <w:rPr>
          <w:rFonts w:ascii="Times New Roman" w:hAnsi="Times New Roman" w:cs="Times New Roman"/>
          <w:sz w:val="28"/>
        </w:rPr>
        <w:t>п</w:t>
      </w:r>
      <w:r w:rsidRPr="001D08E7">
        <w:rPr>
          <w:rFonts w:ascii="Times New Roman" w:hAnsi="Times New Roman" w:cs="Times New Roman"/>
          <w:sz w:val="28"/>
        </w:rPr>
        <w:t>ередано 271 шт. відпрацьованих люмінесцентних ламп галузі «Культура»</w:t>
      </w:r>
      <w:r w:rsidR="006A3592">
        <w:rPr>
          <w:rFonts w:ascii="Times New Roman" w:hAnsi="Times New Roman" w:cs="Times New Roman"/>
          <w:sz w:val="28"/>
        </w:rPr>
        <w:t xml:space="preserve"> та </w:t>
      </w:r>
      <w:r w:rsidR="006A3592" w:rsidRPr="001D08E7">
        <w:rPr>
          <w:rFonts w:ascii="Times New Roman" w:hAnsi="Times New Roman" w:cs="Times New Roman"/>
          <w:sz w:val="28"/>
        </w:rPr>
        <w:t>10278 галузі</w:t>
      </w:r>
      <w:r w:rsidR="00654DD1">
        <w:rPr>
          <w:rFonts w:ascii="Times New Roman" w:hAnsi="Times New Roman" w:cs="Times New Roman"/>
          <w:sz w:val="28"/>
        </w:rPr>
        <w:t xml:space="preserve"> </w:t>
      </w:r>
      <w:r w:rsidR="00654DD1" w:rsidRPr="00654DD1">
        <w:rPr>
          <w:rFonts w:ascii="Times New Roman" w:hAnsi="Times New Roman" w:cs="Times New Roman"/>
          <w:sz w:val="28"/>
        </w:rPr>
        <w:t>«Освіта»</w:t>
      </w:r>
      <w:r w:rsidRPr="001D08E7">
        <w:rPr>
          <w:rFonts w:ascii="Times New Roman" w:hAnsi="Times New Roman" w:cs="Times New Roman"/>
          <w:sz w:val="28"/>
        </w:rPr>
        <w:t>.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ДП «Науково-дослідний та </w:t>
      </w:r>
      <w:proofErr w:type="spellStart"/>
      <w:r w:rsidR="00654DD1" w:rsidRPr="001D08E7">
        <w:rPr>
          <w:rFonts w:ascii="Times New Roman" w:hAnsi="Times New Roman" w:cs="Times New Roman"/>
          <w:sz w:val="28"/>
        </w:rPr>
        <w:t>конструкторськ</w:t>
      </w:r>
      <w:r w:rsidR="00654DD1">
        <w:rPr>
          <w:rFonts w:ascii="Times New Roman" w:hAnsi="Times New Roman" w:cs="Times New Roman"/>
          <w:sz w:val="28"/>
        </w:rPr>
        <w:t>о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-технологічний інститут міського господарства» розроблено матеріали з інженерного </w:t>
      </w:r>
      <w:proofErr w:type="spellStart"/>
      <w:r w:rsidRPr="001D08E7">
        <w:rPr>
          <w:rFonts w:ascii="Times New Roman" w:hAnsi="Times New Roman" w:cs="Times New Roman"/>
          <w:sz w:val="28"/>
        </w:rPr>
        <w:t>про</w:t>
      </w:r>
      <w:r w:rsidR="00B3094E">
        <w:rPr>
          <w:rFonts w:ascii="Times New Roman" w:hAnsi="Times New Roman" w:cs="Times New Roman"/>
          <w:sz w:val="28"/>
        </w:rPr>
        <w:t>є</w:t>
      </w:r>
      <w:r w:rsidRPr="001D08E7">
        <w:rPr>
          <w:rFonts w:ascii="Times New Roman" w:hAnsi="Times New Roman" w:cs="Times New Roman"/>
          <w:sz w:val="28"/>
        </w:rPr>
        <w:t>ктування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щодо внесення змін до Схеми санітарної очистки міста Суми та науково-технічний звіт «Визначення морфологічного складу ІІ групи твердих побутових відходів в м. Суми».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Спеціалістами інститут </w:t>
      </w:r>
      <w:proofErr w:type="spellStart"/>
      <w:r w:rsidRPr="001D08E7">
        <w:rPr>
          <w:rFonts w:ascii="Times New Roman" w:hAnsi="Times New Roman" w:cs="Times New Roman"/>
          <w:sz w:val="28"/>
        </w:rPr>
        <w:t>екогігієни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та токсикології ім. Л. І. Медведя проведено скринінг зразків ґрунту на вміст пестицидів на території колишнього складу КСП «Тепличний».</w:t>
      </w:r>
    </w:p>
    <w:p w:rsid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У сфері охорони та раціонального використання ресурсів тваринного світу </w:t>
      </w:r>
      <w:r w:rsidR="00DD5999">
        <w:rPr>
          <w:rFonts w:ascii="Times New Roman" w:hAnsi="Times New Roman" w:cs="Times New Roman"/>
          <w:sz w:val="28"/>
        </w:rPr>
        <w:t xml:space="preserve">частково </w:t>
      </w:r>
      <w:r w:rsidRPr="001D08E7">
        <w:rPr>
          <w:rFonts w:ascii="Times New Roman" w:hAnsi="Times New Roman" w:cs="Times New Roman"/>
          <w:sz w:val="28"/>
        </w:rPr>
        <w:t>виконан</w:t>
      </w:r>
      <w:r w:rsidR="00DD5999">
        <w:rPr>
          <w:rFonts w:ascii="Times New Roman" w:hAnsi="Times New Roman" w:cs="Times New Roman"/>
          <w:sz w:val="28"/>
        </w:rPr>
        <w:t>о</w:t>
      </w:r>
      <w:r w:rsidRPr="001D08E7">
        <w:rPr>
          <w:rFonts w:ascii="Times New Roman" w:hAnsi="Times New Roman" w:cs="Times New Roman"/>
          <w:sz w:val="28"/>
        </w:rPr>
        <w:t xml:space="preserve"> облаштування карантинного майданчика для перетримки безпритульних тварин </w:t>
      </w:r>
      <w:r w:rsidR="00DD5999">
        <w:rPr>
          <w:rFonts w:ascii="Times New Roman" w:hAnsi="Times New Roman" w:cs="Times New Roman"/>
          <w:sz w:val="28"/>
        </w:rPr>
        <w:t xml:space="preserve">та </w:t>
      </w:r>
      <w:r w:rsidR="00DD5999" w:rsidRPr="001D08E7">
        <w:rPr>
          <w:rFonts w:ascii="Times New Roman" w:hAnsi="Times New Roman" w:cs="Times New Roman"/>
          <w:sz w:val="28"/>
        </w:rPr>
        <w:t xml:space="preserve">улаштовано водогін </w:t>
      </w:r>
      <w:r w:rsidRPr="001D08E7">
        <w:rPr>
          <w:rFonts w:ascii="Times New Roman" w:hAnsi="Times New Roman" w:cs="Times New Roman"/>
          <w:sz w:val="28"/>
        </w:rPr>
        <w:t xml:space="preserve">на земельній ділянці КП «Центр догляду за тваринами» Сумської міської ради </w:t>
      </w:r>
      <w:r w:rsidR="00FA4B61">
        <w:rPr>
          <w:rFonts w:ascii="Times New Roman" w:hAnsi="Times New Roman" w:cs="Times New Roman"/>
          <w:sz w:val="28"/>
        </w:rPr>
        <w:t xml:space="preserve">                           </w:t>
      </w:r>
      <w:r w:rsidRPr="001D08E7">
        <w:rPr>
          <w:rFonts w:ascii="Times New Roman" w:hAnsi="Times New Roman" w:cs="Times New Roman"/>
          <w:sz w:val="28"/>
        </w:rPr>
        <w:t xml:space="preserve">по вул. Римського-Корсакова на суму </w:t>
      </w:r>
      <w:r w:rsidR="00A12DD0">
        <w:rPr>
          <w:rFonts w:ascii="Times New Roman" w:hAnsi="Times New Roman" w:cs="Times New Roman"/>
          <w:sz w:val="28"/>
        </w:rPr>
        <w:t>66</w:t>
      </w:r>
      <w:r w:rsidRPr="001D08E7">
        <w:rPr>
          <w:rFonts w:ascii="Times New Roman" w:hAnsi="Times New Roman" w:cs="Times New Roman"/>
          <w:sz w:val="28"/>
        </w:rPr>
        <w:t>,</w:t>
      </w:r>
      <w:r w:rsidR="00A12DD0">
        <w:rPr>
          <w:rFonts w:ascii="Times New Roman" w:hAnsi="Times New Roman" w:cs="Times New Roman"/>
          <w:sz w:val="28"/>
        </w:rPr>
        <w:t>3</w:t>
      </w:r>
      <w:r w:rsidRPr="001D08E7">
        <w:rPr>
          <w:rFonts w:ascii="Times New Roman" w:hAnsi="Times New Roman" w:cs="Times New Roman"/>
          <w:sz w:val="28"/>
        </w:rPr>
        <w:t xml:space="preserve"> тис. гр</w:t>
      </w:r>
      <w:r w:rsidR="00DD5999">
        <w:rPr>
          <w:rFonts w:ascii="Times New Roman" w:hAnsi="Times New Roman" w:cs="Times New Roman"/>
          <w:sz w:val="28"/>
        </w:rPr>
        <w:t>ивень</w:t>
      </w:r>
      <w:r w:rsidRPr="001D08E7">
        <w:rPr>
          <w:rFonts w:ascii="Times New Roman" w:hAnsi="Times New Roman" w:cs="Times New Roman"/>
          <w:sz w:val="28"/>
        </w:rPr>
        <w:t xml:space="preserve">. </w:t>
      </w:r>
      <w:r w:rsidR="00851037">
        <w:rPr>
          <w:rFonts w:ascii="Times New Roman" w:hAnsi="Times New Roman" w:cs="Times New Roman"/>
          <w:sz w:val="28"/>
        </w:rPr>
        <w:t xml:space="preserve">Захід щодо </w:t>
      </w:r>
      <w:r w:rsidRPr="001D08E7">
        <w:rPr>
          <w:rFonts w:ascii="Times New Roman" w:hAnsi="Times New Roman" w:cs="Times New Roman"/>
          <w:sz w:val="28"/>
        </w:rPr>
        <w:t xml:space="preserve">придбання крематорію не виконано через </w:t>
      </w:r>
      <w:r w:rsidR="00851037">
        <w:rPr>
          <w:rFonts w:ascii="Times New Roman" w:hAnsi="Times New Roman" w:cs="Times New Roman"/>
          <w:sz w:val="28"/>
        </w:rPr>
        <w:t>невідповідність вимогам</w:t>
      </w:r>
      <w:r w:rsidRPr="001D08E7">
        <w:rPr>
          <w:rFonts w:ascii="Times New Roman" w:hAnsi="Times New Roman" w:cs="Times New Roman"/>
          <w:sz w:val="28"/>
        </w:rPr>
        <w:t xml:space="preserve"> чинн</w:t>
      </w:r>
      <w:r w:rsidR="00851037">
        <w:rPr>
          <w:rFonts w:ascii="Times New Roman" w:hAnsi="Times New Roman" w:cs="Times New Roman"/>
          <w:sz w:val="28"/>
        </w:rPr>
        <w:t xml:space="preserve">ого законодавства України. </w:t>
      </w:r>
    </w:p>
    <w:p w:rsidR="000F4799" w:rsidRPr="001D08E7" w:rsidRDefault="000F4799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0F4799">
        <w:rPr>
          <w:rFonts w:ascii="Times New Roman" w:hAnsi="Times New Roman" w:cs="Times New Roman"/>
          <w:sz w:val="28"/>
        </w:rPr>
        <w:t xml:space="preserve"> сфері наукового та інформаційного забезпечення, екологічної освіти і виховання, сприяння громадській діяльності в галузі охорони довкілля</w:t>
      </w:r>
      <w:r>
        <w:rPr>
          <w:rFonts w:ascii="Times New Roman" w:hAnsi="Times New Roman" w:cs="Times New Roman"/>
          <w:sz w:val="28"/>
        </w:rPr>
        <w:t xml:space="preserve"> Програмою було заплановано 1734,5 тис. гривень. Всього профінансовано 1480,35 тис. гривень.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lastRenderedPageBreak/>
        <w:t xml:space="preserve">З метою </w:t>
      </w:r>
      <w:r w:rsidR="00B3094E">
        <w:rPr>
          <w:rFonts w:ascii="Times New Roman" w:hAnsi="Times New Roman" w:cs="Times New Roman"/>
          <w:sz w:val="28"/>
        </w:rPr>
        <w:t>інформування громадськості</w:t>
      </w:r>
      <w:r w:rsidRPr="001D08E7">
        <w:rPr>
          <w:rFonts w:ascii="Times New Roman" w:hAnsi="Times New Roman" w:cs="Times New Roman"/>
          <w:sz w:val="28"/>
        </w:rPr>
        <w:t xml:space="preserve"> щодо екологічних аспектів життєдіяльності міста забезпечено видання інформаційно-освітнього бюлетеня Сумської міської ради «Екологічний орієнтир» у </w:t>
      </w:r>
      <w:r w:rsidR="00FA4B61">
        <w:rPr>
          <w:rFonts w:ascii="Times New Roman" w:hAnsi="Times New Roman" w:cs="Times New Roman"/>
          <w:sz w:val="28"/>
        </w:rPr>
        <w:t xml:space="preserve">                             </w:t>
      </w:r>
      <w:r w:rsidRPr="001D08E7">
        <w:rPr>
          <w:rFonts w:ascii="Times New Roman" w:hAnsi="Times New Roman" w:cs="Times New Roman"/>
          <w:sz w:val="28"/>
        </w:rPr>
        <w:t>кількості 3000 примірників.</w:t>
      </w:r>
    </w:p>
    <w:p w:rsidR="001D08E7" w:rsidRPr="001D08E7" w:rsidRDefault="00A56632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</w:t>
      </w:r>
      <w:r w:rsidR="001D08E7" w:rsidRPr="001D08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покращення </w:t>
      </w:r>
      <w:r w:rsidR="001D08E7" w:rsidRPr="001D08E7">
        <w:rPr>
          <w:rFonts w:ascii="Times New Roman" w:hAnsi="Times New Roman" w:cs="Times New Roman"/>
          <w:sz w:val="28"/>
        </w:rPr>
        <w:t xml:space="preserve">базових екологічних знань </w:t>
      </w:r>
      <w:r>
        <w:rPr>
          <w:rFonts w:ascii="Times New Roman" w:hAnsi="Times New Roman" w:cs="Times New Roman"/>
          <w:sz w:val="28"/>
        </w:rPr>
        <w:t xml:space="preserve">серед учнівської молоді </w:t>
      </w:r>
      <w:r w:rsidR="001D08E7" w:rsidRPr="001D08E7">
        <w:rPr>
          <w:rFonts w:ascii="Times New Roman" w:hAnsi="Times New Roman" w:cs="Times New Roman"/>
          <w:sz w:val="28"/>
        </w:rPr>
        <w:t xml:space="preserve">підготовлено та забезпечено видання </w:t>
      </w:r>
      <w:r w:rsidR="00851037">
        <w:rPr>
          <w:rFonts w:ascii="Times New Roman" w:hAnsi="Times New Roman" w:cs="Times New Roman"/>
          <w:sz w:val="28"/>
        </w:rPr>
        <w:t xml:space="preserve">поліграфічної продукції: </w:t>
      </w:r>
      <w:r w:rsidR="001D08E7" w:rsidRPr="001D08E7">
        <w:rPr>
          <w:rFonts w:ascii="Times New Roman" w:hAnsi="Times New Roman" w:cs="Times New Roman"/>
          <w:sz w:val="28"/>
        </w:rPr>
        <w:t>буклет</w:t>
      </w:r>
      <w:r w:rsidR="00851037">
        <w:rPr>
          <w:rFonts w:ascii="Times New Roman" w:hAnsi="Times New Roman" w:cs="Times New Roman"/>
          <w:sz w:val="28"/>
        </w:rPr>
        <w:t>и</w:t>
      </w:r>
      <w:r w:rsidR="001D08E7" w:rsidRPr="001D08E7">
        <w:rPr>
          <w:rFonts w:ascii="Times New Roman" w:hAnsi="Times New Roman" w:cs="Times New Roman"/>
          <w:sz w:val="28"/>
        </w:rPr>
        <w:t xml:space="preserve"> з екологічного виховання школярів, накладом 1000 шт., методичн</w:t>
      </w:r>
      <w:r w:rsidR="00851037">
        <w:rPr>
          <w:rFonts w:ascii="Times New Roman" w:hAnsi="Times New Roman" w:cs="Times New Roman"/>
          <w:sz w:val="28"/>
        </w:rPr>
        <w:t>ий</w:t>
      </w:r>
      <w:r w:rsidR="001D08E7" w:rsidRPr="001D08E7">
        <w:rPr>
          <w:rFonts w:ascii="Times New Roman" w:hAnsi="Times New Roman" w:cs="Times New Roman"/>
          <w:sz w:val="28"/>
        </w:rPr>
        <w:t xml:space="preserve"> посібник «Формування життєвої компетентності вихованців у закладі позашкільної освіти – Школ</w:t>
      </w:r>
      <w:r w:rsidR="00851037">
        <w:rPr>
          <w:rFonts w:ascii="Times New Roman" w:hAnsi="Times New Roman" w:cs="Times New Roman"/>
          <w:sz w:val="28"/>
        </w:rPr>
        <w:t>а</w:t>
      </w:r>
      <w:r w:rsidR="001D08E7" w:rsidRPr="001D08E7">
        <w:rPr>
          <w:rFonts w:ascii="Times New Roman" w:hAnsi="Times New Roman" w:cs="Times New Roman"/>
          <w:sz w:val="28"/>
        </w:rPr>
        <w:t xml:space="preserve"> сприяння здоров’ю», буклет «Сумський міський ЦЕНТУМ – простір розвитку життєвих можливостей дитини», екологічний календар «Почни з себе – врятуй планету!»</w:t>
      </w:r>
      <w:r>
        <w:rPr>
          <w:rFonts w:ascii="Times New Roman" w:hAnsi="Times New Roman" w:cs="Times New Roman"/>
          <w:sz w:val="28"/>
        </w:rPr>
        <w:t xml:space="preserve">. З метою підвищення рівня екологічної обізнаності мешканців Сумської міської територіальної громади створено </w:t>
      </w:r>
      <w:r w:rsidR="001D08E7" w:rsidRPr="001D08E7">
        <w:rPr>
          <w:rFonts w:ascii="Times New Roman" w:hAnsi="Times New Roman" w:cs="Times New Roman"/>
          <w:sz w:val="28"/>
        </w:rPr>
        <w:t xml:space="preserve">буклет «Спалювання сухої трави ˗ злочин проти довкілля», календар «Твої </w:t>
      </w:r>
      <w:proofErr w:type="spellStart"/>
      <w:r w:rsidR="001D08E7" w:rsidRPr="001D08E7">
        <w:rPr>
          <w:rFonts w:ascii="Times New Roman" w:hAnsi="Times New Roman" w:cs="Times New Roman"/>
          <w:sz w:val="28"/>
        </w:rPr>
        <w:t>екодії</w:t>
      </w:r>
      <w:proofErr w:type="spellEnd"/>
      <w:r w:rsidR="001D08E7" w:rsidRPr="001D08E7">
        <w:rPr>
          <w:rFonts w:ascii="Times New Roman" w:hAnsi="Times New Roman" w:cs="Times New Roman"/>
          <w:sz w:val="28"/>
        </w:rPr>
        <w:t xml:space="preserve"> ˗ важливі для довкілля», настільний календар «Майбутнє планети залежить від нас», буклет «Чому не можна спалювати листя», кишеньков</w:t>
      </w:r>
      <w:r w:rsidR="00851037">
        <w:rPr>
          <w:rFonts w:ascii="Times New Roman" w:hAnsi="Times New Roman" w:cs="Times New Roman"/>
          <w:sz w:val="28"/>
        </w:rPr>
        <w:t>ий</w:t>
      </w:r>
      <w:r w:rsidR="001D08E7" w:rsidRPr="001D08E7">
        <w:rPr>
          <w:rFonts w:ascii="Times New Roman" w:hAnsi="Times New Roman" w:cs="Times New Roman"/>
          <w:sz w:val="28"/>
        </w:rPr>
        <w:t xml:space="preserve"> календар «Збережемо первоцвіти», «Став свідком спалювання листя чи сміття, що робити?»</w:t>
      </w:r>
      <w:r>
        <w:rPr>
          <w:rFonts w:ascii="Times New Roman" w:hAnsi="Times New Roman" w:cs="Times New Roman"/>
          <w:sz w:val="28"/>
        </w:rPr>
        <w:t>,</w:t>
      </w:r>
      <w:r w:rsidRPr="00A56632">
        <w:rPr>
          <w:rFonts w:ascii="Times New Roman" w:hAnsi="Times New Roman" w:cs="Times New Roman"/>
          <w:sz w:val="28"/>
        </w:rPr>
        <w:t xml:space="preserve"> </w:t>
      </w:r>
      <w:r w:rsidRPr="001D08E7">
        <w:rPr>
          <w:rFonts w:ascii="Times New Roman" w:hAnsi="Times New Roman" w:cs="Times New Roman"/>
          <w:sz w:val="28"/>
        </w:rPr>
        <w:t>інформаційний с</w:t>
      </w:r>
      <w:r>
        <w:rPr>
          <w:rFonts w:ascii="Times New Roman" w:hAnsi="Times New Roman" w:cs="Times New Roman"/>
          <w:sz w:val="28"/>
        </w:rPr>
        <w:t xml:space="preserve">тенд «Ботанічний сад запрошує», </w:t>
      </w:r>
      <w:r w:rsidRPr="001D08E7">
        <w:rPr>
          <w:rFonts w:ascii="Times New Roman" w:hAnsi="Times New Roman" w:cs="Times New Roman"/>
          <w:sz w:val="28"/>
        </w:rPr>
        <w:t xml:space="preserve">інформаційні таблички для </w:t>
      </w:r>
      <w:r>
        <w:rPr>
          <w:rFonts w:ascii="Times New Roman" w:hAnsi="Times New Roman" w:cs="Times New Roman"/>
          <w:sz w:val="28"/>
        </w:rPr>
        <w:t>ботанічного саду «Юннатівський».</w:t>
      </w:r>
    </w:p>
    <w:p w:rsid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З метою екологічного виховання та підвищення екологічної свідомості дітей та молоді забезпечено </w:t>
      </w:r>
      <w:r w:rsidR="00376012">
        <w:rPr>
          <w:rFonts w:ascii="Times New Roman" w:hAnsi="Times New Roman" w:cs="Times New Roman"/>
          <w:sz w:val="28"/>
        </w:rPr>
        <w:t>підтримку Всесвітньої акції</w:t>
      </w:r>
      <w:r w:rsidR="00851037">
        <w:rPr>
          <w:rFonts w:ascii="Times New Roman" w:hAnsi="Times New Roman" w:cs="Times New Roman"/>
          <w:sz w:val="28"/>
        </w:rPr>
        <w:t xml:space="preserve">: </w:t>
      </w:r>
      <w:r w:rsidR="00851037" w:rsidRPr="00851037">
        <w:rPr>
          <w:rFonts w:ascii="Times New Roman" w:hAnsi="Times New Roman" w:cs="Times New Roman"/>
          <w:sz w:val="28"/>
        </w:rPr>
        <w:t>«Година Землі»</w:t>
      </w:r>
      <w:r w:rsidR="00851037">
        <w:rPr>
          <w:rFonts w:ascii="Times New Roman" w:hAnsi="Times New Roman" w:cs="Times New Roman"/>
          <w:sz w:val="28"/>
        </w:rPr>
        <w:t>, в рамках як</w:t>
      </w:r>
      <w:r w:rsidR="00376012">
        <w:rPr>
          <w:rFonts w:ascii="Times New Roman" w:hAnsi="Times New Roman" w:cs="Times New Roman"/>
          <w:sz w:val="28"/>
        </w:rPr>
        <w:t>ої</w:t>
      </w:r>
      <w:r w:rsidR="00851037">
        <w:rPr>
          <w:rFonts w:ascii="Times New Roman" w:hAnsi="Times New Roman" w:cs="Times New Roman"/>
          <w:sz w:val="28"/>
        </w:rPr>
        <w:t xml:space="preserve"> </w:t>
      </w:r>
      <w:r w:rsidR="00FF65D7">
        <w:rPr>
          <w:rFonts w:ascii="Times New Roman" w:hAnsi="Times New Roman" w:cs="Times New Roman"/>
          <w:sz w:val="28"/>
        </w:rPr>
        <w:t>відбулися</w:t>
      </w:r>
      <w:r w:rsidR="00851037">
        <w:rPr>
          <w:rFonts w:ascii="Times New Roman" w:hAnsi="Times New Roman" w:cs="Times New Roman"/>
          <w:sz w:val="28"/>
        </w:rPr>
        <w:t xml:space="preserve"> </w:t>
      </w:r>
      <w:r w:rsidR="00376012">
        <w:rPr>
          <w:rFonts w:ascii="Times New Roman" w:hAnsi="Times New Roman" w:cs="Times New Roman"/>
          <w:sz w:val="28"/>
        </w:rPr>
        <w:t xml:space="preserve">різноманітні </w:t>
      </w:r>
      <w:r w:rsidRPr="001D08E7">
        <w:rPr>
          <w:rFonts w:ascii="Times New Roman" w:hAnsi="Times New Roman" w:cs="Times New Roman"/>
          <w:sz w:val="28"/>
        </w:rPr>
        <w:t>конкурс</w:t>
      </w:r>
      <w:r w:rsidR="00851037">
        <w:rPr>
          <w:rFonts w:ascii="Times New Roman" w:hAnsi="Times New Roman" w:cs="Times New Roman"/>
          <w:sz w:val="28"/>
        </w:rPr>
        <w:t>и</w:t>
      </w:r>
      <w:r w:rsidRPr="001D08E7">
        <w:rPr>
          <w:rFonts w:ascii="Times New Roman" w:hAnsi="Times New Roman" w:cs="Times New Roman"/>
          <w:sz w:val="28"/>
        </w:rPr>
        <w:t xml:space="preserve"> та акці</w:t>
      </w:r>
      <w:r w:rsidR="00851037">
        <w:rPr>
          <w:rFonts w:ascii="Times New Roman" w:hAnsi="Times New Roman" w:cs="Times New Roman"/>
          <w:sz w:val="28"/>
        </w:rPr>
        <w:t>ї</w:t>
      </w:r>
      <w:r w:rsidRPr="001D08E7">
        <w:rPr>
          <w:rFonts w:ascii="Times New Roman" w:hAnsi="Times New Roman" w:cs="Times New Roman"/>
          <w:sz w:val="28"/>
        </w:rPr>
        <w:t>: міськ</w:t>
      </w:r>
      <w:r w:rsidR="00851037">
        <w:rPr>
          <w:rFonts w:ascii="Times New Roman" w:hAnsi="Times New Roman" w:cs="Times New Roman"/>
          <w:sz w:val="28"/>
        </w:rPr>
        <w:t>ий</w:t>
      </w:r>
      <w:r w:rsidRPr="001D08E7">
        <w:rPr>
          <w:rFonts w:ascii="Times New Roman" w:hAnsi="Times New Roman" w:cs="Times New Roman"/>
          <w:sz w:val="28"/>
        </w:rPr>
        <w:t xml:space="preserve"> етап Всеукраїнської краєзнавчої експедиції учнівської молоді «Моя Батьківщина - Україна», </w:t>
      </w:r>
      <w:r w:rsidR="00B3094E" w:rsidRPr="001D08E7">
        <w:rPr>
          <w:rFonts w:ascii="Times New Roman" w:hAnsi="Times New Roman" w:cs="Times New Roman"/>
          <w:sz w:val="28"/>
        </w:rPr>
        <w:t>«Збережемо енергію разом»</w:t>
      </w:r>
      <w:r w:rsidR="00B3094E">
        <w:rPr>
          <w:rFonts w:ascii="Times New Roman" w:hAnsi="Times New Roman" w:cs="Times New Roman"/>
          <w:sz w:val="28"/>
        </w:rPr>
        <w:t xml:space="preserve">, </w:t>
      </w:r>
      <w:r w:rsidR="00B3094E" w:rsidRPr="001D08E7">
        <w:rPr>
          <w:rFonts w:ascii="Times New Roman" w:hAnsi="Times New Roman" w:cs="Times New Roman"/>
          <w:sz w:val="28"/>
        </w:rPr>
        <w:t xml:space="preserve">«Вечеря при свічках заради планети», </w:t>
      </w:r>
      <w:r w:rsidRPr="001D08E7">
        <w:rPr>
          <w:rFonts w:ascii="Times New Roman" w:hAnsi="Times New Roman" w:cs="Times New Roman"/>
          <w:sz w:val="28"/>
        </w:rPr>
        <w:t>міськ</w:t>
      </w:r>
      <w:r w:rsidR="00851037">
        <w:rPr>
          <w:rFonts w:ascii="Times New Roman" w:hAnsi="Times New Roman" w:cs="Times New Roman"/>
          <w:sz w:val="28"/>
        </w:rPr>
        <w:t>ий</w:t>
      </w:r>
      <w:r w:rsidRPr="001D08E7">
        <w:rPr>
          <w:rFonts w:ascii="Times New Roman" w:hAnsi="Times New Roman" w:cs="Times New Roman"/>
          <w:sz w:val="28"/>
        </w:rPr>
        <w:t xml:space="preserve"> освітн</w:t>
      </w:r>
      <w:r w:rsidR="00851037">
        <w:rPr>
          <w:rFonts w:ascii="Times New Roman" w:hAnsi="Times New Roman" w:cs="Times New Roman"/>
          <w:sz w:val="28"/>
        </w:rPr>
        <w:t>ій</w:t>
      </w:r>
      <w:r w:rsidRPr="001D08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08E7">
        <w:rPr>
          <w:rFonts w:ascii="Times New Roman" w:hAnsi="Times New Roman" w:cs="Times New Roman"/>
          <w:sz w:val="28"/>
        </w:rPr>
        <w:t>про</w:t>
      </w:r>
      <w:r w:rsidR="0012564F">
        <w:rPr>
          <w:rFonts w:ascii="Times New Roman" w:hAnsi="Times New Roman" w:cs="Times New Roman"/>
          <w:sz w:val="28"/>
        </w:rPr>
        <w:t>є</w:t>
      </w:r>
      <w:r w:rsidRPr="001D08E7">
        <w:rPr>
          <w:rFonts w:ascii="Times New Roman" w:hAnsi="Times New Roman" w:cs="Times New Roman"/>
          <w:sz w:val="28"/>
        </w:rPr>
        <w:t>кт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«Пташиний </w:t>
      </w:r>
      <w:proofErr w:type="spellStart"/>
      <w:r w:rsidRPr="001D08E7">
        <w:rPr>
          <w:rFonts w:ascii="Times New Roman" w:hAnsi="Times New Roman" w:cs="Times New Roman"/>
          <w:sz w:val="28"/>
        </w:rPr>
        <w:t>дивограй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», конкурс плакатів «Зміна клімату - час діяти!», </w:t>
      </w:r>
      <w:proofErr w:type="spellStart"/>
      <w:r w:rsidRPr="001D08E7">
        <w:rPr>
          <w:rFonts w:ascii="Times New Roman" w:hAnsi="Times New Roman" w:cs="Times New Roman"/>
          <w:sz w:val="28"/>
        </w:rPr>
        <w:t>селфі</w:t>
      </w:r>
      <w:proofErr w:type="spellEnd"/>
      <w:r w:rsidRPr="001D08E7">
        <w:rPr>
          <w:rFonts w:ascii="Times New Roman" w:hAnsi="Times New Roman" w:cs="Times New Roman"/>
          <w:sz w:val="28"/>
        </w:rPr>
        <w:t>-марафон «Еко стиль мого життя», екологічн</w:t>
      </w:r>
      <w:r w:rsidR="00851037">
        <w:rPr>
          <w:rFonts w:ascii="Times New Roman" w:hAnsi="Times New Roman" w:cs="Times New Roman"/>
          <w:sz w:val="28"/>
        </w:rPr>
        <w:t>ий</w:t>
      </w:r>
      <w:r w:rsidRPr="001D08E7">
        <w:rPr>
          <w:rFonts w:ascii="Times New Roman" w:hAnsi="Times New Roman" w:cs="Times New Roman"/>
          <w:sz w:val="28"/>
        </w:rPr>
        <w:t xml:space="preserve"> онлайн </w:t>
      </w:r>
      <w:proofErr w:type="spellStart"/>
      <w:r w:rsidRPr="001D08E7">
        <w:rPr>
          <w:rFonts w:ascii="Times New Roman" w:hAnsi="Times New Roman" w:cs="Times New Roman"/>
          <w:sz w:val="28"/>
        </w:rPr>
        <w:t>квест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«Змінюй себе, а не планету», міськ</w:t>
      </w:r>
      <w:r w:rsidR="00851037">
        <w:rPr>
          <w:rFonts w:ascii="Times New Roman" w:hAnsi="Times New Roman" w:cs="Times New Roman"/>
          <w:sz w:val="28"/>
        </w:rPr>
        <w:t>ий</w:t>
      </w:r>
      <w:r w:rsidRPr="001D08E7">
        <w:rPr>
          <w:rFonts w:ascii="Times New Roman" w:hAnsi="Times New Roman" w:cs="Times New Roman"/>
          <w:sz w:val="28"/>
        </w:rPr>
        <w:t xml:space="preserve"> етап обласного екологічного форуму "Природа - національне багатство України", міськ</w:t>
      </w:r>
      <w:r w:rsidR="00851037">
        <w:rPr>
          <w:rFonts w:ascii="Times New Roman" w:hAnsi="Times New Roman" w:cs="Times New Roman"/>
          <w:sz w:val="28"/>
        </w:rPr>
        <w:t>ий</w:t>
      </w:r>
      <w:r w:rsidR="001256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2564F">
        <w:rPr>
          <w:rFonts w:ascii="Times New Roman" w:hAnsi="Times New Roman" w:cs="Times New Roman"/>
          <w:sz w:val="28"/>
        </w:rPr>
        <w:t>проєкт</w:t>
      </w:r>
      <w:proofErr w:type="spellEnd"/>
      <w:r w:rsidR="0012564F">
        <w:rPr>
          <w:rFonts w:ascii="Times New Roman" w:hAnsi="Times New Roman" w:cs="Times New Roman"/>
          <w:sz w:val="28"/>
        </w:rPr>
        <w:t xml:space="preserve"> </w:t>
      </w:r>
      <w:r w:rsidRPr="001D08E7">
        <w:rPr>
          <w:rFonts w:ascii="Times New Roman" w:hAnsi="Times New Roman" w:cs="Times New Roman"/>
          <w:sz w:val="28"/>
        </w:rPr>
        <w:t xml:space="preserve">"Рішення в стилі ЕКО", </w:t>
      </w:r>
      <w:r w:rsidR="0012564F" w:rsidRPr="001D08E7">
        <w:rPr>
          <w:rFonts w:ascii="Times New Roman" w:hAnsi="Times New Roman" w:cs="Times New Roman"/>
          <w:sz w:val="28"/>
        </w:rPr>
        <w:t>конкурс дитячих малюнків «Як я можу допомогти Землі?»,</w:t>
      </w:r>
      <w:r w:rsidR="0012564F">
        <w:rPr>
          <w:rFonts w:ascii="Times New Roman" w:hAnsi="Times New Roman" w:cs="Times New Roman"/>
          <w:sz w:val="28"/>
        </w:rPr>
        <w:t xml:space="preserve"> </w:t>
      </w:r>
      <w:r w:rsidRPr="001D08E7">
        <w:rPr>
          <w:rFonts w:ascii="Times New Roman" w:hAnsi="Times New Roman" w:cs="Times New Roman"/>
          <w:sz w:val="28"/>
        </w:rPr>
        <w:t>інтелектуальн</w:t>
      </w:r>
      <w:r w:rsidR="00851037">
        <w:rPr>
          <w:rFonts w:ascii="Times New Roman" w:hAnsi="Times New Roman" w:cs="Times New Roman"/>
          <w:sz w:val="28"/>
        </w:rPr>
        <w:t>ий</w:t>
      </w:r>
      <w:r w:rsidRPr="001D08E7">
        <w:rPr>
          <w:rFonts w:ascii="Times New Roman" w:hAnsi="Times New Roman" w:cs="Times New Roman"/>
          <w:sz w:val="28"/>
        </w:rPr>
        <w:t xml:space="preserve"> турнір "Екологічний вектор", міський</w:t>
      </w:r>
      <w:r w:rsidR="0012564F">
        <w:rPr>
          <w:rFonts w:ascii="Times New Roman" w:hAnsi="Times New Roman" w:cs="Times New Roman"/>
          <w:sz w:val="28"/>
        </w:rPr>
        <w:t xml:space="preserve"> освітн</w:t>
      </w:r>
      <w:r w:rsidR="00851037">
        <w:rPr>
          <w:rFonts w:ascii="Times New Roman" w:hAnsi="Times New Roman" w:cs="Times New Roman"/>
          <w:sz w:val="28"/>
        </w:rPr>
        <w:t>ій</w:t>
      </w:r>
      <w:r w:rsidRPr="001D08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08E7">
        <w:rPr>
          <w:rFonts w:ascii="Times New Roman" w:hAnsi="Times New Roman" w:cs="Times New Roman"/>
          <w:sz w:val="28"/>
        </w:rPr>
        <w:t>проєкт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"Я Землі своєї паросток зелений", конкурс «</w:t>
      </w:r>
      <w:proofErr w:type="spellStart"/>
      <w:r w:rsidRPr="001D08E7">
        <w:rPr>
          <w:rFonts w:ascii="Times New Roman" w:hAnsi="Times New Roman" w:cs="Times New Roman"/>
          <w:sz w:val="28"/>
        </w:rPr>
        <w:t>ЕкоКрос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», </w:t>
      </w:r>
      <w:r w:rsidR="0012564F">
        <w:rPr>
          <w:rFonts w:ascii="Times New Roman" w:hAnsi="Times New Roman" w:cs="Times New Roman"/>
          <w:sz w:val="28"/>
        </w:rPr>
        <w:t xml:space="preserve">акції </w:t>
      </w:r>
      <w:r w:rsidRPr="001D08E7">
        <w:rPr>
          <w:rFonts w:ascii="Times New Roman" w:hAnsi="Times New Roman" w:cs="Times New Roman"/>
          <w:sz w:val="28"/>
        </w:rPr>
        <w:t>«Квартирник»</w:t>
      </w:r>
      <w:r w:rsidR="00BA3BDE">
        <w:rPr>
          <w:rFonts w:ascii="Times New Roman" w:hAnsi="Times New Roman" w:cs="Times New Roman"/>
          <w:sz w:val="28"/>
        </w:rPr>
        <w:t xml:space="preserve"> та інші</w:t>
      </w:r>
      <w:r w:rsidRPr="001D08E7">
        <w:rPr>
          <w:rFonts w:ascii="Times New Roman" w:hAnsi="Times New Roman" w:cs="Times New Roman"/>
          <w:sz w:val="28"/>
        </w:rPr>
        <w:t xml:space="preserve">. </w:t>
      </w:r>
    </w:p>
    <w:p w:rsidR="00376012" w:rsidRPr="001D08E7" w:rsidRDefault="00376012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6012">
        <w:rPr>
          <w:rFonts w:ascii="Times New Roman" w:hAnsi="Times New Roman" w:cs="Times New Roman"/>
          <w:sz w:val="28"/>
        </w:rPr>
        <w:t xml:space="preserve">У рамках загальноміського заходу «Дні сталої енергії у м. Суми» проведено онлайн-марафон «Обіцянки Землі», міський екологічний </w:t>
      </w:r>
      <w:proofErr w:type="spellStart"/>
      <w:r w:rsidRPr="00376012">
        <w:rPr>
          <w:rFonts w:ascii="Times New Roman" w:hAnsi="Times New Roman" w:cs="Times New Roman"/>
          <w:sz w:val="28"/>
        </w:rPr>
        <w:t>івент</w:t>
      </w:r>
      <w:proofErr w:type="spellEnd"/>
      <w:r w:rsidRPr="00376012">
        <w:rPr>
          <w:rFonts w:ascii="Times New Roman" w:hAnsi="Times New Roman" w:cs="Times New Roman"/>
          <w:sz w:val="28"/>
        </w:rPr>
        <w:t xml:space="preserve"> «Енергозбереження від А до Я», дитячий фотоконкурс «Природа в об’єктиві», «Музичний </w:t>
      </w:r>
      <w:proofErr w:type="spellStart"/>
      <w:r w:rsidRPr="00376012">
        <w:rPr>
          <w:rFonts w:ascii="Times New Roman" w:hAnsi="Times New Roman" w:cs="Times New Roman"/>
          <w:sz w:val="28"/>
        </w:rPr>
        <w:t>телемарафон</w:t>
      </w:r>
      <w:proofErr w:type="spellEnd"/>
      <w:r w:rsidRPr="00376012">
        <w:rPr>
          <w:rFonts w:ascii="Times New Roman" w:hAnsi="Times New Roman" w:cs="Times New Roman"/>
          <w:sz w:val="28"/>
        </w:rPr>
        <w:t xml:space="preserve">» та еко-подорож річкою Псел, загальноміський конкурс «Публіцистика на захист природи», екологічний </w:t>
      </w:r>
      <w:proofErr w:type="spellStart"/>
      <w:r w:rsidRPr="00376012">
        <w:rPr>
          <w:rFonts w:ascii="Times New Roman" w:hAnsi="Times New Roman" w:cs="Times New Roman"/>
          <w:sz w:val="28"/>
        </w:rPr>
        <w:t>велоквест</w:t>
      </w:r>
      <w:proofErr w:type="spellEnd"/>
      <w:r w:rsidRPr="0037601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376012">
        <w:rPr>
          <w:rFonts w:ascii="Times New Roman" w:hAnsi="Times New Roman" w:cs="Times New Roman"/>
          <w:sz w:val="28"/>
        </w:rPr>
        <w:t>Velolife</w:t>
      </w:r>
      <w:proofErr w:type="spellEnd"/>
      <w:r w:rsidRPr="00376012">
        <w:rPr>
          <w:rFonts w:ascii="Times New Roman" w:hAnsi="Times New Roman" w:cs="Times New Roman"/>
          <w:sz w:val="28"/>
        </w:rPr>
        <w:t>» та фестиваль «</w:t>
      </w:r>
      <w:proofErr w:type="spellStart"/>
      <w:r w:rsidRPr="00376012">
        <w:rPr>
          <w:rFonts w:ascii="Times New Roman" w:hAnsi="Times New Roman" w:cs="Times New Roman"/>
          <w:sz w:val="28"/>
        </w:rPr>
        <w:t>Sumy</w:t>
      </w:r>
      <w:proofErr w:type="spellEnd"/>
      <w:r w:rsidRPr="003760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6012">
        <w:rPr>
          <w:rFonts w:ascii="Times New Roman" w:hAnsi="Times New Roman" w:cs="Times New Roman"/>
          <w:sz w:val="28"/>
        </w:rPr>
        <w:t>Energy</w:t>
      </w:r>
      <w:proofErr w:type="spellEnd"/>
      <w:r w:rsidRPr="003760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6012">
        <w:rPr>
          <w:rFonts w:ascii="Times New Roman" w:hAnsi="Times New Roman" w:cs="Times New Roman"/>
          <w:sz w:val="28"/>
        </w:rPr>
        <w:t>Fest</w:t>
      </w:r>
      <w:proofErr w:type="spellEnd"/>
      <w:r w:rsidRPr="00376012">
        <w:rPr>
          <w:rFonts w:ascii="Times New Roman" w:hAnsi="Times New Roman" w:cs="Times New Roman"/>
          <w:sz w:val="28"/>
        </w:rPr>
        <w:t>».</w:t>
      </w:r>
    </w:p>
    <w:p w:rsidR="008072F7" w:rsidRDefault="008072F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72F7">
        <w:rPr>
          <w:rFonts w:ascii="Times New Roman" w:hAnsi="Times New Roman" w:cs="Times New Roman"/>
          <w:sz w:val="28"/>
        </w:rPr>
        <w:t xml:space="preserve">Розроблено </w:t>
      </w:r>
      <w:proofErr w:type="spellStart"/>
      <w:r w:rsidRPr="008072F7">
        <w:rPr>
          <w:rFonts w:ascii="Times New Roman" w:hAnsi="Times New Roman" w:cs="Times New Roman"/>
          <w:sz w:val="28"/>
        </w:rPr>
        <w:t>проєкт</w:t>
      </w:r>
      <w:proofErr w:type="spellEnd"/>
      <w:r w:rsidRPr="008072F7">
        <w:rPr>
          <w:rFonts w:ascii="Times New Roman" w:hAnsi="Times New Roman" w:cs="Times New Roman"/>
          <w:sz w:val="28"/>
        </w:rPr>
        <w:t xml:space="preserve"> Програми державного моніторингу у галузі  охорони атмосферного повітря агломерації Суми.</w:t>
      </w:r>
    </w:p>
    <w:p w:rsidR="001D08E7" w:rsidRDefault="008072F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72F7">
        <w:rPr>
          <w:rFonts w:ascii="Times New Roman" w:hAnsi="Times New Roman" w:cs="Times New Roman"/>
          <w:sz w:val="28"/>
        </w:rPr>
        <w:t xml:space="preserve">Проведено процедуру стратегічної екологічної оцінки </w:t>
      </w:r>
      <w:proofErr w:type="spellStart"/>
      <w:r w:rsidRPr="008072F7">
        <w:rPr>
          <w:rFonts w:ascii="Times New Roman" w:hAnsi="Times New Roman" w:cs="Times New Roman"/>
          <w:sz w:val="28"/>
        </w:rPr>
        <w:t>проєкту</w:t>
      </w:r>
      <w:proofErr w:type="spellEnd"/>
      <w:r w:rsidRPr="008072F7">
        <w:rPr>
          <w:rFonts w:ascii="Times New Roman" w:hAnsi="Times New Roman" w:cs="Times New Roman"/>
          <w:sz w:val="28"/>
        </w:rPr>
        <w:t xml:space="preserve"> Програми охорони навколишнього природного середовища Сумської міської територіальної громади на 2022 – 2024 роки.</w:t>
      </w:r>
    </w:p>
    <w:p w:rsidR="00376012" w:rsidRDefault="00376012" w:rsidP="003D33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012" w:rsidRDefault="00376012" w:rsidP="003D33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1CD6" w:rsidRPr="001D08E7" w:rsidRDefault="00A91CD6" w:rsidP="003D33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D08E7" w:rsidRPr="001D08E7" w:rsidRDefault="001D08E7" w:rsidP="003D33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Директор Департаменту фінансів, </w:t>
      </w:r>
    </w:p>
    <w:p w:rsidR="003D3346" w:rsidRPr="001D08E7" w:rsidRDefault="001D08E7" w:rsidP="00207AB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економіки та інвестицій Сумської міської ради</w:t>
      </w:r>
      <w:r w:rsidRPr="001D08E7">
        <w:rPr>
          <w:rFonts w:ascii="Times New Roman" w:hAnsi="Times New Roman" w:cs="Times New Roman"/>
          <w:sz w:val="28"/>
        </w:rPr>
        <w:tab/>
      </w:r>
      <w:r w:rsidRPr="001D08E7">
        <w:rPr>
          <w:rFonts w:ascii="Times New Roman" w:hAnsi="Times New Roman" w:cs="Times New Roman"/>
          <w:sz w:val="28"/>
        </w:rPr>
        <w:tab/>
        <w:t xml:space="preserve">          </w:t>
      </w:r>
      <w:r w:rsidRPr="001D08E7">
        <w:rPr>
          <w:rFonts w:ascii="Times New Roman" w:hAnsi="Times New Roman" w:cs="Times New Roman"/>
          <w:sz w:val="28"/>
        </w:rPr>
        <w:tab/>
        <w:t xml:space="preserve">           С.А. Липова</w:t>
      </w:r>
    </w:p>
    <w:sectPr w:rsidR="003D3346" w:rsidRPr="001D08E7" w:rsidSect="00A91CD6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E7"/>
    <w:rsid w:val="0002490B"/>
    <w:rsid w:val="000F4799"/>
    <w:rsid w:val="001168E1"/>
    <w:rsid w:val="00123038"/>
    <w:rsid w:val="0012564F"/>
    <w:rsid w:val="001A7F87"/>
    <w:rsid w:val="001D08E7"/>
    <w:rsid w:val="00207AB1"/>
    <w:rsid w:val="00250356"/>
    <w:rsid w:val="00336A25"/>
    <w:rsid w:val="00376012"/>
    <w:rsid w:val="003908F5"/>
    <w:rsid w:val="003C25AD"/>
    <w:rsid w:val="003D3346"/>
    <w:rsid w:val="00480D3E"/>
    <w:rsid w:val="00490942"/>
    <w:rsid w:val="004A4601"/>
    <w:rsid w:val="0055723F"/>
    <w:rsid w:val="00654DD1"/>
    <w:rsid w:val="006A3592"/>
    <w:rsid w:val="00704350"/>
    <w:rsid w:val="00704543"/>
    <w:rsid w:val="007F45B4"/>
    <w:rsid w:val="008072F7"/>
    <w:rsid w:val="00851037"/>
    <w:rsid w:val="008C1D87"/>
    <w:rsid w:val="00911DFA"/>
    <w:rsid w:val="009165DA"/>
    <w:rsid w:val="009545FB"/>
    <w:rsid w:val="00955BBB"/>
    <w:rsid w:val="009B47D0"/>
    <w:rsid w:val="00A1181A"/>
    <w:rsid w:val="00A12DD0"/>
    <w:rsid w:val="00A56632"/>
    <w:rsid w:val="00A767AF"/>
    <w:rsid w:val="00A91CD6"/>
    <w:rsid w:val="00AF04BA"/>
    <w:rsid w:val="00B3094E"/>
    <w:rsid w:val="00BA3BDE"/>
    <w:rsid w:val="00BE46A0"/>
    <w:rsid w:val="00C84E3F"/>
    <w:rsid w:val="00CB57C6"/>
    <w:rsid w:val="00CB6C5D"/>
    <w:rsid w:val="00CC3B87"/>
    <w:rsid w:val="00DC10E0"/>
    <w:rsid w:val="00DD5999"/>
    <w:rsid w:val="00DF21D4"/>
    <w:rsid w:val="00E20B86"/>
    <w:rsid w:val="00ED1ABC"/>
    <w:rsid w:val="00F1510F"/>
    <w:rsid w:val="00F7643A"/>
    <w:rsid w:val="00FA4B61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61DF"/>
  <w15:docId w15:val="{1E0ADD9F-EC4B-41A0-8F51-5C18E32E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Драніченко Марина Олександрівна</dc:creator>
  <cp:lastModifiedBy>Кайда Олександр Юрійович</cp:lastModifiedBy>
  <cp:revision>6</cp:revision>
  <dcterms:created xsi:type="dcterms:W3CDTF">2022-10-24T05:54:00Z</dcterms:created>
  <dcterms:modified xsi:type="dcterms:W3CDTF">2022-11-15T07:17:00Z</dcterms:modified>
</cp:coreProperties>
</file>