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7"/>
        <w:gridCol w:w="1265"/>
        <w:gridCol w:w="4117"/>
      </w:tblGrid>
      <w:tr w:rsidR="00417F00" w:rsidTr="006964C9">
        <w:tc>
          <w:tcPr>
            <w:tcW w:w="4361" w:type="dxa"/>
          </w:tcPr>
          <w:p w:rsidR="00417F00" w:rsidRPr="00C50CE1" w:rsidRDefault="00417F00" w:rsidP="001B1B0F">
            <w:pPr>
              <w:rPr>
                <w:lang w:val="uk-UA"/>
              </w:rPr>
            </w:pPr>
          </w:p>
        </w:tc>
        <w:tc>
          <w:tcPr>
            <w:tcW w:w="1276" w:type="dxa"/>
          </w:tcPr>
          <w:p w:rsidR="00417F00" w:rsidRDefault="00417F00" w:rsidP="001B1B0F">
            <w:pPr>
              <w:jc w:val="center"/>
            </w:pPr>
            <w:r>
              <w:rPr>
                <w:noProof/>
                <w:lang w:eastAsia="ru-RU"/>
              </w:rPr>
              <w:drawing>
                <wp:inline distT="0" distB="0" distL="0" distR="0">
                  <wp:extent cx="394970" cy="577850"/>
                  <wp:effectExtent l="0" t="0" r="508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970" cy="577850"/>
                          </a:xfrm>
                          <a:prstGeom prst="rect">
                            <a:avLst/>
                          </a:prstGeom>
                          <a:noFill/>
                          <a:ln>
                            <a:noFill/>
                          </a:ln>
                        </pic:spPr>
                      </pic:pic>
                    </a:graphicData>
                  </a:graphic>
                </wp:inline>
              </w:drawing>
            </w:r>
          </w:p>
        </w:tc>
        <w:tc>
          <w:tcPr>
            <w:tcW w:w="4217" w:type="dxa"/>
          </w:tcPr>
          <w:p w:rsidR="00417F00" w:rsidRPr="00417F00" w:rsidRDefault="00417F00" w:rsidP="00CD5C7D">
            <w:pPr>
              <w:jc w:val="right"/>
              <w:rPr>
                <w:lang w:val="uk-UA"/>
              </w:rPr>
            </w:pPr>
          </w:p>
        </w:tc>
      </w:tr>
    </w:tbl>
    <w:p w:rsidR="00F54206" w:rsidRPr="00F54206" w:rsidRDefault="00F54206" w:rsidP="002F6427">
      <w:pPr>
        <w:pStyle w:val="2"/>
        <w:jc w:val="center"/>
        <w:rPr>
          <w:szCs w:val="28"/>
        </w:rPr>
      </w:pPr>
    </w:p>
    <w:p w:rsidR="002F6427" w:rsidRPr="002F6427" w:rsidRDefault="002F6427" w:rsidP="002F6427">
      <w:pPr>
        <w:pStyle w:val="2"/>
        <w:jc w:val="center"/>
        <w:rPr>
          <w:sz w:val="36"/>
        </w:rPr>
      </w:pPr>
      <w:r w:rsidRPr="002F6427">
        <w:rPr>
          <w:sz w:val="36"/>
        </w:rPr>
        <w:t>Сумська міська рада</w:t>
      </w:r>
    </w:p>
    <w:p w:rsidR="002F6427" w:rsidRPr="002F6427" w:rsidRDefault="002F6427" w:rsidP="002F6427">
      <w:pPr>
        <w:pStyle w:val="4"/>
        <w:rPr>
          <w:b w:val="0"/>
          <w:sz w:val="36"/>
          <w:szCs w:val="36"/>
          <w:lang w:val="uk-UA"/>
        </w:rPr>
      </w:pPr>
      <w:r w:rsidRPr="002F6427">
        <w:rPr>
          <w:b w:val="0"/>
          <w:sz w:val="36"/>
          <w:szCs w:val="36"/>
          <w:lang w:val="uk-UA"/>
        </w:rPr>
        <w:t>Виконавчий комітет</w:t>
      </w:r>
    </w:p>
    <w:p w:rsidR="002F6427" w:rsidRPr="002F6427" w:rsidRDefault="002F6427" w:rsidP="002F6427">
      <w:pPr>
        <w:ind w:right="234"/>
        <w:jc w:val="center"/>
        <w:rPr>
          <w:rFonts w:ascii="Times New Roman" w:hAnsi="Times New Roman" w:cs="Times New Roman"/>
          <w:b/>
          <w:sz w:val="36"/>
          <w:szCs w:val="36"/>
        </w:rPr>
      </w:pPr>
      <w:r w:rsidRPr="002F6427">
        <w:rPr>
          <w:rFonts w:ascii="Times New Roman" w:hAnsi="Times New Roman" w:cs="Times New Roman"/>
          <w:b/>
          <w:sz w:val="36"/>
          <w:szCs w:val="36"/>
        </w:rPr>
        <w:t>РІШЕННЯ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0D58DF" w:rsidRPr="00405B1A" w:rsidTr="00C94348">
        <w:tc>
          <w:tcPr>
            <w:tcW w:w="4820" w:type="dxa"/>
          </w:tcPr>
          <w:p w:rsidR="00CF0454" w:rsidRDefault="00CF0454"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r w:rsidRPr="00CF0454">
              <w:rPr>
                <w:rFonts w:ascii="Times New Roman" w:hAnsi="Times New Roman" w:cs="Times New Roman"/>
                <w:color w:val="000000"/>
                <w:sz w:val="28"/>
                <w:lang w:val="uk-UA"/>
              </w:rPr>
              <w:t>ві</w:t>
            </w:r>
            <w:r w:rsidRPr="00CF0454">
              <w:rPr>
                <w:rFonts w:ascii="Times New Roman" w:hAnsi="Times New Roman" w:cs="Times New Roman"/>
                <w:color w:val="000000"/>
                <w:sz w:val="28"/>
              </w:rPr>
              <w:t>д</w:t>
            </w:r>
            <w:r w:rsidRPr="00CF0454">
              <w:rPr>
                <w:rFonts w:ascii="Times New Roman" w:hAnsi="Times New Roman" w:cs="Times New Roman"/>
                <w:color w:val="000000"/>
                <w:sz w:val="28"/>
                <w:lang w:val="uk-UA"/>
              </w:rPr>
              <w:t xml:space="preserve"> </w:t>
            </w:r>
            <w:r w:rsidR="00247A10">
              <w:rPr>
                <w:rFonts w:ascii="Times New Roman" w:hAnsi="Times New Roman" w:cs="Times New Roman"/>
                <w:color w:val="000000"/>
                <w:sz w:val="28"/>
                <w:lang w:val="uk-UA"/>
              </w:rPr>
              <w:t>19.11.2021</w:t>
            </w:r>
            <w:r w:rsidRPr="00CF0454">
              <w:rPr>
                <w:rFonts w:ascii="Times New Roman" w:hAnsi="Times New Roman" w:cs="Times New Roman"/>
                <w:color w:val="000000"/>
                <w:sz w:val="28"/>
                <w:lang w:val="uk-UA"/>
              </w:rPr>
              <w:t xml:space="preserve"> </w:t>
            </w:r>
            <w:r w:rsidRPr="00CF0454">
              <w:rPr>
                <w:rFonts w:ascii="Times New Roman" w:hAnsi="Times New Roman" w:cs="Times New Roman"/>
                <w:color w:val="000000"/>
                <w:sz w:val="28"/>
              </w:rPr>
              <w:t>№</w:t>
            </w:r>
            <w:r w:rsidRPr="00CF0454">
              <w:rPr>
                <w:rFonts w:ascii="Times New Roman" w:hAnsi="Times New Roman" w:cs="Times New Roman"/>
                <w:color w:val="000000"/>
                <w:sz w:val="28"/>
                <w:lang w:val="uk-UA"/>
              </w:rPr>
              <w:t xml:space="preserve"> </w:t>
            </w:r>
            <w:r w:rsidR="00247A10">
              <w:rPr>
                <w:rFonts w:ascii="Times New Roman" w:hAnsi="Times New Roman" w:cs="Times New Roman"/>
                <w:color w:val="000000"/>
                <w:sz w:val="28"/>
                <w:lang w:val="uk-UA"/>
              </w:rPr>
              <w:t>714</w:t>
            </w:r>
          </w:p>
          <w:p w:rsidR="00413CFD" w:rsidRDefault="00413CFD" w:rsidP="00413CFD">
            <w:pPr>
              <w:pStyle w:val="HTML"/>
              <w:shd w:val="clear" w:color="auto" w:fill="FFFFFF"/>
              <w:jc w:val="both"/>
              <w:textAlignment w:val="baseline"/>
              <w:rPr>
                <w:rFonts w:ascii="Times New Roman" w:hAnsi="Times New Roman" w:cs="Times New Roman"/>
                <w:b/>
                <w:sz w:val="28"/>
                <w:lang w:val="uk-UA"/>
              </w:rPr>
            </w:pPr>
          </w:p>
          <w:p w:rsidR="00413CFD" w:rsidRPr="008F18E8" w:rsidRDefault="007A42B7" w:rsidP="00413CFD">
            <w:pPr>
              <w:pStyle w:val="HTML"/>
              <w:shd w:val="clear" w:color="auto" w:fill="FFFFFF"/>
              <w:jc w:val="both"/>
              <w:textAlignment w:val="baseline"/>
              <w:rPr>
                <w:rFonts w:ascii="Times New Roman" w:hAnsi="Times New Roman" w:cs="Times New Roman"/>
                <w:b/>
                <w:color w:val="000000"/>
                <w:sz w:val="28"/>
                <w:szCs w:val="28"/>
                <w:lang w:val="uk-UA"/>
              </w:rPr>
            </w:pPr>
            <w:r w:rsidRPr="00330F64">
              <w:rPr>
                <w:rFonts w:ascii="Times New Roman" w:eastAsia="Calibri" w:hAnsi="Times New Roman" w:cs="Times New Roman"/>
                <w:b/>
                <w:sz w:val="28"/>
                <w:lang w:val="uk-UA"/>
              </w:rPr>
              <w:t xml:space="preserve">Про затвердження акту приймання-передачі </w:t>
            </w:r>
            <w:r>
              <w:rPr>
                <w:rFonts w:ascii="Times New Roman" w:eastAsia="Calibri" w:hAnsi="Times New Roman" w:cs="Times New Roman"/>
                <w:b/>
                <w:sz w:val="28"/>
                <w:lang w:val="uk-UA"/>
              </w:rPr>
              <w:t>з державної власності у</w:t>
            </w:r>
            <w:r w:rsidRPr="00330F64">
              <w:rPr>
                <w:rFonts w:ascii="Times New Roman" w:eastAsia="Calibri" w:hAnsi="Times New Roman" w:cs="Times New Roman"/>
                <w:b/>
                <w:sz w:val="28"/>
                <w:lang w:val="uk-UA"/>
              </w:rPr>
              <w:t xml:space="preserve"> комунальн</w:t>
            </w:r>
            <w:r>
              <w:rPr>
                <w:rFonts w:ascii="Times New Roman" w:eastAsia="Calibri" w:hAnsi="Times New Roman" w:cs="Times New Roman"/>
                <w:b/>
                <w:sz w:val="28"/>
                <w:lang w:val="uk-UA"/>
              </w:rPr>
              <w:t xml:space="preserve">у </w:t>
            </w:r>
            <w:r w:rsidRPr="00330F64">
              <w:rPr>
                <w:rFonts w:ascii="Times New Roman" w:eastAsia="Calibri" w:hAnsi="Times New Roman" w:cs="Times New Roman"/>
                <w:b/>
                <w:sz w:val="28"/>
                <w:lang w:val="uk-UA"/>
              </w:rPr>
              <w:t>власн</w:t>
            </w:r>
            <w:r>
              <w:rPr>
                <w:rFonts w:ascii="Times New Roman" w:eastAsia="Calibri" w:hAnsi="Times New Roman" w:cs="Times New Roman"/>
                <w:b/>
                <w:sz w:val="28"/>
                <w:lang w:val="uk-UA"/>
              </w:rPr>
              <w:t>і</w:t>
            </w:r>
            <w:r w:rsidRPr="00330F64">
              <w:rPr>
                <w:rFonts w:ascii="Times New Roman" w:eastAsia="Calibri" w:hAnsi="Times New Roman" w:cs="Times New Roman"/>
                <w:b/>
                <w:sz w:val="28"/>
                <w:lang w:val="uk-UA"/>
              </w:rPr>
              <w:t>ст</w:t>
            </w:r>
            <w:r>
              <w:rPr>
                <w:rFonts w:ascii="Times New Roman" w:eastAsia="Calibri" w:hAnsi="Times New Roman" w:cs="Times New Roman"/>
                <w:b/>
                <w:sz w:val="28"/>
                <w:lang w:val="uk-UA"/>
              </w:rPr>
              <w:t>ь</w:t>
            </w:r>
            <w:r w:rsidRPr="00330F64">
              <w:rPr>
                <w:rFonts w:ascii="Times New Roman" w:eastAsia="Calibri" w:hAnsi="Times New Roman" w:cs="Times New Roman"/>
                <w:b/>
                <w:sz w:val="28"/>
                <w:lang w:val="uk-UA"/>
              </w:rPr>
              <w:t xml:space="preserve"> </w:t>
            </w:r>
            <w:r>
              <w:rPr>
                <w:rFonts w:ascii="Times New Roman" w:eastAsia="Calibri" w:hAnsi="Times New Roman" w:cs="Times New Roman"/>
                <w:b/>
                <w:sz w:val="28"/>
                <w:lang w:val="uk-UA"/>
              </w:rPr>
              <w:t xml:space="preserve">Сумської міської територіальної громади </w:t>
            </w:r>
            <w:r w:rsidR="00C50CE1">
              <w:rPr>
                <w:rFonts w:ascii="Times New Roman" w:hAnsi="Times New Roman" w:cs="Times New Roman"/>
                <w:b/>
                <w:color w:val="000000"/>
                <w:sz w:val="28"/>
                <w:szCs w:val="28"/>
                <w:lang w:val="uk-UA"/>
              </w:rPr>
              <w:t>гуртожитк</w:t>
            </w:r>
            <w:r w:rsidR="00B42557">
              <w:rPr>
                <w:rFonts w:ascii="Times New Roman" w:hAnsi="Times New Roman" w:cs="Times New Roman"/>
                <w:b/>
                <w:color w:val="000000"/>
                <w:sz w:val="28"/>
                <w:szCs w:val="28"/>
                <w:lang w:val="uk-UA"/>
              </w:rPr>
              <w:t>у по вул. Герасима Кондратьєва, 136/1 в м. Суми</w:t>
            </w:r>
            <w:r w:rsidR="00C50CE1">
              <w:rPr>
                <w:rFonts w:ascii="Times New Roman" w:hAnsi="Times New Roman" w:cs="Times New Roman"/>
                <w:b/>
                <w:color w:val="000000"/>
                <w:sz w:val="28"/>
                <w:szCs w:val="28"/>
                <w:lang w:val="uk-UA"/>
              </w:rPr>
              <w:t xml:space="preserve"> </w:t>
            </w:r>
          </w:p>
          <w:p w:rsidR="00D27C3C" w:rsidRDefault="00D27C3C">
            <w:pPr>
              <w:rPr>
                <w:rFonts w:ascii="Times New Roman" w:hAnsi="Times New Roman" w:cs="Times New Roman"/>
                <w:lang w:val="uk-UA"/>
              </w:rPr>
            </w:pPr>
          </w:p>
        </w:tc>
      </w:tr>
    </w:tbl>
    <w:p w:rsidR="007A42B7" w:rsidRDefault="00413CFD" w:rsidP="00413CFD">
      <w:pPr>
        <w:pStyle w:val="HTML"/>
        <w:shd w:val="clear" w:color="auto" w:fill="FFFFFF"/>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r>
      <w:r w:rsidR="007A42B7" w:rsidRPr="00011476">
        <w:rPr>
          <w:rFonts w:ascii="Times New Roman" w:hAnsi="Times New Roman" w:cs="Times New Roman"/>
          <w:sz w:val="28"/>
          <w:szCs w:val="24"/>
          <w:lang w:val="uk-UA"/>
        </w:rPr>
        <w:t>У зв’язку з підписанням акту приймання-передачі</w:t>
      </w:r>
      <w:r w:rsidR="007A42B7" w:rsidRPr="00011476">
        <w:rPr>
          <w:rFonts w:ascii="Times New Roman" w:hAnsi="Times New Roman" w:cs="Times New Roman"/>
          <w:sz w:val="28"/>
          <w:szCs w:val="28"/>
          <w:lang w:val="uk-UA"/>
        </w:rPr>
        <w:t xml:space="preserve"> на виконання рішення Сумської міської ради </w:t>
      </w:r>
      <w:r w:rsidR="007A42B7" w:rsidRPr="00D20839">
        <w:rPr>
          <w:rFonts w:ascii="Times New Roman" w:hAnsi="Times New Roman" w:cs="Times New Roman"/>
          <w:sz w:val="28"/>
          <w:szCs w:val="28"/>
          <w:lang w:val="uk-UA"/>
        </w:rPr>
        <w:t xml:space="preserve">від </w:t>
      </w:r>
      <w:r w:rsidR="007A42B7">
        <w:rPr>
          <w:rFonts w:ascii="Times New Roman" w:hAnsi="Times New Roman" w:cs="Times New Roman"/>
          <w:sz w:val="28"/>
          <w:lang w:val="uk-UA"/>
        </w:rPr>
        <w:t xml:space="preserve">13 листопада </w:t>
      </w:r>
      <w:r w:rsidR="007A42B7" w:rsidRPr="001E6824">
        <w:rPr>
          <w:rFonts w:ascii="Times New Roman" w:hAnsi="Times New Roman" w:cs="Times New Roman"/>
          <w:sz w:val="28"/>
          <w:lang w:val="uk-UA"/>
        </w:rPr>
        <w:t>2019 року № 5909-МР</w:t>
      </w:r>
      <w:r w:rsidR="007A42B7" w:rsidRPr="001E6824">
        <w:rPr>
          <w:rFonts w:ascii="Times New Roman" w:hAnsi="Times New Roman" w:cs="Times New Roman"/>
          <w:sz w:val="28"/>
          <w:szCs w:val="28"/>
          <w:lang w:val="uk-UA"/>
        </w:rPr>
        <w:t xml:space="preserve"> «</w:t>
      </w:r>
      <w:r w:rsidR="007A42B7" w:rsidRPr="001E6824">
        <w:rPr>
          <w:rFonts w:ascii="Times New Roman" w:hAnsi="Times New Roman" w:cs="Times New Roman"/>
          <w:sz w:val="28"/>
          <w:lang w:val="uk-UA"/>
        </w:rPr>
        <w:t>Про надання згоди на</w:t>
      </w:r>
      <w:r w:rsidR="007A42B7" w:rsidRPr="001E6824">
        <w:rPr>
          <w:rFonts w:ascii="Times New Roman" w:hAnsi="Times New Roman" w:cs="Times New Roman"/>
          <w:sz w:val="28"/>
          <w:szCs w:val="28"/>
          <w:lang w:val="uk-UA"/>
        </w:rPr>
        <w:t xml:space="preserve"> прийняття до комунальної власності Сумської міської об’єднаної </w:t>
      </w:r>
      <w:r w:rsidR="007A42B7">
        <w:rPr>
          <w:rFonts w:ascii="Times New Roman" w:hAnsi="Times New Roman" w:cs="Times New Roman"/>
          <w:sz w:val="28"/>
          <w:szCs w:val="28"/>
          <w:lang w:val="uk-UA"/>
        </w:rPr>
        <w:t xml:space="preserve">територіальної </w:t>
      </w:r>
      <w:r w:rsidR="007A42B7" w:rsidRPr="001E6824">
        <w:rPr>
          <w:rFonts w:ascii="Times New Roman" w:hAnsi="Times New Roman" w:cs="Times New Roman"/>
          <w:sz w:val="28"/>
          <w:szCs w:val="28"/>
          <w:lang w:val="uk-UA"/>
        </w:rPr>
        <w:t xml:space="preserve">громади гуртожитку по вул. </w:t>
      </w:r>
      <w:r w:rsidR="007A42B7" w:rsidRPr="007A42B7">
        <w:rPr>
          <w:rFonts w:ascii="Times New Roman" w:hAnsi="Times New Roman" w:cs="Times New Roman"/>
          <w:sz w:val="28"/>
          <w:szCs w:val="28"/>
          <w:lang w:val="uk-UA"/>
        </w:rPr>
        <w:t xml:space="preserve">Герасима Кондратьєва, 136/1 в </w:t>
      </w:r>
      <w:r w:rsidR="00D27C3C">
        <w:rPr>
          <w:rFonts w:ascii="Times New Roman" w:hAnsi="Times New Roman" w:cs="Times New Roman"/>
          <w:sz w:val="28"/>
          <w:szCs w:val="28"/>
          <w:lang w:val="uk-UA"/>
        </w:rPr>
        <w:t xml:space="preserve">                    </w:t>
      </w:r>
      <w:r w:rsidR="007A42B7" w:rsidRPr="007A42B7">
        <w:rPr>
          <w:rFonts w:ascii="Times New Roman" w:hAnsi="Times New Roman" w:cs="Times New Roman"/>
          <w:sz w:val="28"/>
          <w:szCs w:val="28"/>
          <w:lang w:val="uk-UA"/>
        </w:rPr>
        <w:t>м. Суми</w:t>
      </w:r>
      <w:r w:rsidR="007A42B7" w:rsidRPr="001E6824">
        <w:rPr>
          <w:rFonts w:ascii="Times New Roman" w:hAnsi="Times New Roman" w:cs="Times New Roman"/>
          <w:sz w:val="28"/>
          <w:szCs w:val="28"/>
          <w:lang w:val="uk-UA"/>
        </w:rPr>
        <w:t>»</w:t>
      </w:r>
      <w:r w:rsidR="007A42B7" w:rsidRPr="00011476">
        <w:rPr>
          <w:rFonts w:ascii="Times New Roman" w:hAnsi="Times New Roman" w:cs="Times New Roman"/>
          <w:sz w:val="28"/>
          <w:szCs w:val="24"/>
          <w:lang w:val="uk-UA"/>
        </w:rPr>
        <w:t xml:space="preserve">, </w:t>
      </w:r>
      <w:r w:rsidR="008C1061">
        <w:rPr>
          <w:rFonts w:ascii="Times New Roman" w:hAnsi="Times New Roman" w:cs="Times New Roman"/>
          <w:sz w:val="28"/>
          <w:szCs w:val="24"/>
          <w:lang w:val="uk-UA"/>
        </w:rPr>
        <w:t>враховуючи звернення департаменту інфраструктури міста Сумської міської ради від 20 вересня 2021</w:t>
      </w:r>
      <w:r w:rsidR="000002B1">
        <w:rPr>
          <w:rFonts w:ascii="Times New Roman" w:hAnsi="Times New Roman" w:cs="Times New Roman"/>
          <w:sz w:val="28"/>
          <w:szCs w:val="24"/>
          <w:lang w:val="uk-UA"/>
        </w:rPr>
        <w:t xml:space="preserve"> року № 2808/05.01-06 </w:t>
      </w:r>
      <w:r w:rsidR="007A42B7" w:rsidRPr="00011476">
        <w:rPr>
          <w:rFonts w:ascii="Times New Roman" w:hAnsi="Times New Roman" w:cs="Times New Roman"/>
          <w:sz w:val="28"/>
          <w:szCs w:val="28"/>
          <w:lang w:val="uk-UA"/>
        </w:rPr>
        <w:t xml:space="preserve">відповідно до </w:t>
      </w:r>
      <w:r w:rsidR="007A42B7">
        <w:rPr>
          <w:rFonts w:ascii="Times New Roman" w:hAnsi="Times New Roman" w:cs="Times New Roman"/>
          <w:sz w:val="28"/>
          <w:szCs w:val="28"/>
          <w:lang w:val="uk-UA"/>
        </w:rPr>
        <w:t>Закону України «</w:t>
      </w:r>
      <w:r w:rsidR="007A42B7" w:rsidRPr="00120CDF">
        <w:rPr>
          <w:rFonts w:ascii="Times New Roman" w:hAnsi="Times New Roman" w:cs="Times New Roman"/>
          <w:bCs/>
          <w:color w:val="292B2C"/>
          <w:sz w:val="28"/>
          <w:szCs w:val="28"/>
          <w:lang w:val="uk-UA"/>
        </w:rPr>
        <w:t>Про передачу об'єктів права державної та комунальної власності</w:t>
      </w:r>
      <w:r w:rsidR="007A42B7">
        <w:rPr>
          <w:rFonts w:ascii="Times New Roman" w:hAnsi="Times New Roman" w:cs="Times New Roman"/>
          <w:bCs/>
          <w:color w:val="292B2C"/>
          <w:sz w:val="28"/>
          <w:szCs w:val="28"/>
          <w:lang w:val="uk-UA"/>
        </w:rPr>
        <w:t xml:space="preserve">», </w:t>
      </w:r>
      <w:r w:rsidR="007A42B7" w:rsidRPr="00011476">
        <w:rPr>
          <w:rFonts w:ascii="Times New Roman" w:hAnsi="Times New Roman" w:cs="Times New Roman"/>
          <w:sz w:val="28"/>
          <w:szCs w:val="28"/>
          <w:lang w:val="uk-UA"/>
        </w:rPr>
        <w:t xml:space="preserve">постанови Кабінету Міністрів України </w:t>
      </w:r>
      <w:r w:rsidR="007F1A78" w:rsidRPr="007F1A78">
        <w:rPr>
          <w:rFonts w:ascii="Times New Roman" w:hAnsi="Times New Roman" w:cs="Times New Roman"/>
          <w:sz w:val="28"/>
          <w:szCs w:val="28"/>
          <w:lang w:val="uk-UA"/>
        </w:rPr>
        <w:t>від 06 листопада 1995 року № 891 «Про затвердження Положення про порядок передачі в комунальну власність державного житлового фонду, що перебував у повному господарському віданні або оперативному управлінні підприємств, установ та організацій»</w:t>
      </w:r>
      <w:r w:rsidR="007A42B7" w:rsidRPr="00011476">
        <w:rPr>
          <w:rFonts w:ascii="Times New Roman" w:hAnsi="Times New Roman" w:cs="Times New Roman"/>
          <w:sz w:val="28"/>
          <w:szCs w:val="28"/>
          <w:lang w:val="uk-UA"/>
        </w:rPr>
        <w:t>, керуючись статт</w:t>
      </w:r>
      <w:r w:rsidR="007A42B7">
        <w:rPr>
          <w:rFonts w:ascii="Times New Roman" w:hAnsi="Times New Roman" w:cs="Times New Roman"/>
          <w:sz w:val="28"/>
          <w:szCs w:val="28"/>
          <w:lang w:val="uk-UA"/>
        </w:rPr>
        <w:t>ею</w:t>
      </w:r>
      <w:r w:rsidR="007A42B7" w:rsidRPr="00011476">
        <w:rPr>
          <w:rFonts w:ascii="Times New Roman" w:hAnsi="Times New Roman" w:cs="Times New Roman"/>
          <w:sz w:val="28"/>
          <w:szCs w:val="28"/>
          <w:lang w:val="uk-UA"/>
        </w:rPr>
        <w:t xml:space="preserve"> </w:t>
      </w:r>
      <w:r w:rsidR="007A42B7">
        <w:rPr>
          <w:rFonts w:ascii="Times New Roman" w:hAnsi="Times New Roman" w:cs="Times New Roman"/>
          <w:sz w:val="28"/>
          <w:szCs w:val="28"/>
          <w:lang w:val="uk-UA"/>
        </w:rPr>
        <w:t xml:space="preserve">40 </w:t>
      </w:r>
      <w:r w:rsidR="007A42B7" w:rsidRPr="00011476">
        <w:rPr>
          <w:rFonts w:ascii="Times New Roman" w:hAnsi="Times New Roman" w:cs="Times New Roman"/>
          <w:sz w:val="28"/>
          <w:szCs w:val="28"/>
          <w:lang w:val="uk-UA"/>
        </w:rPr>
        <w:t xml:space="preserve">Закону України «Про місцеве самоврядування в Україні», </w:t>
      </w:r>
      <w:r w:rsidR="007F1A78">
        <w:rPr>
          <w:rFonts w:ascii="Times New Roman" w:hAnsi="Times New Roman" w:cs="Times New Roman"/>
          <w:b/>
          <w:sz w:val="28"/>
          <w:szCs w:val="28"/>
          <w:lang w:val="uk-UA"/>
        </w:rPr>
        <w:t>В</w:t>
      </w:r>
      <w:r w:rsidR="007A42B7" w:rsidRPr="00011476">
        <w:rPr>
          <w:rFonts w:ascii="Times New Roman" w:hAnsi="Times New Roman" w:cs="Times New Roman"/>
          <w:b/>
          <w:sz w:val="28"/>
          <w:szCs w:val="28"/>
          <w:lang w:val="uk-UA"/>
        </w:rPr>
        <w:t>иконавчий комітет Сумської міської ради</w:t>
      </w:r>
    </w:p>
    <w:p w:rsidR="00413CFD" w:rsidRPr="0007251C" w:rsidRDefault="00413CFD" w:rsidP="00413CFD">
      <w:pPr>
        <w:pStyle w:val="a6"/>
        <w:tabs>
          <w:tab w:val="clear" w:pos="8306"/>
          <w:tab w:val="right" w:pos="9214"/>
        </w:tabs>
        <w:ind w:firstLine="425"/>
        <w:jc w:val="both"/>
        <w:rPr>
          <w:b/>
          <w:sz w:val="28"/>
          <w:szCs w:val="28"/>
          <w:lang w:val="uk-UA"/>
        </w:rPr>
      </w:pPr>
    </w:p>
    <w:p w:rsidR="00413CFD" w:rsidRDefault="00413CFD" w:rsidP="00C12C35">
      <w:pPr>
        <w:pStyle w:val="a6"/>
        <w:jc w:val="center"/>
        <w:rPr>
          <w:b/>
          <w:sz w:val="28"/>
          <w:lang w:val="uk-UA"/>
        </w:rPr>
      </w:pPr>
      <w:r>
        <w:rPr>
          <w:b/>
          <w:sz w:val="28"/>
          <w:lang w:val="uk-UA"/>
        </w:rPr>
        <w:t>ВИРІШИВ:</w:t>
      </w:r>
    </w:p>
    <w:p w:rsidR="007F1A78" w:rsidRPr="00462982" w:rsidRDefault="007F1A78" w:rsidP="007F1A78">
      <w:pPr>
        <w:pStyle w:val="a6"/>
        <w:jc w:val="both"/>
        <w:rPr>
          <w:b/>
          <w:sz w:val="22"/>
          <w:szCs w:val="22"/>
          <w:lang w:val="uk-UA"/>
        </w:rPr>
      </w:pPr>
    </w:p>
    <w:p w:rsidR="007F1A78" w:rsidRPr="00011476" w:rsidRDefault="008C1061" w:rsidP="000002B1">
      <w:pPr>
        <w:pStyle w:val="a6"/>
        <w:ind w:firstLine="680"/>
        <w:jc w:val="both"/>
        <w:rPr>
          <w:sz w:val="28"/>
          <w:lang w:val="uk-UA"/>
        </w:rPr>
      </w:pPr>
      <w:r w:rsidRPr="008C1061">
        <w:rPr>
          <w:b/>
          <w:sz w:val="28"/>
          <w:lang w:val="uk-UA"/>
        </w:rPr>
        <w:t>1.</w:t>
      </w:r>
      <w:r w:rsidRPr="008C1061">
        <w:rPr>
          <w:sz w:val="28"/>
          <w:lang w:val="uk-UA"/>
        </w:rPr>
        <w:t xml:space="preserve"> </w:t>
      </w:r>
      <w:r w:rsidR="007F1A78" w:rsidRPr="008C1061">
        <w:rPr>
          <w:sz w:val="28"/>
          <w:lang w:val="uk-UA"/>
        </w:rPr>
        <w:t xml:space="preserve">Затвердити акт приймання-передачі </w:t>
      </w:r>
      <w:r w:rsidR="007F1A78" w:rsidRPr="008C1061">
        <w:rPr>
          <w:rFonts w:eastAsia="Calibri"/>
          <w:sz w:val="28"/>
          <w:lang w:val="uk-UA"/>
        </w:rPr>
        <w:t xml:space="preserve"> з державної власності у комунальну власність Сумської міської територіальної громади </w:t>
      </w:r>
      <w:r w:rsidR="007F1A78" w:rsidRPr="008C1061">
        <w:rPr>
          <w:color w:val="000000"/>
          <w:sz w:val="28"/>
          <w:szCs w:val="28"/>
          <w:lang w:val="uk-UA"/>
        </w:rPr>
        <w:t>гуртожитку по вул. Герасима Кондратьєва, 136/1 в м. Суми</w:t>
      </w:r>
      <w:r w:rsidR="00C12C35">
        <w:rPr>
          <w:color w:val="000000"/>
          <w:sz w:val="28"/>
          <w:szCs w:val="28"/>
          <w:lang w:val="uk-UA"/>
        </w:rPr>
        <w:t xml:space="preserve"> (додається)</w:t>
      </w:r>
      <w:r w:rsidR="00D23DAF" w:rsidRPr="008C1061">
        <w:rPr>
          <w:rFonts w:eastAsia="Calibri"/>
          <w:sz w:val="28"/>
          <w:lang w:val="uk-UA"/>
        </w:rPr>
        <w:t>.</w:t>
      </w:r>
    </w:p>
    <w:p w:rsidR="00413CFD" w:rsidRDefault="00413CFD" w:rsidP="000002B1">
      <w:pPr>
        <w:pStyle w:val="a6"/>
        <w:ind w:right="-57" w:firstLine="680"/>
        <w:jc w:val="both"/>
        <w:rPr>
          <w:sz w:val="24"/>
          <w:lang w:val="uk-UA"/>
        </w:rPr>
      </w:pPr>
    </w:p>
    <w:p w:rsidR="008C1061" w:rsidRDefault="008C1061" w:rsidP="000002B1">
      <w:pPr>
        <w:pStyle w:val="21"/>
        <w:tabs>
          <w:tab w:val="clear" w:pos="4153"/>
          <w:tab w:val="clear" w:pos="8306"/>
        </w:tabs>
        <w:ind w:firstLine="680"/>
        <w:jc w:val="both"/>
        <w:rPr>
          <w:sz w:val="28"/>
          <w:lang w:val="uk-UA"/>
        </w:rPr>
      </w:pPr>
      <w:r>
        <w:rPr>
          <w:b/>
          <w:sz w:val="28"/>
          <w:lang w:val="uk-UA"/>
        </w:rPr>
        <w:t>2</w:t>
      </w:r>
      <w:r w:rsidRPr="00FB5296">
        <w:rPr>
          <w:b/>
          <w:sz w:val="28"/>
          <w:lang w:val="uk-UA"/>
        </w:rPr>
        <w:t>.</w:t>
      </w:r>
      <w:r>
        <w:rPr>
          <w:sz w:val="28"/>
          <w:lang w:val="uk-UA"/>
        </w:rPr>
        <w:t xml:space="preserve"> Призначити управителем гуртожитку </w:t>
      </w:r>
      <w:r w:rsidRPr="008C1061">
        <w:rPr>
          <w:color w:val="000000"/>
          <w:sz w:val="28"/>
          <w:szCs w:val="28"/>
          <w:lang w:val="uk-UA"/>
        </w:rPr>
        <w:t>по вул. Герасима</w:t>
      </w:r>
      <w:r>
        <w:rPr>
          <w:color w:val="000000"/>
          <w:sz w:val="28"/>
          <w:szCs w:val="28"/>
          <w:lang w:val="uk-UA"/>
        </w:rPr>
        <w:t xml:space="preserve">                             </w:t>
      </w:r>
      <w:r w:rsidRPr="008C1061">
        <w:rPr>
          <w:color w:val="000000"/>
          <w:sz w:val="28"/>
          <w:szCs w:val="28"/>
          <w:lang w:val="uk-UA"/>
        </w:rPr>
        <w:t xml:space="preserve"> Кондратьєва, 136/1 в м. Суми</w:t>
      </w:r>
      <w:r>
        <w:rPr>
          <w:sz w:val="28"/>
          <w:lang w:val="uk-UA"/>
        </w:rPr>
        <w:t xml:space="preserve"> Комунальне підприємство «Сумитеплоенергоцентраль» Сумської міської ради.</w:t>
      </w:r>
    </w:p>
    <w:p w:rsidR="008C1061" w:rsidRDefault="008C1061" w:rsidP="000002B1">
      <w:pPr>
        <w:pStyle w:val="21"/>
        <w:ind w:firstLine="680"/>
        <w:jc w:val="both"/>
        <w:rPr>
          <w:b/>
          <w:sz w:val="28"/>
          <w:lang w:val="uk-UA"/>
        </w:rPr>
      </w:pPr>
    </w:p>
    <w:p w:rsidR="008C1061" w:rsidRDefault="008C1061" w:rsidP="000002B1">
      <w:pPr>
        <w:pStyle w:val="21"/>
        <w:ind w:firstLine="680"/>
        <w:jc w:val="both"/>
        <w:rPr>
          <w:sz w:val="28"/>
          <w:lang w:val="uk-UA"/>
        </w:rPr>
      </w:pPr>
      <w:r>
        <w:rPr>
          <w:b/>
          <w:sz w:val="28"/>
          <w:lang w:val="uk-UA"/>
        </w:rPr>
        <w:t>3.</w:t>
      </w:r>
      <w:r>
        <w:rPr>
          <w:sz w:val="28"/>
          <w:lang w:val="uk-UA"/>
        </w:rPr>
        <w:t xml:space="preserve"> </w:t>
      </w:r>
      <w:r w:rsidR="00F238E4">
        <w:rPr>
          <w:sz w:val="28"/>
          <w:lang w:val="uk-UA"/>
        </w:rPr>
        <w:t xml:space="preserve"> </w:t>
      </w:r>
      <w:r w:rsidR="00C12C35">
        <w:rPr>
          <w:sz w:val="28"/>
          <w:lang w:val="uk-UA"/>
        </w:rPr>
        <w:t xml:space="preserve">Контроль за </w:t>
      </w:r>
      <w:r>
        <w:rPr>
          <w:sz w:val="28"/>
          <w:lang w:val="uk-UA"/>
        </w:rPr>
        <w:t xml:space="preserve"> виконання</w:t>
      </w:r>
      <w:r w:rsidR="00C12C35">
        <w:rPr>
          <w:sz w:val="28"/>
          <w:lang w:val="uk-UA"/>
        </w:rPr>
        <w:t>м</w:t>
      </w:r>
      <w:r>
        <w:rPr>
          <w:sz w:val="28"/>
          <w:lang w:val="uk-UA"/>
        </w:rPr>
        <w:t xml:space="preserve"> даного рішення покласти на першого заступника міського голови Бондаренка М.Є.</w:t>
      </w:r>
    </w:p>
    <w:p w:rsidR="007F1A78" w:rsidRPr="00673D6E" w:rsidRDefault="007F1A78" w:rsidP="000002B1">
      <w:pPr>
        <w:pStyle w:val="a6"/>
        <w:ind w:right="-57" w:firstLine="680"/>
        <w:jc w:val="both"/>
        <w:rPr>
          <w:sz w:val="24"/>
          <w:lang w:val="uk-UA"/>
        </w:rPr>
      </w:pPr>
    </w:p>
    <w:p w:rsidR="00413CFD" w:rsidRDefault="006D10A1" w:rsidP="00413CFD">
      <w:pPr>
        <w:pStyle w:val="a6"/>
        <w:ind w:right="-57"/>
        <w:jc w:val="both"/>
        <w:rPr>
          <w:b/>
          <w:sz w:val="28"/>
          <w:lang w:val="uk-UA"/>
        </w:rPr>
      </w:pPr>
      <w:r>
        <w:rPr>
          <w:b/>
          <w:sz w:val="28"/>
          <w:lang w:val="uk-UA"/>
        </w:rPr>
        <w:t>М</w:t>
      </w:r>
      <w:r w:rsidR="00DD4779">
        <w:rPr>
          <w:b/>
          <w:sz w:val="28"/>
          <w:lang w:val="uk-UA"/>
        </w:rPr>
        <w:t>іський голова</w:t>
      </w:r>
      <w:r w:rsidR="00413CFD">
        <w:rPr>
          <w:b/>
          <w:sz w:val="28"/>
          <w:lang w:val="uk-UA"/>
        </w:rPr>
        <w:t xml:space="preserve"> </w:t>
      </w:r>
      <w:r w:rsidR="00413CFD">
        <w:rPr>
          <w:b/>
          <w:sz w:val="28"/>
          <w:lang w:val="uk-UA"/>
        </w:rPr>
        <w:tab/>
      </w:r>
      <w:r w:rsidR="00413CFD">
        <w:rPr>
          <w:b/>
          <w:sz w:val="28"/>
          <w:lang w:val="uk-UA"/>
        </w:rPr>
        <w:tab/>
        <w:t xml:space="preserve">                                                 </w:t>
      </w:r>
      <w:r w:rsidR="00DD4779">
        <w:rPr>
          <w:b/>
          <w:sz w:val="28"/>
          <w:lang w:val="uk-UA"/>
        </w:rPr>
        <w:t>О.М. Лисенко</w:t>
      </w:r>
    </w:p>
    <w:p w:rsidR="00413CFD" w:rsidRDefault="00413CFD" w:rsidP="00413CFD">
      <w:pPr>
        <w:spacing w:after="0" w:line="240" w:lineRule="auto"/>
        <w:rPr>
          <w:rFonts w:ascii="Times New Roman" w:hAnsi="Times New Roman" w:cs="Times New Roman"/>
          <w:sz w:val="28"/>
          <w:szCs w:val="28"/>
          <w:lang w:val="uk-UA"/>
        </w:rPr>
      </w:pPr>
    </w:p>
    <w:p w:rsidR="00413CFD" w:rsidRDefault="00413CFD" w:rsidP="00413CFD">
      <w:pPr>
        <w:pStyle w:val="a6"/>
        <w:pBdr>
          <w:bottom w:val="single" w:sz="12" w:space="1" w:color="auto"/>
        </w:pBdr>
        <w:tabs>
          <w:tab w:val="clear" w:pos="8306"/>
          <w:tab w:val="right" w:pos="9072"/>
        </w:tabs>
        <w:ind w:right="45"/>
        <w:jc w:val="both"/>
        <w:rPr>
          <w:sz w:val="28"/>
          <w:lang w:val="uk-UA"/>
        </w:rPr>
      </w:pPr>
      <w:r>
        <w:rPr>
          <w:sz w:val="28"/>
          <w:lang w:val="uk-UA"/>
        </w:rPr>
        <w:t>Клименко 700-404</w:t>
      </w:r>
    </w:p>
    <w:p w:rsidR="007F1A78" w:rsidRDefault="007F1A78" w:rsidP="00BA59F2">
      <w:pPr>
        <w:pStyle w:val="a6"/>
        <w:tabs>
          <w:tab w:val="clear" w:pos="8306"/>
          <w:tab w:val="right" w:pos="9781"/>
        </w:tabs>
        <w:ind w:right="-1"/>
        <w:jc w:val="both"/>
        <w:rPr>
          <w:sz w:val="28"/>
          <w:lang w:val="uk-UA"/>
        </w:rPr>
      </w:pPr>
      <w:r>
        <w:rPr>
          <w:sz w:val="28"/>
          <w:lang w:val="uk-UA"/>
        </w:rPr>
        <w:t xml:space="preserve">Розіслати: </w:t>
      </w:r>
      <w:r w:rsidRPr="00FF4660">
        <w:rPr>
          <w:sz w:val="28"/>
          <w:lang w:val="uk-UA"/>
        </w:rPr>
        <w:t>згідно зі списком розсилки.</w:t>
      </w:r>
      <w:bookmarkStart w:id="0" w:name="_GoBack"/>
      <w:bookmarkEnd w:id="0"/>
    </w:p>
    <w:sectPr w:rsidR="007F1A78" w:rsidSect="003B5CBB">
      <w:pgSz w:w="11906" w:h="16838"/>
      <w:pgMar w:top="567" w:right="566"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EB5" w:rsidRDefault="00164EB5" w:rsidP="007265CA">
      <w:pPr>
        <w:spacing w:after="0" w:line="240" w:lineRule="auto"/>
      </w:pPr>
      <w:r>
        <w:separator/>
      </w:r>
    </w:p>
  </w:endnote>
  <w:endnote w:type="continuationSeparator" w:id="0">
    <w:p w:rsidR="00164EB5" w:rsidRDefault="00164EB5"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EB5" w:rsidRDefault="00164EB5" w:rsidP="007265CA">
      <w:pPr>
        <w:spacing w:after="0" w:line="240" w:lineRule="auto"/>
      </w:pPr>
      <w:r>
        <w:separator/>
      </w:r>
    </w:p>
  </w:footnote>
  <w:footnote w:type="continuationSeparator" w:id="0">
    <w:p w:rsidR="00164EB5" w:rsidRDefault="00164EB5" w:rsidP="00726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54"/>
    <w:rsid w:val="000002B1"/>
    <w:rsid w:val="00011B7C"/>
    <w:rsid w:val="00034E32"/>
    <w:rsid w:val="00042FC9"/>
    <w:rsid w:val="00054ECD"/>
    <w:rsid w:val="00054F04"/>
    <w:rsid w:val="00060EFC"/>
    <w:rsid w:val="00062C5C"/>
    <w:rsid w:val="000634B8"/>
    <w:rsid w:val="00073B5F"/>
    <w:rsid w:val="00075E96"/>
    <w:rsid w:val="00076070"/>
    <w:rsid w:val="00092E3C"/>
    <w:rsid w:val="000A531C"/>
    <w:rsid w:val="000D10B7"/>
    <w:rsid w:val="000D58DF"/>
    <w:rsid w:val="000E33A9"/>
    <w:rsid w:val="000F576E"/>
    <w:rsid w:val="00115A3E"/>
    <w:rsid w:val="0011738F"/>
    <w:rsid w:val="00126681"/>
    <w:rsid w:val="001422C4"/>
    <w:rsid w:val="001433AC"/>
    <w:rsid w:val="0014715B"/>
    <w:rsid w:val="00155167"/>
    <w:rsid w:val="00157749"/>
    <w:rsid w:val="00157BDD"/>
    <w:rsid w:val="00162246"/>
    <w:rsid w:val="00164EB5"/>
    <w:rsid w:val="0016794A"/>
    <w:rsid w:val="00167E83"/>
    <w:rsid w:val="00174331"/>
    <w:rsid w:val="00174C39"/>
    <w:rsid w:val="00177C7F"/>
    <w:rsid w:val="00185542"/>
    <w:rsid w:val="0019171C"/>
    <w:rsid w:val="00191991"/>
    <w:rsid w:val="001935F0"/>
    <w:rsid w:val="00196672"/>
    <w:rsid w:val="00196FE3"/>
    <w:rsid w:val="001A0DF3"/>
    <w:rsid w:val="001A3307"/>
    <w:rsid w:val="001B1227"/>
    <w:rsid w:val="001B13CC"/>
    <w:rsid w:val="001B1B0F"/>
    <w:rsid w:val="001B48A3"/>
    <w:rsid w:val="001C6F11"/>
    <w:rsid w:val="001E6824"/>
    <w:rsid w:val="001F6D72"/>
    <w:rsid w:val="002004CB"/>
    <w:rsid w:val="002376C4"/>
    <w:rsid w:val="0024243D"/>
    <w:rsid w:val="00247A10"/>
    <w:rsid w:val="0025163B"/>
    <w:rsid w:val="00255074"/>
    <w:rsid w:val="002630B0"/>
    <w:rsid w:val="00266B3D"/>
    <w:rsid w:val="00267ED6"/>
    <w:rsid w:val="002B70F2"/>
    <w:rsid w:val="002C2213"/>
    <w:rsid w:val="002C7D30"/>
    <w:rsid w:val="002D1FD9"/>
    <w:rsid w:val="002E0FF9"/>
    <w:rsid w:val="002F3F66"/>
    <w:rsid w:val="002F6427"/>
    <w:rsid w:val="00301A92"/>
    <w:rsid w:val="003200E4"/>
    <w:rsid w:val="00322664"/>
    <w:rsid w:val="00325A49"/>
    <w:rsid w:val="0034693B"/>
    <w:rsid w:val="003477DE"/>
    <w:rsid w:val="00352C0B"/>
    <w:rsid w:val="00354007"/>
    <w:rsid w:val="0035493A"/>
    <w:rsid w:val="00360FA4"/>
    <w:rsid w:val="00364D1A"/>
    <w:rsid w:val="003952DB"/>
    <w:rsid w:val="003A5D2A"/>
    <w:rsid w:val="003A6496"/>
    <w:rsid w:val="003B5CBB"/>
    <w:rsid w:val="003C0D3A"/>
    <w:rsid w:val="003C42CB"/>
    <w:rsid w:val="003C580C"/>
    <w:rsid w:val="003F0421"/>
    <w:rsid w:val="00403862"/>
    <w:rsid w:val="00405B1A"/>
    <w:rsid w:val="004069C4"/>
    <w:rsid w:val="004104AB"/>
    <w:rsid w:val="00411AEF"/>
    <w:rsid w:val="00413BD5"/>
    <w:rsid w:val="00413CFD"/>
    <w:rsid w:val="00417F00"/>
    <w:rsid w:val="0042350D"/>
    <w:rsid w:val="0043569B"/>
    <w:rsid w:val="00460D90"/>
    <w:rsid w:val="00463EE5"/>
    <w:rsid w:val="004776B2"/>
    <w:rsid w:val="00483A01"/>
    <w:rsid w:val="00490BB3"/>
    <w:rsid w:val="00492157"/>
    <w:rsid w:val="004942FA"/>
    <w:rsid w:val="00495B44"/>
    <w:rsid w:val="004A784C"/>
    <w:rsid w:val="004C19EB"/>
    <w:rsid w:val="004C29BB"/>
    <w:rsid w:val="004E49AF"/>
    <w:rsid w:val="004F1DA2"/>
    <w:rsid w:val="00500213"/>
    <w:rsid w:val="00500C1E"/>
    <w:rsid w:val="00504D02"/>
    <w:rsid w:val="00513B7F"/>
    <w:rsid w:val="00526D33"/>
    <w:rsid w:val="00531220"/>
    <w:rsid w:val="00537945"/>
    <w:rsid w:val="00543515"/>
    <w:rsid w:val="00550367"/>
    <w:rsid w:val="00553199"/>
    <w:rsid w:val="0055483C"/>
    <w:rsid w:val="00554A9F"/>
    <w:rsid w:val="00556241"/>
    <w:rsid w:val="00563447"/>
    <w:rsid w:val="00596A85"/>
    <w:rsid w:val="00596B4D"/>
    <w:rsid w:val="005A300C"/>
    <w:rsid w:val="005B702C"/>
    <w:rsid w:val="005C136F"/>
    <w:rsid w:val="005D6FD5"/>
    <w:rsid w:val="005E07D2"/>
    <w:rsid w:val="005E512A"/>
    <w:rsid w:val="005E6EE0"/>
    <w:rsid w:val="005F6059"/>
    <w:rsid w:val="005F7D1F"/>
    <w:rsid w:val="00605462"/>
    <w:rsid w:val="00607B6B"/>
    <w:rsid w:val="00614EDA"/>
    <w:rsid w:val="00616189"/>
    <w:rsid w:val="00616B35"/>
    <w:rsid w:val="00624A74"/>
    <w:rsid w:val="00635A03"/>
    <w:rsid w:val="006403EF"/>
    <w:rsid w:val="0064225B"/>
    <w:rsid w:val="00650722"/>
    <w:rsid w:val="00654EA1"/>
    <w:rsid w:val="00686088"/>
    <w:rsid w:val="00686648"/>
    <w:rsid w:val="00692FA5"/>
    <w:rsid w:val="00693DE4"/>
    <w:rsid w:val="00694224"/>
    <w:rsid w:val="006948FC"/>
    <w:rsid w:val="006964C9"/>
    <w:rsid w:val="006D10A1"/>
    <w:rsid w:val="006D3758"/>
    <w:rsid w:val="006D6502"/>
    <w:rsid w:val="0071412D"/>
    <w:rsid w:val="0071648F"/>
    <w:rsid w:val="007265CA"/>
    <w:rsid w:val="00772B66"/>
    <w:rsid w:val="00773DA1"/>
    <w:rsid w:val="007808B8"/>
    <w:rsid w:val="00790C29"/>
    <w:rsid w:val="007A42B7"/>
    <w:rsid w:val="007B68F1"/>
    <w:rsid w:val="007C0AA7"/>
    <w:rsid w:val="007C454E"/>
    <w:rsid w:val="007D49DB"/>
    <w:rsid w:val="007D7B7E"/>
    <w:rsid w:val="007F015D"/>
    <w:rsid w:val="007F1A78"/>
    <w:rsid w:val="007F3D35"/>
    <w:rsid w:val="007F6058"/>
    <w:rsid w:val="008004E0"/>
    <w:rsid w:val="00810A33"/>
    <w:rsid w:val="00847C16"/>
    <w:rsid w:val="00863444"/>
    <w:rsid w:val="00885049"/>
    <w:rsid w:val="008B7EE7"/>
    <w:rsid w:val="008C1061"/>
    <w:rsid w:val="008D7E79"/>
    <w:rsid w:val="0090106E"/>
    <w:rsid w:val="00911226"/>
    <w:rsid w:val="00911D97"/>
    <w:rsid w:val="009167F6"/>
    <w:rsid w:val="00944858"/>
    <w:rsid w:val="00960E41"/>
    <w:rsid w:val="00977F49"/>
    <w:rsid w:val="009A248D"/>
    <w:rsid w:val="009B0667"/>
    <w:rsid w:val="009B1535"/>
    <w:rsid w:val="009B5994"/>
    <w:rsid w:val="009B64CF"/>
    <w:rsid w:val="009B748E"/>
    <w:rsid w:val="009E0FC0"/>
    <w:rsid w:val="009E408F"/>
    <w:rsid w:val="009F1C97"/>
    <w:rsid w:val="00A127EC"/>
    <w:rsid w:val="00A3194B"/>
    <w:rsid w:val="00A34652"/>
    <w:rsid w:val="00A438FF"/>
    <w:rsid w:val="00A46EC0"/>
    <w:rsid w:val="00A472CF"/>
    <w:rsid w:val="00A50D04"/>
    <w:rsid w:val="00A51806"/>
    <w:rsid w:val="00A6061A"/>
    <w:rsid w:val="00A77740"/>
    <w:rsid w:val="00A8475F"/>
    <w:rsid w:val="00A86417"/>
    <w:rsid w:val="00AA1954"/>
    <w:rsid w:val="00AB0EFE"/>
    <w:rsid w:val="00AB753E"/>
    <w:rsid w:val="00AD1D65"/>
    <w:rsid w:val="00AE2F0D"/>
    <w:rsid w:val="00B10098"/>
    <w:rsid w:val="00B14AE5"/>
    <w:rsid w:val="00B2548D"/>
    <w:rsid w:val="00B35595"/>
    <w:rsid w:val="00B42557"/>
    <w:rsid w:val="00B43CB9"/>
    <w:rsid w:val="00B46337"/>
    <w:rsid w:val="00B53A0C"/>
    <w:rsid w:val="00BA1C0A"/>
    <w:rsid w:val="00BA59F2"/>
    <w:rsid w:val="00BD0FC0"/>
    <w:rsid w:val="00BE347E"/>
    <w:rsid w:val="00C03F8A"/>
    <w:rsid w:val="00C04113"/>
    <w:rsid w:val="00C12C35"/>
    <w:rsid w:val="00C171E5"/>
    <w:rsid w:val="00C2167F"/>
    <w:rsid w:val="00C2468F"/>
    <w:rsid w:val="00C43E0C"/>
    <w:rsid w:val="00C50CE1"/>
    <w:rsid w:val="00C53F8C"/>
    <w:rsid w:val="00C5492E"/>
    <w:rsid w:val="00C749E5"/>
    <w:rsid w:val="00C94348"/>
    <w:rsid w:val="00CA0C5F"/>
    <w:rsid w:val="00CA1E67"/>
    <w:rsid w:val="00CA46D6"/>
    <w:rsid w:val="00CB312D"/>
    <w:rsid w:val="00CC03BC"/>
    <w:rsid w:val="00CC184F"/>
    <w:rsid w:val="00CD5C7D"/>
    <w:rsid w:val="00CD6CD2"/>
    <w:rsid w:val="00CD6F7F"/>
    <w:rsid w:val="00CE4DD9"/>
    <w:rsid w:val="00CF0454"/>
    <w:rsid w:val="00CF634F"/>
    <w:rsid w:val="00D03A43"/>
    <w:rsid w:val="00D14276"/>
    <w:rsid w:val="00D2003E"/>
    <w:rsid w:val="00D2027B"/>
    <w:rsid w:val="00D20839"/>
    <w:rsid w:val="00D2330D"/>
    <w:rsid w:val="00D23DAF"/>
    <w:rsid w:val="00D27C3C"/>
    <w:rsid w:val="00D4611D"/>
    <w:rsid w:val="00D664AF"/>
    <w:rsid w:val="00D909E8"/>
    <w:rsid w:val="00D919B2"/>
    <w:rsid w:val="00D94EDF"/>
    <w:rsid w:val="00D9573C"/>
    <w:rsid w:val="00DC6EDD"/>
    <w:rsid w:val="00DD2ECB"/>
    <w:rsid w:val="00DD4779"/>
    <w:rsid w:val="00DE12DE"/>
    <w:rsid w:val="00DE19F7"/>
    <w:rsid w:val="00DE694D"/>
    <w:rsid w:val="00E465C4"/>
    <w:rsid w:val="00E5082D"/>
    <w:rsid w:val="00E52CA9"/>
    <w:rsid w:val="00E533A8"/>
    <w:rsid w:val="00E567FB"/>
    <w:rsid w:val="00E62FFA"/>
    <w:rsid w:val="00E64421"/>
    <w:rsid w:val="00E67ACF"/>
    <w:rsid w:val="00E7282C"/>
    <w:rsid w:val="00E82D2F"/>
    <w:rsid w:val="00E837B9"/>
    <w:rsid w:val="00E83A2F"/>
    <w:rsid w:val="00E97E49"/>
    <w:rsid w:val="00EA0264"/>
    <w:rsid w:val="00EB2498"/>
    <w:rsid w:val="00EB3AAC"/>
    <w:rsid w:val="00EB74ED"/>
    <w:rsid w:val="00EC3B9B"/>
    <w:rsid w:val="00EC5039"/>
    <w:rsid w:val="00EC53CE"/>
    <w:rsid w:val="00EC76EA"/>
    <w:rsid w:val="00ED64FF"/>
    <w:rsid w:val="00EE275F"/>
    <w:rsid w:val="00F06895"/>
    <w:rsid w:val="00F11B24"/>
    <w:rsid w:val="00F238E4"/>
    <w:rsid w:val="00F31F7F"/>
    <w:rsid w:val="00F33FF4"/>
    <w:rsid w:val="00F433E2"/>
    <w:rsid w:val="00F43A1A"/>
    <w:rsid w:val="00F43EBA"/>
    <w:rsid w:val="00F44D2D"/>
    <w:rsid w:val="00F54206"/>
    <w:rsid w:val="00F7113B"/>
    <w:rsid w:val="00F85B3A"/>
    <w:rsid w:val="00FB0619"/>
    <w:rsid w:val="00FB35B1"/>
    <w:rsid w:val="00FD7B7A"/>
    <w:rsid w:val="00FE64A7"/>
    <w:rsid w:val="00FF32A9"/>
    <w:rsid w:val="00FF4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FC247"/>
  <w15:docId w15:val="{B16F7D64-DF94-4FDE-A0FA-D74D574E0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eastAsia="x-none"/>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lang w:val="x-none" w:eastAsia="x-none"/>
    </w:rPr>
  </w:style>
  <w:style w:type="paragraph" w:styleId="5">
    <w:name w:val="heading 5"/>
    <w:basedOn w:val="a"/>
    <w:next w:val="a"/>
    <w:link w:val="50"/>
    <w:uiPriority w:val="9"/>
    <w:semiHidden/>
    <w:unhideWhenUsed/>
    <w:qFormat/>
    <w:rsid w:val="00413CF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eastAsia="x-none"/>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lang w:val="x-none" w:eastAsia="x-none"/>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lang w:val="x-none" w:eastAsia="x-none"/>
    </w:rPr>
  </w:style>
  <w:style w:type="character" w:customStyle="1" w:styleId="a7">
    <w:name w:val="Верхний колонтитул Знак"/>
    <w:basedOn w:val="a0"/>
    <w:rsid w:val="009B64CF"/>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lang w:val="x-none" w:eastAsia="x-none"/>
    </w:rPr>
  </w:style>
  <w:style w:type="paragraph" w:styleId="a8">
    <w:name w:val="footer"/>
    <w:basedOn w:val="a"/>
    <w:link w:val="a9"/>
    <w:uiPriority w:val="99"/>
    <w:semiHidden/>
    <w:unhideWhenUsed/>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265CA"/>
  </w:style>
  <w:style w:type="character" w:styleId="aa">
    <w:name w:val="Hyperlink"/>
    <w:basedOn w:val="a0"/>
    <w:uiPriority w:val="99"/>
    <w:semiHidden/>
    <w:unhideWhenUsed/>
    <w:rsid w:val="006403EF"/>
    <w:rPr>
      <w:color w:val="0000FF"/>
      <w:u w:val="single"/>
    </w:rPr>
  </w:style>
  <w:style w:type="character" w:customStyle="1" w:styleId="b-message-headname">
    <w:name w:val="b-message-head__name"/>
    <w:basedOn w:val="a0"/>
    <w:rsid w:val="00D14276"/>
  </w:style>
  <w:style w:type="paragraph" w:styleId="HTML">
    <w:name w:val="HTML Preformatted"/>
    <w:basedOn w:val="a"/>
    <w:link w:val="HTML0"/>
    <w:uiPriority w:val="99"/>
    <w:unhideWhenUsed/>
    <w:rsid w:val="00413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13CFD"/>
    <w:rPr>
      <w:rFonts w:ascii="Courier New" w:eastAsia="Times New Roman" w:hAnsi="Courier New" w:cs="Courier New"/>
      <w:sz w:val="20"/>
      <w:szCs w:val="20"/>
      <w:lang w:eastAsia="ru-RU"/>
    </w:rPr>
  </w:style>
  <w:style w:type="character" w:customStyle="1" w:styleId="50">
    <w:name w:val="Заголовок 5 Знак"/>
    <w:basedOn w:val="a0"/>
    <w:link w:val="5"/>
    <w:uiPriority w:val="9"/>
    <w:semiHidden/>
    <w:rsid w:val="00413CFD"/>
    <w:rPr>
      <w:rFonts w:asciiTheme="majorHAnsi" w:eastAsiaTheme="majorEastAsia" w:hAnsiTheme="majorHAnsi" w:cstheme="majorBidi"/>
      <w:color w:val="365F91" w:themeColor="accent1" w:themeShade="BF"/>
    </w:rPr>
  </w:style>
  <w:style w:type="paragraph" w:styleId="ab">
    <w:name w:val="Block Text"/>
    <w:basedOn w:val="a"/>
    <w:rsid w:val="00413CFD"/>
    <w:pPr>
      <w:widowControl w:val="0"/>
      <w:autoSpaceDE w:val="0"/>
      <w:autoSpaceDN w:val="0"/>
      <w:adjustRightInd w:val="0"/>
      <w:spacing w:after="0" w:line="240" w:lineRule="auto"/>
      <w:ind w:left="-107" w:right="-108"/>
    </w:pPr>
    <w:rPr>
      <w:rFonts w:ascii="Times New Roman CYR" w:eastAsia="Times New Roman" w:hAnsi="Times New Roman CYR" w:cs="Times New Roman CYR"/>
      <w:sz w:val="28"/>
      <w:szCs w:val="28"/>
      <w:lang w:val="uk-UA" w:eastAsia="ru-RU"/>
    </w:rPr>
  </w:style>
  <w:style w:type="paragraph" w:customStyle="1" w:styleId="21">
    <w:name w:val="Верхний колонтитул2"/>
    <w:basedOn w:val="a"/>
    <w:rsid w:val="008C1061"/>
    <w:pPr>
      <w:tabs>
        <w:tab w:val="center" w:pos="4153"/>
        <w:tab w:val="right" w:pos="8306"/>
      </w:tabs>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77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C4D15C-766E-4F8E-8C08-7C58B6249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Лапенко Ірина Іванівна</cp:lastModifiedBy>
  <cp:revision>4</cp:revision>
  <cp:lastPrinted>2021-09-21T11:38:00Z</cp:lastPrinted>
  <dcterms:created xsi:type="dcterms:W3CDTF">2021-11-26T13:08:00Z</dcterms:created>
  <dcterms:modified xsi:type="dcterms:W3CDTF">2021-11-26T13:09:00Z</dcterms:modified>
</cp:coreProperties>
</file>