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476DF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C476DF">
              <w:rPr>
                <w:sz w:val="28"/>
                <w:szCs w:val="28"/>
                <w:lang w:val="uk-UA"/>
              </w:rPr>
              <w:t>657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8316B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6A130E">
              <w:rPr>
                <w:b/>
                <w:color w:val="000000" w:themeColor="text1"/>
                <w:sz w:val="28"/>
                <w:szCs w:val="28"/>
                <w:lang w:val="uk-UA"/>
              </w:rPr>
              <w:t>Михайлова Владислава Тимофійовича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0474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Театральна площа (напроти буд. №8 по </w:t>
            </w:r>
            <w:r w:rsidR="0011307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</w:t>
            </w:r>
            <w:r w:rsidR="00604749">
              <w:rPr>
                <w:b/>
                <w:color w:val="000000" w:themeColor="text1"/>
                <w:sz w:val="28"/>
                <w:szCs w:val="28"/>
                <w:lang w:val="uk-UA"/>
              </w:rPr>
              <w:t>вул. Герасима Кондратьєва)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316B5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Михайлову Владиславу Тимофійовичу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6A130E">
        <w:rPr>
          <w:sz w:val="28"/>
          <w:szCs w:val="28"/>
          <w:lang w:val="uk-UA"/>
        </w:rPr>
        <w:t>5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604749" w:rsidRPr="008A6202">
        <w:rPr>
          <w:color w:val="000000" w:themeColor="text1"/>
          <w:sz w:val="28"/>
          <w:szCs w:val="28"/>
          <w:lang w:val="uk-UA"/>
        </w:rPr>
        <w:t>Театральна площа (напроти буд. №8 по вул. Герасима Кондратьєва)</w:t>
      </w:r>
      <w:r w:rsidR="005359F9" w:rsidRPr="008A6202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 w:rsidRPr="00E274E2">
        <w:rPr>
          <w:sz w:val="28"/>
          <w:szCs w:val="28"/>
          <w:lang w:val="uk-UA"/>
        </w:rPr>
        <w:t>у зв’язку з</w:t>
      </w:r>
      <w:r w:rsidR="00E274E2" w:rsidRPr="00E274E2">
        <w:rPr>
          <w:sz w:val="28"/>
          <w:szCs w:val="28"/>
          <w:lang w:val="uk-UA"/>
        </w:rPr>
        <w:t xml:space="preserve"> </w:t>
      </w:r>
      <w:r w:rsidR="00E274E2" w:rsidRPr="0012437F">
        <w:rPr>
          <w:sz w:val="28"/>
          <w:szCs w:val="28"/>
          <w:lang w:val="uk-UA"/>
        </w:rPr>
        <w:t>недоцільністю розміщення</w:t>
      </w:r>
      <w:r w:rsidR="00147FEC" w:rsidRPr="00E274E2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 xml:space="preserve">Михайлова Владислава Тимофійовича 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F6EED" w:rsidRDefault="006F6EED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5088" w:rsidRPr="00A507DA" w:rsidRDefault="00385088" w:rsidP="00600B57">
      <w:pPr>
        <w:jc w:val="both"/>
        <w:rPr>
          <w:sz w:val="24"/>
          <w:szCs w:val="24"/>
          <w:lang w:val="uk-UA"/>
        </w:rPr>
      </w:pPr>
    </w:p>
    <w:p w:rsidR="0027704F" w:rsidRDefault="0027704F" w:rsidP="00604BE4">
      <w:pPr>
        <w:jc w:val="both"/>
        <w:rPr>
          <w:sz w:val="28"/>
          <w:szCs w:val="28"/>
          <w:lang w:val="uk-UA"/>
        </w:rPr>
      </w:pPr>
    </w:p>
    <w:p w:rsidR="008316B5" w:rsidRDefault="008316B5" w:rsidP="00604BE4">
      <w:pPr>
        <w:jc w:val="both"/>
        <w:rPr>
          <w:sz w:val="28"/>
          <w:szCs w:val="28"/>
          <w:lang w:val="uk-UA"/>
        </w:rPr>
      </w:pPr>
    </w:p>
    <w:p w:rsidR="008316B5" w:rsidRDefault="008316B5" w:rsidP="00604BE4">
      <w:pPr>
        <w:jc w:val="both"/>
        <w:rPr>
          <w:sz w:val="28"/>
          <w:szCs w:val="28"/>
          <w:lang w:val="uk-UA"/>
        </w:rPr>
      </w:pPr>
    </w:p>
    <w:p w:rsidR="008316B5" w:rsidRDefault="008316B5" w:rsidP="00604BE4">
      <w:pPr>
        <w:jc w:val="both"/>
        <w:rPr>
          <w:sz w:val="28"/>
          <w:szCs w:val="28"/>
          <w:lang w:val="uk-UA"/>
        </w:rPr>
      </w:pPr>
    </w:p>
    <w:p w:rsidR="008316B5" w:rsidRDefault="008316B5" w:rsidP="00604BE4">
      <w:pPr>
        <w:jc w:val="both"/>
        <w:rPr>
          <w:sz w:val="28"/>
          <w:szCs w:val="28"/>
          <w:lang w:val="uk-UA"/>
        </w:rPr>
      </w:pPr>
    </w:p>
    <w:p w:rsidR="008316B5" w:rsidRDefault="008316B5" w:rsidP="00604BE4">
      <w:pPr>
        <w:jc w:val="both"/>
        <w:rPr>
          <w:sz w:val="28"/>
          <w:szCs w:val="28"/>
          <w:lang w:val="uk-UA"/>
        </w:rPr>
      </w:pPr>
    </w:p>
    <w:p w:rsidR="008316B5" w:rsidRDefault="008316B5" w:rsidP="00604BE4">
      <w:pPr>
        <w:jc w:val="both"/>
        <w:rPr>
          <w:sz w:val="28"/>
          <w:szCs w:val="28"/>
          <w:lang w:val="uk-UA"/>
        </w:rPr>
      </w:pPr>
    </w:p>
    <w:p w:rsidR="008316B5" w:rsidRDefault="008316B5" w:rsidP="00604BE4">
      <w:pPr>
        <w:jc w:val="both"/>
        <w:rPr>
          <w:sz w:val="28"/>
          <w:szCs w:val="28"/>
          <w:lang w:val="uk-UA"/>
        </w:rPr>
      </w:pPr>
    </w:p>
    <w:p w:rsidR="008316B5" w:rsidRDefault="008316B5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316B5" w:rsidSect="008316B5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1307E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26BF6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316B5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476DF"/>
    <w:rsid w:val="00C534F4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274E2"/>
    <w:rsid w:val="00E344F7"/>
    <w:rsid w:val="00E35AA4"/>
    <w:rsid w:val="00E40691"/>
    <w:rsid w:val="00E43C39"/>
    <w:rsid w:val="00E47B35"/>
    <w:rsid w:val="00E50679"/>
    <w:rsid w:val="00ED532A"/>
    <w:rsid w:val="00F000B1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0E4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2852-5121-42B3-879D-492CAB58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59</cp:revision>
  <cp:lastPrinted>2021-08-18T13:03:00Z</cp:lastPrinted>
  <dcterms:created xsi:type="dcterms:W3CDTF">2021-03-16T06:40:00Z</dcterms:created>
  <dcterms:modified xsi:type="dcterms:W3CDTF">2021-11-25T13:31:00Z</dcterms:modified>
</cp:coreProperties>
</file>