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2F0D" w14:textId="77777777" w:rsidR="005F51F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57DE"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14:paraId="62C8EEB2" w14:textId="77777777" w:rsidR="00AD0B3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D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7657DE">
        <w:rPr>
          <w:rFonts w:ascii="Times New Roman" w:hAnsi="Times New Roman" w:cs="Times New Roman"/>
          <w:b/>
          <w:sz w:val="28"/>
          <w:szCs w:val="28"/>
        </w:rPr>
        <w:t>фінансового</w:t>
      </w:r>
      <w:proofErr w:type="spellEnd"/>
      <w:r w:rsidRPr="007657DE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r w:rsidR="006A648A" w:rsidRPr="007657DE">
        <w:rPr>
          <w:rFonts w:ascii="Times New Roman" w:hAnsi="Times New Roman" w:cs="Times New Roman"/>
          <w:b/>
          <w:sz w:val="28"/>
          <w:szCs w:val="28"/>
        </w:rPr>
        <w:t>на 202</w:t>
      </w:r>
      <w:r w:rsidR="00DD253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06DA6" w:rsidRPr="00765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6DA6" w:rsidRPr="007657DE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14:paraId="517A0EEF" w14:textId="77777777" w:rsidR="00AD0B30" w:rsidRPr="007657DE" w:rsidRDefault="00AD0B30" w:rsidP="005F5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DE">
        <w:rPr>
          <w:rFonts w:ascii="Times New Roman" w:hAnsi="Times New Roman" w:cs="Times New Roman"/>
          <w:b/>
          <w:sz w:val="28"/>
          <w:szCs w:val="28"/>
        </w:rPr>
        <w:t>по КП «</w:t>
      </w:r>
      <w:proofErr w:type="spellStart"/>
      <w:r w:rsidRPr="007657DE"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 w:rsidRPr="007657DE">
        <w:rPr>
          <w:rFonts w:ascii="Times New Roman" w:hAnsi="Times New Roman" w:cs="Times New Roman"/>
          <w:b/>
          <w:sz w:val="28"/>
          <w:szCs w:val="28"/>
        </w:rPr>
        <w:t>» СМР</w:t>
      </w:r>
    </w:p>
    <w:p w14:paraId="529BD2B8" w14:textId="77777777" w:rsidR="00391643" w:rsidRPr="007657DE" w:rsidRDefault="00391643" w:rsidP="00A47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EFCC43" w14:textId="77777777" w:rsidR="00892EF7" w:rsidRPr="00517EFB" w:rsidRDefault="00FA3F7E" w:rsidP="00DB2F1D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36">
        <w:rPr>
          <w:rFonts w:ascii="Times New Roman" w:hAnsi="Times New Roman" w:cs="Times New Roman"/>
          <w:b/>
          <w:sz w:val="28"/>
          <w:szCs w:val="28"/>
        </w:rPr>
        <w:t xml:space="preserve">Доходи та </w:t>
      </w:r>
      <w:r w:rsidR="00892EF7" w:rsidRPr="00DD2536">
        <w:rPr>
          <w:rFonts w:ascii="Times New Roman" w:hAnsi="Times New Roman" w:cs="Times New Roman"/>
          <w:b/>
          <w:sz w:val="28"/>
          <w:szCs w:val="28"/>
        </w:rPr>
        <w:t>Витрати</w:t>
      </w:r>
      <w:r w:rsidR="00892EF7" w:rsidRPr="00DD2536">
        <w:rPr>
          <w:rFonts w:ascii="Times New Roman" w:hAnsi="Times New Roman" w:cs="Times New Roman"/>
          <w:sz w:val="28"/>
          <w:szCs w:val="28"/>
        </w:rPr>
        <w:t xml:space="preserve"> підприємства розраховані </w:t>
      </w:r>
      <w:r w:rsidR="00FD1DB0">
        <w:rPr>
          <w:rFonts w:ascii="Times New Roman" w:hAnsi="Times New Roman" w:cs="Times New Roman"/>
          <w:sz w:val="28"/>
          <w:szCs w:val="28"/>
        </w:rPr>
        <w:t>на підставі</w:t>
      </w:r>
      <w:r w:rsidR="00892EF7" w:rsidRPr="00DD2536">
        <w:rPr>
          <w:rFonts w:ascii="Times New Roman" w:hAnsi="Times New Roman" w:cs="Times New Roman"/>
          <w:sz w:val="28"/>
          <w:szCs w:val="28"/>
        </w:rPr>
        <w:t xml:space="preserve"> фактичних витрат 20</w:t>
      </w:r>
      <w:r w:rsidR="00DD2536" w:rsidRPr="00DD2536">
        <w:rPr>
          <w:rFonts w:ascii="Times New Roman" w:hAnsi="Times New Roman" w:cs="Times New Roman"/>
          <w:sz w:val="28"/>
          <w:szCs w:val="28"/>
        </w:rPr>
        <w:t>20</w:t>
      </w:r>
      <w:r w:rsidR="00892EF7" w:rsidRPr="00DD2536">
        <w:rPr>
          <w:rFonts w:ascii="Times New Roman" w:hAnsi="Times New Roman" w:cs="Times New Roman"/>
          <w:sz w:val="28"/>
          <w:szCs w:val="28"/>
        </w:rPr>
        <w:t xml:space="preserve"> року, скорегованих на зміни в законодавстві</w:t>
      </w:r>
      <w:r w:rsidR="006A648A" w:rsidRPr="00DD2536">
        <w:rPr>
          <w:rFonts w:ascii="Times New Roman" w:hAnsi="Times New Roman" w:cs="Times New Roman"/>
          <w:sz w:val="28"/>
          <w:szCs w:val="28"/>
        </w:rPr>
        <w:t xml:space="preserve"> щодо соціальних гарантій на 202</w:t>
      </w:r>
      <w:r w:rsidR="00DD2536" w:rsidRPr="00DD2536">
        <w:rPr>
          <w:rFonts w:ascii="Times New Roman" w:hAnsi="Times New Roman" w:cs="Times New Roman"/>
          <w:sz w:val="28"/>
          <w:szCs w:val="28"/>
        </w:rPr>
        <w:t>1</w:t>
      </w:r>
      <w:r w:rsidR="00892EF7" w:rsidRPr="00DD2536">
        <w:rPr>
          <w:rFonts w:ascii="Times New Roman" w:hAnsi="Times New Roman" w:cs="Times New Roman"/>
          <w:sz w:val="28"/>
          <w:szCs w:val="28"/>
        </w:rPr>
        <w:t xml:space="preserve"> рі</w:t>
      </w:r>
      <w:r w:rsidR="00A5011B" w:rsidRPr="00DD2536">
        <w:rPr>
          <w:rFonts w:ascii="Times New Roman" w:hAnsi="Times New Roman" w:cs="Times New Roman"/>
          <w:sz w:val="28"/>
          <w:szCs w:val="28"/>
        </w:rPr>
        <w:t xml:space="preserve">к (мінімальна заробітна плата </w:t>
      </w:r>
      <w:r w:rsidR="00DD2536" w:rsidRPr="00DD2536">
        <w:rPr>
          <w:rFonts w:ascii="Times New Roman" w:hAnsi="Times New Roman" w:cs="Times New Roman"/>
          <w:sz w:val="28"/>
          <w:szCs w:val="28"/>
        </w:rPr>
        <w:t>з 01.01.2021 року 6000,0</w:t>
      </w:r>
      <w:r w:rsidR="004A759F">
        <w:rPr>
          <w:rFonts w:ascii="Times New Roman" w:hAnsi="Times New Roman" w:cs="Times New Roman"/>
          <w:sz w:val="28"/>
          <w:szCs w:val="28"/>
        </w:rPr>
        <w:t xml:space="preserve"> </w:t>
      </w:r>
      <w:r w:rsidR="00892EF7" w:rsidRPr="00DD2536">
        <w:rPr>
          <w:rFonts w:ascii="Times New Roman" w:hAnsi="Times New Roman" w:cs="Times New Roman"/>
          <w:sz w:val="28"/>
          <w:szCs w:val="28"/>
        </w:rPr>
        <w:t>грн,</w:t>
      </w:r>
      <w:r w:rsidR="00DD2536" w:rsidRPr="00DD2536">
        <w:rPr>
          <w:rFonts w:ascii="Times New Roman" w:hAnsi="Times New Roman" w:cs="Times New Roman"/>
          <w:sz w:val="28"/>
          <w:szCs w:val="28"/>
        </w:rPr>
        <w:t xml:space="preserve"> з </w:t>
      </w:r>
      <w:r w:rsidR="00DD2536" w:rsidRPr="000A2F7E">
        <w:rPr>
          <w:rFonts w:ascii="Times New Roman" w:hAnsi="Times New Roman" w:cs="Times New Roman"/>
          <w:sz w:val="28"/>
          <w:szCs w:val="28"/>
        </w:rPr>
        <w:t>01.</w:t>
      </w:r>
      <w:r w:rsidR="001A4D93" w:rsidRPr="00517EFB">
        <w:rPr>
          <w:rFonts w:ascii="Times New Roman" w:hAnsi="Times New Roman" w:cs="Times New Roman"/>
          <w:sz w:val="28"/>
          <w:szCs w:val="28"/>
        </w:rPr>
        <w:t>1</w:t>
      </w:r>
      <w:r w:rsidR="000A2F7E" w:rsidRPr="00517EFB">
        <w:rPr>
          <w:rFonts w:ascii="Times New Roman" w:hAnsi="Times New Roman" w:cs="Times New Roman"/>
          <w:sz w:val="28"/>
          <w:szCs w:val="28"/>
        </w:rPr>
        <w:t>2.</w:t>
      </w:r>
      <w:r w:rsidR="00DD2536" w:rsidRPr="00517EFB">
        <w:rPr>
          <w:rFonts w:ascii="Times New Roman" w:hAnsi="Times New Roman" w:cs="Times New Roman"/>
          <w:sz w:val="28"/>
          <w:szCs w:val="28"/>
        </w:rPr>
        <w:t>2021 року 6500,0</w:t>
      </w:r>
      <w:r w:rsidR="00892EF7" w:rsidRPr="00517EFB">
        <w:rPr>
          <w:rFonts w:ascii="Times New Roman" w:hAnsi="Times New Roman" w:cs="Times New Roman"/>
          <w:sz w:val="28"/>
          <w:szCs w:val="28"/>
        </w:rPr>
        <w:t xml:space="preserve"> </w:t>
      </w:r>
      <w:r w:rsidR="00FD1DB0" w:rsidRPr="00517EFB">
        <w:rPr>
          <w:rFonts w:ascii="Times New Roman" w:hAnsi="Times New Roman" w:cs="Times New Roman"/>
          <w:sz w:val="28"/>
          <w:szCs w:val="28"/>
        </w:rPr>
        <w:t xml:space="preserve">грн., </w:t>
      </w:r>
      <w:r w:rsidR="00892EF7" w:rsidRPr="00517EFB">
        <w:rPr>
          <w:rFonts w:ascii="Times New Roman" w:hAnsi="Times New Roman" w:cs="Times New Roman"/>
          <w:sz w:val="28"/>
          <w:szCs w:val="28"/>
        </w:rPr>
        <w:t xml:space="preserve">прожитковий мінімум </w:t>
      </w:r>
      <w:r w:rsidR="006A648A" w:rsidRPr="00517EFB">
        <w:rPr>
          <w:rFonts w:ascii="Times New Roman" w:hAnsi="Times New Roman" w:cs="Times New Roman"/>
          <w:sz w:val="28"/>
          <w:szCs w:val="28"/>
        </w:rPr>
        <w:t>227</w:t>
      </w:r>
      <w:r w:rsidR="00DD2536" w:rsidRPr="00517EFB">
        <w:rPr>
          <w:rFonts w:ascii="Times New Roman" w:hAnsi="Times New Roman" w:cs="Times New Roman"/>
          <w:sz w:val="28"/>
          <w:szCs w:val="28"/>
        </w:rPr>
        <w:t>0</w:t>
      </w:r>
      <w:r w:rsidR="00DF28D0" w:rsidRPr="00517EFB">
        <w:rPr>
          <w:rFonts w:ascii="Times New Roman" w:hAnsi="Times New Roman" w:cs="Times New Roman"/>
          <w:sz w:val="28"/>
          <w:szCs w:val="28"/>
        </w:rPr>
        <w:t>,0</w:t>
      </w:r>
      <w:r w:rsidR="004A759F" w:rsidRPr="00517EFB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7B06E3" w:rsidRPr="00517EFB">
        <w:rPr>
          <w:rFonts w:ascii="Times New Roman" w:hAnsi="Times New Roman" w:cs="Times New Roman"/>
          <w:sz w:val="28"/>
          <w:szCs w:val="28"/>
        </w:rPr>
        <w:t>).</w:t>
      </w:r>
    </w:p>
    <w:p w14:paraId="107C0401" w14:textId="77777777" w:rsidR="00F220C9" w:rsidRPr="00517EFB" w:rsidRDefault="00F220C9" w:rsidP="00D11C33">
      <w:pPr>
        <w:pStyle w:val="a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517E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Розділ </w:t>
      </w:r>
      <w:r w:rsidR="00FA3F7E" w:rsidRPr="00517E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1.</w:t>
      </w:r>
      <w:r w:rsidRPr="00517E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Аналіз </w:t>
      </w:r>
      <w:r w:rsidR="00892EF7" w:rsidRPr="00517E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планових </w:t>
      </w:r>
      <w:r w:rsidRPr="00517E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фінансово-економічних показників діяльності КП «Сумитеплоенергоцентраль» СМР</w:t>
      </w:r>
    </w:p>
    <w:p w14:paraId="00B24FCB" w14:textId="77777777" w:rsidR="00D11C33" w:rsidRPr="00517EFB" w:rsidRDefault="00D11C33" w:rsidP="00D11C3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BBF6A" w14:textId="77777777" w:rsidR="00F220C9" w:rsidRPr="00517EFB" w:rsidRDefault="00892EF7" w:rsidP="00F220C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Планові по</w:t>
      </w:r>
      <w:r w:rsidR="00F220C9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казники доходної частини фінансового плану </w:t>
      </w: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B06E3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536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14:paraId="7EDB26D6" w14:textId="77777777" w:rsidR="00F01730" w:rsidRPr="00517EFB" w:rsidRDefault="00F01730" w:rsidP="00167F94">
      <w:pPr>
        <w:pStyle w:val="a8"/>
        <w:spacing w:line="240" w:lineRule="auto"/>
        <w:ind w:left="0" w:firstLine="709"/>
        <w:contextualSpacing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86DE989" w14:textId="77777777" w:rsidR="00F220C9" w:rsidRPr="00517EFB" w:rsidRDefault="00F220C9" w:rsidP="00DB2F1D">
      <w:pPr>
        <w:pStyle w:val="a8"/>
        <w:spacing w:line="276" w:lineRule="auto"/>
        <w:ind w:left="0" w:firstLine="709"/>
        <w:contextualSpacing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Доходи </w:t>
      </w:r>
      <w:proofErr w:type="spellStart"/>
      <w:r w:rsidRPr="00517EFB">
        <w:rPr>
          <w:rFonts w:ascii="Times New Roman" w:hAnsi="Times New Roman" w:cs="Times New Roman"/>
          <w:bCs/>
          <w:iCs/>
          <w:sz w:val="28"/>
          <w:szCs w:val="28"/>
        </w:rPr>
        <w:t>всього</w:t>
      </w:r>
      <w:proofErr w:type="spellEnd"/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EF7" w:rsidRPr="00517EF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7B06E3" w:rsidRPr="00517E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DD2536" w:rsidRPr="00517EFB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517E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EF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Start"/>
      <w:r w:rsidR="00892EF7" w:rsidRPr="00517EFB"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proofErr w:type="spellEnd"/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17EFB">
        <w:rPr>
          <w:rFonts w:ascii="Times New Roman" w:hAnsi="Times New Roman" w:cs="Times New Roman"/>
          <w:bCs/>
          <w:iCs/>
          <w:sz w:val="28"/>
          <w:szCs w:val="28"/>
        </w:rPr>
        <w:t>склали</w:t>
      </w:r>
      <w:proofErr w:type="spellEnd"/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2D54" w:rsidRPr="00517E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32 679,5 </w:t>
      </w:r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тис. грн., </w:t>
      </w:r>
      <w:r w:rsidR="00562D54" w:rsidRPr="00517EF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</w:t>
      </w:r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о на </w:t>
      </w:r>
      <w:r w:rsidR="00562D54" w:rsidRPr="00517E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1621,9 </w:t>
      </w:r>
      <w:r w:rsidRPr="00517EFB">
        <w:rPr>
          <w:rFonts w:ascii="Times New Roman" w:hAnsi="Times New Roman" w:cs="Times New Roman"/>
          <w:bCs/>
          <w:iCs/>
          <w:sz w:val="28"/>
          <w:szCs w:val="28"/>
        </w:rPr>
        <w:t>тис. грн. (</w:t>
      </w:r>
      <w:proofErr w:type="spellStart"/>
      <w:r w:rsidRPr="00517EFB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562D54" w:rsidRPr="00517EF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4,9 </w:t>
      </w:r>
      <w:r w:rsidR="00CA5431"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%) </w:t>
      </w:r>
      <w:r w:rsidR="007B06E3" w:rsidRPr="00517EF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менше</w:t>
      </w:r>
      <w:r w:rsidR="00CA5431"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 w:rsidRPr="00517EFB">
        <w:rPr>
          <w:rFonts w:ascii="Times New Roman" w:hAnsi="Times New Roman" w:cs="Times New Roman"/>
          <w:bCs/>
          <w:iCs/>
          <w:sz w:val="28"/>
          <w:szCs w:val="28"/>
        </w:rPr>
        <w:t>планових</w:t>
      </w:r>
      <w:proofErr w:type="spellEnd"/>
      <w:r w:rsidR="00CA5431"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 w:rsidRPr="00517EFB">
        <w:rPr>
          <w:rFonts w:ascii="Times New Roman" w:hAnsi="Times New Roman" w:cs="Times New Roman"/>
          <w:bCs/>
          <w:iCs/>
          <w:sz w:val="28"/>
          <w:szCs w:val="28"/>
        </w:rPr>
        <w:t>показників</w:t>
      </w:r>
      <w:proofErr w:type="spellEnd"/>
      <w:r w:rsidR="00CA5431" w:rsidRPr="00517E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536" w:rsidRPr="00517EF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2536" w:rsidRPr="00517EFB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517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EFB">
        <w:rPr>
          <w:rFonts w:ascii="Times New Roman" w:hAnsi="Times New Roman" w:cs="Times New Roman"/>
          <w:sz w:val="28"/>
          <w:szCs w:val="28"/>
          <w:lang w:eastAsia="ru-RU"/>
        </w:rPr>
        <w:t xml:space="preserve">року </w:t>
      </w:r>
      <w:r w:rsidR="00F12278" w:rsidRPr="00517EF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gramEnd"/>
    </w:p>
    <w:p w14:paraId="6BA5081B" w14:textId="77777777" w:rsidR="003F7BB5" w:rsidRPr="00517EFB" w:rsidRDefault="003F7BB5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34DDC2" w14:textId="77777777" w:rsidR="00C90077" w:rsidRPr="00517EFB" w:rsidRDefault="00C90077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EFB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517EFB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517E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17EF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1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EFB">
        <w:rPr>
          <w:rFonts w:ascii="Times New Roman" w:hAnsi="Times New Roman" w:cs="Times New Roman"/>
          <w:b/>
          <w:sz w:val="28"/>
          <w:szCs w:val="28"/>
        </w:rPr>
        <w:t>виробничо</w:t>
      </w:r>
      <w:r w:rsidRPr="00517EFB">
        <w:rPr>
          <w:rFonts w:ascii="Times New Roman" w:hAnsi="Times New Roman" w:cs="Times New Roman"/>
          <w:sz w:val="28"/>
          <w:szCs w:val="28"/>
        </w:rPr>
        <w:t>-</w:t>
      </w:r>
      <w:r w:rsidRPr="00517EFB">
        <w:rPr>
          <w:rFonts w:ascii="Times New Roman" w:hAnsi="Times New Roman" w:cs="Times New Roman"/>
          <w:b/>
          <w:sz w:val="28"/>
          <w:szCs w:val="28"/>
        </w:rPr>
        <w:t>економічним</w:t>
      </w:r>
      <w:proofErr w:type="spellEnd"/>
      <w:r w:rsidRPr="0051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EFB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</w:p>
    <w:p w14:paraId="482C2F52" w14:textId="77777777" w:rsidR="00A25640" w:rsidRPr="00517EFB" w:rsidRDefault="00A25640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62204071" w14:textId="77777777" w:rsidR="00C90077" w:rsidRPr="00517EFB" w:rsidRDefault="00C90077" w:rsidP="00DD2536">
      <w:pPr>
        <w:pStyle w:val="a8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7EF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17EFB">
        <w:rPr>
          <w:rFonts w:ascii="Times New Roman" w:hAnsi="Times New Roman" w:cs="Times New Roman"/>
          <w:sz w:val="28"/>
          <w:szCs w:val="28"/>
        </w:rPr>
        <w:t xml:space="preserve"> 1 (тис. грн.)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1418"/>
        <w:gridCol w:w="1276"/>
        <w:gridCol w:w="1533"/>
      </w:tblGrid>
      <w:tr w:rsidR="00892EF7" w:rsidRPr="00517EFB" w14:paraId="04E4EC19" w14:textId="77777777" w:rsidTr="00FD1DB0">
        <w:trPr>
          <w:cantSplit/>
          <w:trHeight w:val="920"/>
          <w:jc w:val="center"/>
        </w:trPr>
        <w:tc>
          <w:tcPr>
            <w:tcW w:w="4796" w:type="dxa"/>
            <w:vAlign w:val="center"/>
          </w:tcPr>
          <w:p w14:paraId="0A551F39" w14:textId="77777777" w:rsidR="00892EF7" w:rsidRPr="00517EFB" w:rsidRDefault="00892EF7" w:rsidP="00FA3F7E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418" w:type="dxa"/>
            <w:vAlign w:val="center"/>
          </w:tcPr>
          <w:p w14:paraId="7E9B7DF5" w14:textId="77777777" w:rsidR="00892EF7" w:rsidRPr="00517EFB" w:rsidRDefault="00892EF7" w:rsidP="00FD1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</w:t>
            </w:r>
            <w:r w:rsidR="00FD1DB0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14:paraId="2E3C1F4F" w14:textId="77777777" w:rsidR="00CA5431" w:rsidRPr="00517EFB" w:rsidRDefault="007B06E3" w:rsidP="00D11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202</w:t>
            </w:r>
            <w:r w:rsidR="00FD1DB0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5389E48D" w14:textId="77777777" w:rsidR="00892EF7" w:rsidRPr="00517EFB" w:rsidRDefault="00892EF7" w:rsidP="00D11C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33" w:type="dxa"/>
            <w:vAlign w:val="center"/>
          </w:tcPr>
          <w:p w14:paraId="6C11E0AB" w14:textId="77777777" w:rsidR="00892EF7" w:rsidRPr="00517EFB" w:rsidRDefault="007B06E3" w:rsidP="00FD1D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202</w:t>
            </w:r>
            <w:r w:rsidR="00FD1DB0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1/план 2020</w:t>
            </w:r>
          </w:p>
        </w:tc>
      </w:tr>
      <w:tr w:rsidR="00CA5431" w:rsidRPr="00517EFB" w14:paraId="07CA7CA1" w14:textId="77777777" w:rsidTr="00FD1DB0">
        <w:trPr>
          <w:trHeight w:val="531"/>
          <w:jc w:val="center"/>
        </w:trPr>
        <w:tc>
          <w:tcPr>
            <w:tcW w:w="4796" w:type="dxa"/>
            <w:vAlign w:val="center"/>
          </w:tcPr>
          <w:p w14:paraId="5D4224D1" w14:textId="77777777" w:rsidR="00CA5431" w:rsidRPr="00517EFB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Доходи </w:t>
            </w:r>
            <w:proofErr w:type="spellStart"/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A00141"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 тому числі</w:t>
            </w:r>
          </w:p>
        </w:tc>
        <w:tc>
          <w:tcPr>
            <w:tcW w:w="1418" w:type="dxa"/>
            <w:vAlign w:val="center"/>
          </w:tcPr>
          <w:p w14:paraId="4D8B466F" w14:textId="77777777" w:rsidR="00CA5431" w:rsidRPr="00517EFB" w:rsidRDefault="00A00141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34301,4</w:t>
            </w:r>
          </w:p>
        </w:tc>
        <w:tc>
          <w:tcPr>
            <w:tcW w:w="1276" w:type="dxa"/>
            <w:vAlign w:val="center"/>
          </w:tcPr>
          <w:p w14:paraId="7319E85D" w14:textId="77777777" w:rsidR="00BA3A75" w:rsidRPr="00517EFB" w:rsidRDefault="00A00141" w:rsidP="00B425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32679,5</w:t>
            </w:r>
          </w:p>
        </w:tc>
        <w:tc>
          <w:tcPr>
            <w:tcW w:w="1533" w:type="dxa"/>
            <w:vAlign w:val="center"/>
          </w:tcPr>
          <w:p w14:paraId="43F42209" w14:textId="77777777" w:rsidR="00CA5431" w:rsidRPr="00517EFB" w:rsidRDefault="008C73A5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95,3</w:t>
            </w:r>
          </w:p>
        </w:tc>
      </w:tr>
      <w:tr w:rsidR="00FD1DB0" w:rsidRPr="00517EFB" w14:paraId="0EEE1267" w14:textId="77777777" w:rsidTr="00FD1DB0">
        <w:trPr>
          <w:trHeight w:val="567"/>
          <w:jc w:val="center"/>
        </w:trPr>
        <w:tc>
          <w:tcPr>
            <w:tcW w:w="4796" w:type="dxa"/>
            <w:vAlign w:val="center"/>
          </w:tcPr>
          <w:p w14:paraId="7E1BD94B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418" w:type="dxa"/>
            <w:vAlign w:val="center"/>
          </w:tcPr>
          <w:p w14:paraId="0D6C03EA" w14:textId="77777777" w:rsidR="00FD1DB0" w:rsidRPr="00517EFB" w:rsidRDefault="00D315C7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34105,2</w:t>
            </w:r>
          </w:p>
        </w:tc>
        <w:tc>
          <w:tcPr>
            <w:tcW w:w="1276" w:type="dxa"/>
            <w:vAlign w:val="center"/>
          </w:tcPr>
          <w:p w14:paraId="03DEF09E" w14:textId="77777777" w:rsidR="00FD1DB0" w:rsidRPr="00517EFB" w:rsidRDefault="00D315C7" w:rsidP="00A116A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32631,5</w:t>
            </w:r>
          </w:p>
        </w:tc>
        <w:tc>
          <w:tcPr>
            <w:tcW w:w="1533" w:type="dxa"/>
            <w:vAlign w:val="center"/>
          </w:tcPr>
          <w:p w14:paraId="1AC19140" w14:textId="77777777" w:rsidR="00FD1DB0" w:rsidRPr="00517EFB" w:rsidRDefault="00FD1DB0" w:rsidP="008C73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95</w:t>
            </w:r>
            <w:r w:rsidR="00A116AE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8C73A5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</w:tr>
      <w:tr w:rsidR="00FD1DB0" w:rsidRPr="00517EFB" w14:paraId="3A37EEE5" w14:textId="77777777" w:rsidTr="00FD1DB0">
        <w:trPr>
          <w:trHeight w:val="385"/>
          <w:jc w:val="center"/>
        </w:trPr>
        <w:tc>
          <w:tcPr>
            <w:tcW w:w="4796" w:type="dxa"/>
            <w:vAlign w:val="center"/>
          </w:tcPr>
          <w:p w14:paraId="5E44BE33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операційні доходи</w:t>
            </w:r>
          </w:p>
        </w:tc>
        <w:tc>
          <w:tcPr>
            <w:tcW w:w="1418" w:type="dxa"/>
            <w:vAlign w:val="center"/>
          </w:tcPr>
          <w:p w14:paraId="0E41A0FE" w14:textId="77777777" w:rsidR="00FD1DB0" w:rsidRPr="00517EFB" w:rsidRDefault="00FD1DB0" w:rsidP="003F7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06C9EA6C" w14:textId="77777777" w:rsidR="00FD1DB0" w:rsidRPr="00517EFB" w:rsidRDefault="00FD1DB0" w:rsidP="00BA3A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533" w:type="dxa"/>
            <w:vAlign w:val="center"/>
          </w:tcPr>
          <w:p w14:paraId="0B32E2EA" w14:textId="77777777" w:rsidR="00FD1DB0" w:rsidRPr="00517EFB" w:rsidRDefault="00FD1DB0" w:rsidP="003F7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D1DB0" w:rsidRPr="00517EFB" w14:paraId="6E3B3A4F" w14:textId="77777777" w:rsidTr="00FD1DB0">
        <w:trPr>
          <w:trHeight w:val="419"/>
          <w:jc w:val="center"/>
        </w:trPr>
        <w:tc>
          <w:tcPr>
            <w:tcW w:w="4796" w:type="dxa"/>
            <w:vAlign w:val="center"/>
          </w:tcPr>
          <w:p w14:paraId="0ED49066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фінансові доходи</w:t>
            </w:r>
          </w:p>
        </w:tc>
        <w:tc>
          <w:tcPr>
            <w:tcW w:w="1418" w:type="dxa"/>
            <w:vAlign w:val="center"/>
          </w:tcPr>
          <w:p w14:paraId="0BB45E4B" w14:textId="77777777" w:rsidR="00FD1DB0" w:rsidRPr="00517EFB" w:rsidRDefault="007B30FE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36,6</w:t>
            </w:r>
          </w:p>
        </w:tc>
        <w:tc>
          <w:tcPr>
            <w:tcW w:w="1276" w:type="dxa"/>
            <w:vAlign w:val="center"/>
          </w:tcPr>
          <w:p w14:paraId="2192106E" w14:textId="77777777" w:rsidR="00FD1DB0" w:rsidRPr="00517EFB" w:rsidRDefault="007B30FE" w:rsidP="00BA3A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533" w:type="dxa"/>
            <w:vAlign w:val="center"/>
          </w:tcPr>
          <w:p w14:paraId="7B8D13BD" w14:textId="77777777" w:rsidR="00FD1DB0" w:rsidRPr="00517EFB" w:rsidRDefault="00B21188" w:rsidP="003F7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131,1</w:t>
            </w:r>
          </w:p>
        </w:tc>
      </w:tr>
      <w:tr w:rsidR="00FD1DB0" w:rsidRPr="00517EFB" w14:paraId="047DF582" w14:textId="77777777" w:rsidTr="00FD1DB0">
        <w:trPr>
          <w:trHeight w:val="284"/>
          <w:jc w:val="center"/>
        </w:trPr>
        <w:tc>
          <w:tcPr>
            <w:tcW w:w="4796" w:type="dxa"/>
            <w:vAlign w:val="center"/>
          </w:tcPr>
          <w:p w14:paraId="7138E441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1418" w:type="dxa"/>
            <w:vAlign w:val="center"/>
          </w:tcPr>
          <w:p w14:paraId="2E997FAF" w14:textId="77777777" w:rsidR="00FD1DB0" w:rsidRPr="00517EFB" w:rsidRDefault="007B30FE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159,6</w:t>
            </w:r>
          </w:p>
        </w:tc>
        <w:tc>
          <w:tcPr>
            <w:tcW w:w="1276" w:type="dxa"/>
            <w:vAlign w:val="center"/>
          </w:tcPr>
          <w:p w14:paraId="51C42FF8" w14:textId="77777777" w:rsidR="007B30FE" w:rsidRPr="00517EFB" w:rsidRDefault="007B30FE" w:rsidP="007B30F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533" w:type="dxa"/>
            <w:vAlign w:val="center"/>
          </w:tcPr>
          <w:p w14:paraId="6E711D4D" w14:textId="77777777" w:rsidR="00FD1DB0" w:rsidRPr="00517EFB" w:rsidRDefault="00B21188" w:rsidP="003F7BB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  <w:tr w:rsidR="00FD1DB0" w:rsidRPr="00517EFB" w14:paraId="76BCEDDD" w14:textId="77777777" w:rsidTr="00FD1DB0">
        <w:trPr>
          <w:trHeight w:val="415"/>
          <w:jc w:val="center"/>
        </w:trPr>
        <w:tc>
          <w:tcPr>
            <w:tcW w:w="4796" w:type="dxa"/>
            <w:vAlign w:val="center"/>
          </w:tcPr>
          <w:p w14:paraId="6F402A4E" w14:textId="77777777" w:rsidR="00FD1DB0" w:rsidRPr="00517EFB" w:rsidRDefault="00FD1DB0" w:rsidP="00874D0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517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в тому числі</w:t>
            </w:r>
          </w:p>
        </w:tc>
        <w:tc>
          <w:tcPr>
            <w:tcW w:w="1418" w:type="dxa"/>
            <w:vAlign w:val="center"/>
          </w:tcPr>
          <w:p w14:paraId="0BA3E761" w14:textId="77777777" w:rsidR="00FD1DB0" w:rsidRPr="00517EFB" w:rsidRDefault="00A116AE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33107,0</w:t>
            </w:r>
          </w:p>
        </w:tc>
        <w:tc>
          <w:tcPr>
            <w:tcW w:w="1276" w:type="dxa"/>
            <w:vAlign w:val="center"/>
          </w:tcPr>
          <w:p w14:paraId="29F01D3A" w14:textId="77777777" w:rsidR="00FD1DB0" w:rsidRPr="00517EFB" w:rsidRDefault="00A116AE" w:rsidP="00BA3A7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32040,6</w:t>
            </w:r>
          </w:p>
        </w:tc>
        <w:tc>
          <w:tcPr>
            <w:tcW w:w="1533" w:type="dxa"/>
            <w:vAlign w:val="center"/>
          </w:tcPr>
          <w:p w14:paraId="7B9DFB41" w14:textId="77777777" w:rsidR="00FD1DB0" w:rsidRPr="00517EFB" w:rsidRDefault="00FD1DB0" w:rsidP="00A116A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A116AE"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A116AE"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FD1DB0" w:rsidRPr="00517EFB" w14:paraId="0EBF7EC2" w14:textId="77777777" w:rsidTr="00FD1DB0">
        <w:trPr>
          <w:trHeight w:val="563"/>
          <w:jc w:val="center"/>
        </w:trPr>
        <w:tc>
          <w:tcPr>
            <w:tcW w:w="4796" w:type="dxa"/>
            <w:vAlign w:val="center"/>
          </w:tcPr>
          <w:p w14:paraId="48FE1DDD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418" w:type="dxa"/>
            <w:vAlign w:val="center"/>
          </w:tcPr>
          <w:p w14:paraId="57CC7463" w14:textId="77777777" w:rsidR="00FD1DB0" w:rsidRPr="00517EFB" w:rsidRDefault="00A116AE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28019,4</w:t>
            </w:r>
          </w:p>
        </w:tc>
        <w:tc>
          <w:tcPr>
            <w:tcW w:w="1276" w:type="dxa"/>
            <w:vAlign w:val="center"/>
          </w:tcPr>
          <w:p w14:paraId="5999D048" w14:textId="77777777" w:rsidR="00FD1DB0" w:rsidRPr="00517EFB" w:rsidRDefault="00A116AE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27731,1</w:t>
            </w:r>
          </w:p>
        </w:tc>
        <w:tc>
          <w:tcPr>
            <w:tcW w:w="1533" w:type="dxa"/>
            <w:vAlign w:val="center"/>
          </w:tcPr>
          <w:p w14:paraId="7CD83D95" w14:textId="77777777" w:rsidR="00FD1DB0" w:rsidRPr="00517EFB" w:rsidRDefault="00A116AE" w:rsidP="00F664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99,0</w:t>
            </w:r>
          </w:p>
        </w:tc>
      </w:tr>
      <w:tr w:rsidR="00FD1DB0" w:rsidRPr="00517EFB" w14:paraId="564C0EA8" w14:textId="77777777" w:rsidTr="00FD1DB0">
        <w:trPr>
          <w:trHeight w:val="525"/>
          <w:jc w:val="center"/>
        </w:trPr>
        <w:tc>
          <w:tcPr>
            <w:tcW w:w="4796" w:type="dxa"/>
            <w:vAlign w:val="center"/>
          </w:tcPr>
          <w:p w14:paraId="636E953E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418" w:type="dxa"/>
            <w:vAlign w:val="center"/>
          </w:tcPr>
          <w:p w14:paraId="24605147" w14:textId="77777777" w:rsidR="00FD1DB0" w:rsidRPr="00517EFB" w:rsidRDefault="00A116AE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4665,8</w:t>
            </w:r>
          </w:p>
        </w:tc>
        <w:tc>
          <w:tcPr>
            <w:tcW w:w="1276" w:type="dxa"/>
            <w:vAlign w:val="center"/>
          </w:tcPr>
          <w:p w14:paraId="1E1ADDE6" w14:textId="77777777" w:rsidR="00FD1DB0" w:rsidRPr="00517EFB" w:rsidRDefault="00A116AE" w:rsidP="00874D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</w:t>
            </w:r>
            <w:r w:rsidR="00874D09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21,6</w:t>
            </w:r>
          </w:p>
        </w:tc>
        <w:tc>
          <w:tcPr>
            <w:tcW w:w="1533" w:type="dxa"/>
            <w:vAlign w:val="center"/>
          </w:tcPr>
          <w:p w14:paraId="07BF7083" w14:textId="77777777" w:rsidR="00FD1DB0" w:rsidRPr="00517EFB" w:rsidRDefault="008C73A5" w:rsidP="00874D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="00874D09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,3</w:t>
            </w:r>
          </w:p>
        </w:tc>
      </w:tr>
      <w:tr w:rsidR="00FD1DB0" w:rsidRPr="00517EFB" w14:paraId="0B2495C5" w14:textId="77777777" w:rsidTr="00FD1DB0">
        <w:trPr>
          <w:trHeight w:val="488"/>
          <w:jc w:val="center"/>
        </w:trPr>
        <w:tc>
          <w:tcPr>
            <w:tcW w:w="4796" w:type="dxa"/>
            <w:vAlign w:val="center"/>
          </w:tcPr>
          <w:p w14:paraId="3EDB1E4B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418" w:type="dxa"/>
            <w:vAlign w:val="center"/>
          </w:tcPr>
          <w:p w14:paraId="77260639" w14:textId="77777777" w:rsidR="00FD1DB0" w:rsidRPr="00517EFB" w:rsidRDefault="00FD1DB0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14:paraId="08C9B6E4" w14:textId="77777777" w:rsidR="00FD1DB0" w:rsidRPr="00517EFB" w:rsidRDefault="00A116AE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33" w:type="dxa"/>
            <w:vAlign w:val="center"/>
          </w:tcPr>
          <w:p w14:paraId="3D79F7CF" w14:textId="77777777" w:rsidR="00FD1DB0" w:rsidRPr="00517EFB" w:rsidRDefault="00FD1DB0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1DB0" w:rsidRPr="00517EFB" w14:paraId="2D650299" w14:textId="77777777" w:rsidTr="00FD1DB0">
        <w:trPr>
          <w:trHeight w:val="410"/>
          <w:jc w:val="center"/>
        </w:trPr>
        <w:tc>
          <w:tcPr>
            <w:tcW w:w="4796" w:type="dxa"/>
            <w:vAlign w:val="center"/>
          </w:tcPr>
          <w:p w14:paraId="15926AAE" w14:textId="77777777" w:rsidR="00FD1DB0" w:rsidRPr="00517EFB" w:rsidRDefault="00B21188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Витрати з податку на прибуток</w:t>
            </w:r>
          </w:p>
        </w:tc>
        <w:tc>
          <w:tcPr>
            <w:tcW w:w="1418" w:type="dxa"/>
            <w:vAlign w:val="center"/>
          </w:tcPr>
          <w:p w14:paraId="2D134CF6" w14:textId="77777777" w:rsidR="00FD1DB0" w:rsidRPr="00517EFB" w:rsidRDefault="00E81B0E" w:rsidP="00E270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262,2</w:t>
            </w:r>
          </w:p>
        </w:tc>
        <w:tc>
          <w:tcPr>
            <w:tcW w:w="1276" w:type="dxa"/>
            <w:vAlign w:val="center"/>
          </w:tcPr>
          <w:p w14:paraId="587C323D" w14:textId="77777777" w:rsidR="00E81B0E" w:rsidRPr="00517EFB" w:rsidRDefault="00E81B0E" w:rsidP="00E81B0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140,2</w:t>
            </w:r>
          </w:p>
        </w:tc>
        <w:tc>
          <w:tcPr>
            <w:tcW w:w="1533" w:type="dxa"/>
            <w:vAlign w:val="center"/>
          </w:tcPr>
          <w:p w14:paraId="2FA022D5" w14:textId="77777777" w:rsidR="00FD1DB0" w:rsidRPr="00517EFB" w:rsidRDefault="00FD1DB0" w:rsidP="00DE5D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DE5DDF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,5</w:t>
            </w:r>
          </w:p>
        </w:tc>
      </w:tr>
      <w:tr w:rsidR="00FD1DB0" w:rsidRPr="00517EFB" w14:paraId="0E64E555" w14:textId="77777777" w:rsidTr="00FD1DB0">
        <w:trPr>
          <w:trHeight w:val="415"/>
          <w:jc w:val="center"/>
        </w:trPr>
        <w:tc>
          <w:tcPr>
            <w:tcW w:w="4796" w:type="dxa"/>
            <w:vAlign w:val="center"/>
          </w:tcPr>
          <w:p w14:paraId="17216A6C" w14:textId="77777777" w:rsidR="00FD1DB0" w:rsidRPr="00517EFB" w:rsidRDefault="00FD1DB0" w:rsidP="003F7BB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418" w:type="dxa"/>
            <w:vAlign w:val="center"/>
          </w:tcPr>
          <w:p w14:paraId="77FC659B" w14:textId="77777777" w:rsidR="00FD1DB0" w:rsidRPr="00517EFB" w:rsidRDefault="00A116AE" w:rsidP="00E270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159,6</w:t>
            </w:r>
          </w:p>
        </w:tc>
        <w:tc>
          <w:tcPr>
            <w:tcW w:w="1276" w:type="dxa"/>
            <w:vAlign w:val="center"/>
          </w:tcPr>
          <w:p w14:paraId="28D2EA3D" w14:textId="77777777" w:rsidR="00FD1DB0" w:rsidRPr="00517EFB" w:rsidRDefault="00B21188" w:rsidP="00346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533" w:type="dxa"/>
            <w:vAlign w:val="center"/>
          </w:tcPr>
          <w:p w14:paraId="3E70F49C" w14:textId="77777777" w:rsidR="00FD1DB0" w:rsidRPr="00517EFB" w:rsidRDefault="00B21188" w:rsidP="003F7B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</w:t>
            </w:r>
          </w:p>
        </w:tc>
      </w:tr>
    </w:tbl>
    <w:p w14:paraId="4FBEAD7E" w14:textId="77777777" w:rsidR="007B0540" w:rsidRPr="00517EFB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129CC7" w14:textId="77777777" w:rsidR="00D47D2A" w:rsidRPr="00517EFB" w:rsidRDefault="00874D09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Чистий п</w:t>
      </w:r>
      <w:r w:rsidR="007B0540" w:rsidRPr="00517EFB">
        <w:rPr>
          <w:rFonts w:ascii="Times New Roman" w:hAnsi="Times New Roman" w:cs="Times New Roman"/>
          <w:b/>
          <w:sz w:val="28"/>
          <w:szCs w:val="28"/>
          <w:lang w:val="uk-UA"/>
        </w:rPr>
        <w:t>рибуток</w:t>
      </w:r>
      <w:r w:rsidR="007B0540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 розмірі 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638,6</w:t>
      </w:r>
      <w:r w:rsidR="007B0540"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</w:t>
      </w:r>
      <w:r w:rsidR="00EE5F99"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540" w:rsidRPr="00517EFB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7B0540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="00295C2A" w:rsidRPr="00517EF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B0540"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тис.</w:t>
      </w:r>
      <w:r w:rsidR="00EE5F99"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0540" w:rsidRPr="00517EFB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7B0540" w:rsidRPr="00517EFB">
        <w:rPr>
          <w:rFonts w:ascii="Times New Roman" w:hAnsi="Times New Roman" w:cs="Times New Roman"/>
          <w:sz w:val="28"/>
          <w:szCs w:val="28"/>
          <w:lang w:val="uk-UA"/>
        </w:rPr>
        <w:t>. в місяць.</w:t>
      </w:r>
    </w:p>
    <w:p w14:paraId="22156E9D" w14:textId="77777777" w:rsidR="007B0540" w:rsidRPr="00517EFB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413B3A" w14:textId="77777777" w:rsidR="00B62553" w:rsidRPr="00517EFB" w:rsidRDefault="00F12278" w:rsidP="001E5A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Плановий показник 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подат</w:t>
      </w:r>
      <w:r w:rsidR="00F966F6" w:rsidRPr="00517EF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966F6"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прибуток </w:t>
      </w:r>
      <w:r w:rsidR="00FA3F7E" w:rsidRPr="00517EFB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893D8C"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81BF9" w:rsidRPr="00517EF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95C2A" w:rsidRPr="00517EF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1E5A9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295C2A" w:rsidRPr="00517EFB">
        <w:rPr>
          <w:rFonts w:ascii="Times New Roman" w:hAnsi="Times New Roman" w:cs="Times New Roman"/>
          <w:b/>
          <w:sz w:val="28"/>
          <w:szCs w:val="28"/>
          <w:lang w:val="uk-UA"/>
        </w:rPr>
        <w:t>140,2</w:t>
      </w:r>
      <w:r w:rsidRPr="00517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EFB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1E5A9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EFB">
        <w:rPr>
          <w:rFonts w:ascii="Times New Roman" w:hAnsi="Times New Roman" w:cs="Times New Roman"/>
          <w:sz w:val="28"/>
          <w:szCs w:val="28"/>
          <w:lang w:val="uk-UA"/>
        </w:rPr>
        <w:t>грн., при цьому до сплати в 20</w:t>
      </w:r>
      <w:r w:rsidR="00C81BF9" w:rsidRPr="00517E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5C2A" w:rsidRPr="00517E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році планується </w:t>
      </w:r>
      <w:r w:rsidR="00C81BF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сплачувати </w:t>
      </w:r>
      <w:r w:rsidR="00C81BF9" w:rsidRPr="00517EF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починаюч</w:t>
      </w:r>
      <w:r w:rsidR="004555F7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81BF9" w:rsidRPr="00517E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5A9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5F7" w:rsidRPr="00517EFB">
        <w:rPr>
          <w:rFonts w:ascii="Times New Roman" w:hAnsi="Times New Roman" w:cs="Times New Roman"/>
          <w:sz w:val="28"/>
          <w:szCs w:val="28"/>
          <w:lang w:val="uk-UA"/>
        </w:rPr>
        <w:t>др</w:t>
      </w:r>
      <w:r w:rsidR="00DD2536" w:rsidRPr="00517E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55F7" w:rsidRPr="00517EFB">
        <w:rPr>
          <w:rFonts w:ascii="Times New Roman" w:hAnsi="Times New Roman" w:cs="Times New Roman"/>
          <w:sz w:val="28"/>
          <w:szCs w:val="28"/>
          <w:lang w:val="uk-UA"/>
        </w:rPr>
        <w:t>гого</w:t>
      </w:r>
      <w:r w:rsidR="00C81BF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кварталу 202</w:t>
      </w:r>
      <w:r w:rsidR="00295C2A" w:rsidRPr="00517E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1BF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517EFB">
        <w:rPr>
          <w:rFonts w:ascii="Times New Roman" w:hAnsi="Times New Roman" w:cs="Times New Roman"/>
          <w:sz w:val="28"/>
          <w:szCs w:val="28"/>
          <w:lang w:val="uk-UA"/>
        </w:rPr>
        <w:t>, оскільки термін сплати податку на прибуток, нарахований за рез</w:t>
      </w:r>
      <w:r w:rsidR="001E5A99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ультатами діяльності за 4 квартал </w:t>
      </w:r>
      <w:r w:rsidR="00295C2A" w:rsidRPr="00517EFB">
        <w:rPr>
          <w:rFonts w:ascii="Times New Roman" w:hAnsi="Times New Roman" w:cs="Times New Roman"/>
          <w:sz w:val="28"/>
          <w:szCs w:val="28"/>
          <w:lang w:val="uk-UA"/>
        </w:rPr>
        <w:t>2020 року, припадає на 1 квартал 2021</w:t>
      </w:r>
      <w:r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0089F0C6" w14:textId="77777777" w:rsidR="005F51F0" w:rsidRPr="00517EFB" w:rsidRDefault="00D407F6" w:rsidP="00E81F2B">
      <w:pPr>
        <w:pStyle w:val="a7"/>
        <w:numPr>
          <w:ilvl w:val="0"/>
          <w:numId w:val="2"/>
        </w:numPr>
        <w:spacing w:before="240" w:after="0" w:line="240" w:lineRule="auto"/>
        <w:ind w:left="0" w:right="85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Планові показники собівартості</w:t>
      </w:r>
      <w:r w:rsidR="009E0770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реалізованих послуг (товарів, робіт)</w:t>
      </w: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7451C" w:rsidRPr="00517E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E81F2B" w:rsidRPr="00517E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14:paraId="46E68118" w14:textId="77777777" w:rsidR="006B26F6" w:rsidRPr="00517EFB" w:rsidRDefault="00D407F6" w:rsidP="00DB2F1D">
      <w:pPr>
        <w:pStyle w:val="a7"/>
        <w:spacing w:before="240" w:after="0" w:line="276" w:lineRule="auto"/>
        <w:ind w:left="0"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Планові показники собівартості</w:t>
      </w:r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реалізованих послуг (товарів, робіт) </w:t>
      </w: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</w:t>
      </w:r>
      <w:r w:rsidR="00F7451C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="00E81F2B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рік</w:t>
      </w:r>
      <w:r w:rsidR="005F1C7D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C7D" w:rsidRPr="00517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склали</w:t>
      </w:r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F2B" w:rsidRPr="00517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27731,1</w:t>
      </w:r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тис. грн., </w:t>
      </w:r>
      <w:r w:rsidR="009E0770" w:rsidRPr="00517EF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що становить </w:t>
      </w:r>
      <w:r w:rsidR="00F7451C" w:rsidRPr="00517EF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t>9</w:t>
      </w:r>
      <w:r w:rsidR="00E81F2B" w:rsidRPr="00517EF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t>9</w:t>
      </w:r>
      <w:r w:rsidR="00F7451C" w:rsidRPr="00517EF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t>,</w:t>
      </w:r>
      <w:r w:rsidR="00E81F2B" w:rsidRPr="00517EF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t>0</w:t>
      </w:r>
      <w:r w:rsidR="009E0770" w:rsidRPr="00517EFB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% до планового показника </w:t>
      </w:r>
      <w:r w:rsidR="00E81F2B" w:rsidRPr="00517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F1C7D" w:rsidRPr="00517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8062F6" w:rsidRPr="00517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3F35329" w14:textId="77777777" w:rsidR="00F270ED" w:rsidRPr="00517EFB" w:rsidRDefault="00E66B34" w:rsidP="00A25640">
      <w:pPr>
        <w:spacing w:before="240"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EFB">
        <w:rPr>
          <w:rFonts w:ascii="Times New Roman" w:eastAsia="Times New Roman" w:hAnsi="Times New Roman" w:cs="Times New Roman"/>
          <w:sz w:val="28"/>
          <w:szCs w:val="28"/>
        </w:rPr>
        <w:t>Таблиця</w:t>
      </w:r>
      <w:proofErr w:type="spellEnd"/>
      <w:r w:rsidRPr="00517E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B26F6" w:rsidRPr="00517E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7EFB">
        <w:rPr>
          <w:rFonts w:ascii="Times New Roman" w:eastAsia="Times New Roman" w:hAnsi="Times New Roman" w:cs="Times New Roman"/>
          <w:sz w:val="28"/>
          <w:szCs w:val="28"/>
        </w:rPr>
        <w:t>тис. грн.)</w:t>
      </w:r>
    </w:p>
    <w:tbl>
      <w:tblPr>
        <w:tblStyle w:val="a4"/>
        <w:tblpPr w:leftFromText="180" w:rightFromText="180" w:vertAnchor="text" w:horzAnchor="margin" w:tblpY="170"/>
        <w:tblW w:w="9606" w:type="dxa"/>
        <w:tblLayout w:type="fixed"/>
        <w:tblLook w:val="04A0" w:firstRow="1" w:lastRow="0" w:firstColumn="1" w:lastColumn="0" w:noHBand="0" w:noVBand="1"/>
      </w:tblPr>
      <w:tblGrid>
        <w:gridCol w:w="4253"/>
        <w:gridCol w:w="1951"/>
        <w:gridCol w:w="1876"/>
        <w:gridCol w:w="1526"/>
      </w:tblGrid>
      <w:tr w:rsidR="00E66B34" w:rsidRPr="00517EFB" w14:paraId="441E4212" w14:textId="77777777" w:rsidTr="00F01730">
        <w:trPr>
          <w:trHeight w:val="1050"/>
        </w:trPr>
        <w:tc>
          <w:tcPr>
            <w:tcW w:w="4253" w:type="dxa"/>
            <w:noWrap/>
            <w:vAlign w:val="center"/>
            <w:hideMark/>
          </w:tcPr>
          <w:p w14:paraId="78C9F7E0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3E1D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D56D48D" w14:textId="77777777" w:rsidR="00E66B34" w:rsidRPr="00517EFB" w:rsidRDefault="008019CE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E66B34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DBFF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4C189702" w14:textId="77777777" w:rsidR="00E66B34" w:rsidRPr="00517EFB" w:rsidRDefault="00F7451C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6B34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26" w:type="dxa"/>
            <w:vAlign w:val="center"/>
            <w:hideMark/>
          </w:tcPr>
          <w:p w14:paraId="66660B9B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14:paraId="73D81804" w14:textId="77777777" w:rsidR="00E66B34" w:rsidRPr="00517EFB" w:rsidRDefault="00F7451C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202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6B34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66B34" w:rsidRPr="00517EFB" w14:paraId="0D1F685E" w14:textId="77777777" w:rsidTr="00F01730">
        <w:trPr>
          <w:trHeight w:val="315"/>
        </w:trPr>
        <w:tc>
          <w:tcPr>
            <w:tcW w:w="4253" w:type="dxa"/>
            <w:noWrap/>
            <w:vAlign w:val="center"/>
          </w:tcPr>
          <w:p w14:paraId="57D986AD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Собівартість</w:t>
            </w:r>
            <w:proofErr w:type="spellEnd"/>
          </w:p>
        </w:tc>
        <w:tc>
          <w:tcPr>
            <w:tcW w:w="1951" w:type="dxa"/>
            <w:vAlign w:val="center"/>
          </w:tcPr>
          <w:p w14:paraId="4F108864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28019,4</w:t>
            </w:r>
          </w:p>
        </w:tc>
        <w:tc>
          <w:tcPr>
            <w:tcW w:w="1876" w:type="dxa"/>
            <w:vAlign w:val="center"/>
          </w:tcPr>
          <w:p w14:paraId="484D5399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27731,1</w:t>
            </w:r>
          </w:p>
        </w:tc>
        <w:tc>
          <w:tcPr>
            <w:tcW w:w="1526" w:type="dxa"/>
            <w:vAlign w:val="center"/>
          </w:tcPr>
          <w:p w14:paraId="598CE44E" w14:textId="77777777" w:rsidR="00E66B34" w:rsidRPr="00517EFB" w:rsidRDefault="008653EB" w:rsidP="00F6643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99,0</w:t>
            </w:r>
          </w:p>
        </w:tc>
      </w:tr>
      <w:tr w:rsidR="00506BC2" w:rsidRPr="00517EFB" w14:paraId="7278BBF0" w14:textId="77777777" w:rsidTr="00F01730">
        <w:trPr>
          <w:trHeight w:val="443"/>
        </w:trPr>
        <w:tc>
          <w:tcPr>
            <w:tcW w:w="4253" w:type="dxa"/>
            <w:hideMark/>
          </w:tcPr>
          <w:p w14:paraId="08F3A46F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сировину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05F7F857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15417,8</w:t>
            </w:r>
          </w:p>
        </w:tc>
        <w:tc>
          <w:tcPr>
            <w:tcW w:w="1876" w:type="dxa"/>
            <w:vAlign w:val="center"/>
          </w:tcPr>
          <w:p w14:paraId="14FED60F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14301,6</w:t>
            </w:r>
          </w:p>
        </w:tc>
        <w:tc>
          <w:tcPr>
            <w:tcW w:w="1526" w:type="dxa"/>
            <w:vAlign w:val="center"/>
          </w:tcPr>
          <w:p w14:paraId="0F66B69F" w14:textId="77777777" w:rsidR="00E66B34" w:rsidRPr="00517EFB" w:rsidRDefault="008653E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92,8</w:t>
            </w:r>
          </w:p>
        </w:tc>
      </w:tr>
      <w:tr w:rsidR="00E66B34" w:rsidRPr="00517EFB" w14:paraId="71313B54" w14:textId="77777777" w:rsidTr="00F01730">
        <w:trPr>
          <w:trHeight w:val="329"/>
        </w:trPr>
        <w:tc>
          <w:tcPr>
            <w:tcW w:w="4253" w:type="dxa"/>
            <w:hideMark/>
          </w:tcPr>
          <w:p w14:paraId="1CCEDFA6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паливо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4766A7B7" w14:textId="77777777" w:rsidR="00E66B34" w:rsidRPr="00517EFB" w:rsidRDefault="00B5788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382,9</w:t>
            </w:r>
          </w:p>
        </w:tc>
        <w:tc>
          <w:tcPr>
            <w:tcW w:w="1876" w:type="dxa"/>
            <w:vAlign w:val="center"/>
          </w:tcPr>
          <w:p w14:paraId="483CEB1A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270,8</w:t>
            </w:r>
          </w:p>
        </w:tc>
        <w:tc>
          <w:tcPr>
            <w:tcW w:w="1526" w:type="dxa"/>
            <w:vAlign w:val="center"/>
          </w:tcPr>
          <w:p w14:paraId="64141331" w14:textId="77777777" w:rsidR="00E66B34" w:rsidRPr="00517EFB" w:rsidRDefault="008653E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70,7</w:t>
            </w:r>
          </w:p>
        </w:tc>
      </w:tr>
      <w:tr w:rsidR="00E66B34" w:rsidRPr="00517EFB" w14:paraId="0D9F86B9" w14:textId="77777777" w:rsidTr="00F01730">
        <w:trPr>
          <w:trHeight w:val="291"/>
        </w:trPr>
        <w:tc>
          <w:tcPr>
            <w:tcW w:w="4253" w:type="dxa"/>
            <w:hideMark/>
          </w:tcPr>
          <w:p w14:paraId="08BE0160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7C477D17" w14:textId="77777777" w:rsidR="00E66B34" w:rsidRPr="00517EFB" w:rsidRDefault="006B26F6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F7451C"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4,2</w:t>
            </w:r>
          </w:p>
        </w:tc>
        <w:tc>
          <w:tcPr>
            <w:tcW w:w="1876" w:type="dxa"/>
            <w:vAlign w:val="center"/>
          </w:tcPr>
          <w:p w14:paraId="5D96C48E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22,0</w:t>
            </w:r>
          </w:p>
        </w:tc>
        <w:tc>
          <w:tcPr>
            <w:tcW w:w="1526" w:type="dxa"/>
            <w:vAlign w:val="center"/>
          </w:tcPr>
          <w:p w14:paraId="7BFF5652" w14:textId="77777777" w:rsidR="00E66B34" w:rsidRPr="00517EFB" w:rsidRDefault="008653E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90,9</w:t>
            </w:r>
          </w:p>
        </w:tc>
      </w:tr>
      <w:tr w:rsidR="00E66B34" w:rsidRPr="00517EFB" w14:paraId="4D06A07B" w14:textId="77777777" w:rsidTr="00F01730">
        <w:trPr>
          <w:trHeight w:val="447"/>
        </w:trPr>
        <w:tc>
          <w:tcPr>
            <w:tcW w:w="4253" w:type="dxa"/>
            <w:hideMark/>
          </w:tcPr>
          <w:p w14:paraId="3C000F4B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695790E7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9161,4</w:t>
            </w:r>
          </w:p>
        </w:tc>
        <w:tc>
          <w:tcPr>
            <w:tcW w:w="1876" w:type="dxa"/>
            <w:vAlign w:val="center"/>
          </w:tcPr>
          <w:p w14:paraId="5F5ED3E5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10138,3</w:t>
            </w:r>
          </w:p>
        </w:tc>
        <w:tc>
          <w:tcPr>
            <w:tcW w:w="1526" w:type="dxa"/>
            <w:vAlign w:val="center"/>
          </w:tcPr>
          <w:p w14:paraId="53F3DA32" w14:textId="77777777" w:rsidR="00E66B34" w:rsidRPr="00517EFB" w:rsidRDefault="008653E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110,7</w:t>
            </w:r>
          </w:p>
        </w:tc>
      </w:tr>
      <w:tr w:rsidR="00E66B34" w:rsidRPr="00517EFB" w14:paraId="5F46DBDC" w14:textId="77777777" w:rsidTr="00F01730">
        <w:trPr>
          <w:trHeight w:val="645"/>
        </w:trPr>
        <w:tc>
          <w:tcPr>
            <w:tcW w:w="4253" w:type="dxa"/>
            <w:hideMark/>
          </w:tcPr>
          <w:p w14:paraId="1247733E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відрахування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</w:t>
            </w:r>
          </w:p>
        </w:tc>
        <w:tc>
          <w:tcPr>
            <w:tcW w:w="1951" w:type="dxa"/>
            <w:noWrap/>
            <w:vAlign w:val="center"/>
          </w:tcPr>
          <w:p w14:paraId="5A1CBBDB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2015,5</w:t>
            </w:r>
          </w:p>
        </w:tc>
        <w:tc>
          <w:tcPr>
            <w:tcW w:w="1876" w:type="dxa"/>
            <w:vAlign w:val="center"/>
          </w:tcPr>
          <w:p w14:paraId="1B5FB274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2230,4</w:t>
            </w:r>
          </w:p>
        </w:tc>
        <w:tc>
          <w:tcPr>
            <w:tcW w:w="1526" w:type="dxa"/>
            <w:vAlign w:val="center"/>
          </w:tcPr>
          <w:p w14:paraId="414DC337" w14:textId="77777777" w:rsidR="00E66B34" w:rsidRPr="00517EFB" w:rsidRDefault="008653E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110,7</w:t>
            </w:r>
          </w:p>
        </w:tc>
      </w:tr>
      <w:tr w:rsidR="00E66B34" w:rsidRPr="00517EFB" w14:paraId="41152617" w14:textId="77777777" w:rsidTr="00F01730">
        <w:trPr>
          <w:trHeight w:val="645"/>
        </w:trPr>
        <w:tc>
          <w:tcPr>
            <w:tcW w:w="4253" w:type="dxa"/>
            <w:hideMark/>
          </w:tcPr>
          <w:p w14:paraId="3C6D80AE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здійснюються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підтримання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об’єкта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робочому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ремонту,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огляду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нагляду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тощо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1" w:type="dxa"/>
            <w:noWrap/>
            <w:vAlign w:val="center"/>
          </w:tcPr>
          <w:p w14:paraId="4FEE736B" w14:textId="77777777" w:rsidR="00E66B34" w:rsidRPr="00517EFB" w:rsidRDefault="009F53D9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F7451C"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876" w:type="dxa"/>
            <w:vAlign w:val="center"/>
          </w:tcPr>
          <w:p w14:paraId="09CEB268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250,0</w:t>
            </w:r>
          </w:p>
        </w:tc>
        <w:tc>
          <w:tcPr>
            <w:tcW w:w="1526" w:type="dxa"/>
            <w:vAlign w:val="center"/>
          </w:tcPr>
          <w:p w14:paraId="599EEDC9" w14:textId="77777777" w:rsidR="00E66B34" w:rsidRPr="00517EFB" w:rsidRDefault="008653EB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69,4</w:t>
            </w:r>
          </w:p>
        </w:tc>
      </w:tr>
      <w:tr w:rsidR="00E66B34" w:rsidRPr="00517EFB" w14:paraId="72635E27" w14:textId="77777777" w:rsidTr="00F01730">
        <w:trPr>
          <w:trHeight w:val="645"/>
        </w:trPr>
        <w:tc>
          <w:tcPr>
            <w:tcW w:w="4253" w:type="dxa"/>
            <w:hideMark/>
          </w:tcPr>
          <w:p w14:paraId="636313AD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мортизація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основних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засобів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нематеріальних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активів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14:paraId="6AF6AD16" w14:textId="77777777" w:rsidR="00E66B34" w:rsidRPr="00517EFB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309,6</w:t>
            </w:r>
          </w:p>
        </w:tc>
        <w:tc>
          <w:tcPr>
            <w:tcW w:w="1876" w:type="dxa"/>
            <w:vAlign w:val="center"/>
          </w:tcPr>
          <w:p w14:paraId="145B0BA6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218,0</w:t>
            </w:r>
          </w:p>
        </w:tc>
        <w:tc>
          <w:tcPr>
            <w:tcW w:w="1526" w:type="dxa"/>
            <w:vAlign w:val="center"/>
          </w:tcPr>
          <w:p w14:paraId="03DA8D17" w14:textId="77777777" w:rsidR="00E66B34" w:rsidRPr="00517EFB" w:rsidRDefault="008653EB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70,4</w:t>
            </w:r>
          </w:p>
        </w:tc>
      </w:tr>
      <w:tr w:rsidR="00E66B34" w:rsidRPr="00517EFB" w14:paraId="3E79223E" w14:textId="77777777" w:rsidTr="00F01730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436" w14:textId="77777777" w:rsidR="00E66B34" w:rsidRPr="00517EFB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інші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8A2D" w14:textId="77777777" w:rsidR="00E66B34" w:rsidRPr="00517EFB" w:rsidRDefault="00F7451C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348</w:t>
            </w:r>
            <w:r w:rsidR="006B26F6"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BCE" w14:textId="77777777" w:rsidR="00E66B34" w:rsidRPr="00517EFB" w:rsidRDefault="00E81F2B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4529" w14:textId="77777777" w:rsidR="00E66B34" w:rsidRPr="00517EFB" w:rsidRDefault="008653EB" w:rsidP="00F7451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86,2</w:t>
            </w:r>
          </w:p>
        </w:tc>
      </w:tr>
    </w:tbl>
    <w:p w14:paraId="4823712D" w14:textId="77777777" w:rsidR="00F01730" w:rsidRPr="00517EFB" w:rsidRDefault="00F01730" w:rsidP="00167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2B99E39" w14:textId="77777777" w:rsidR="00981144" w:rsidRPr="00517EFB" w:rsidRDefault="00F406FD" w:rsidP="00DB2F1D">
      <w:pPr>
        <w:tabs>
          <w:tab w:val="left" w:pos="0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мен</w:t>
      </w: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шення </w:t>
      </w:r>
      <w:r w:rsidR="00D407F6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планового показника 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собівартості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реалізованих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товарів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407F6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3FA2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653EB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D407F6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07F6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9E0770" w:rsidRPr="00517EFB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відносно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планового </w:t>
      </w:r>
      <w:proofErr w:type="spellStart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показника</w:t>
      </w:r>
      <w:proofErr w:type="spellEnd"/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53EB" w:rsidRPr="00517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653EB" w:rsidRPr="00517EF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9E0770" w:rsidRPr="00517E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Start"/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дбулось</w:t>
      </w:r>
      <w:proofErr w:type="spellEnd"/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зменшення кількості обслугову</w:t>
      </w:r>
      <w:r w:rsidR="00ED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ючих</w:t>
      </w:r>
      <w:r w:rsidR="0098114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будинків, в яких наше підприємство визнано управителем.</w:t>
      </w:r>
    </w:p>
    <w:p w14:paraId="75F7A022" w14:textId="77777777" w:rsidR="009E0770" w:rsidRPr="00517EFB" w:rsidRDefault="00981144" w:rsidP="00DB2F1D">
      <w:pPr>
        <w:tabs>
          <w:tab w:val="left" w:pos="0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Тому </w:t>
      </w:r>
      <w:r w:rsidR="009E0770" w:rsidRPr="00517E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406FD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витрати на сировину та основні матеріали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зменшилися на </w:t>
      </w:r>
      <w:r w:rsidR="001645C9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1116,2 тис. грн.</w:t>
      </w:r>
      <w:r w:rsidR="008653EB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F6643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653EB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паливо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112,1 тис. грн.</w:t>
      </w:r>
      <w:r w:rsidR="008653EB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електроенергію на 2,2 тис. грн. відповідно</w:t>
      </w:r>
      <w:r w:rsidR="00F66434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порівнянні з минулим роком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37C737BB" w14:textId="77777777" w:rsidR="00F64675" w:rsidRPr="00517EFB" w:rsidRDefault="00F64675" w:rsidP="00DB2F1D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F406FD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итрати на оплату праці </w:t>
      </w: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відрахування на соціальні заходи</w:t>
      </w:r>
      <w:r w:rsidR="009E077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збільшились </w:t>
      </w:r>
      <w:r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рахунок </w:t>
      </w:r>
      <w:r w:rsidR="00F01730" w:rsidRPr="00517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підвищення заробітної плати з </w:t>
      </w:r>
      <w:r w:rsidR="00F01730" w:rsidRPr="00517EFB">
        <w:rPr>
          <w:rFonts w:ascii="Times New Roman" w:hAnsi="Times New Roman" w:cs="Times New Roman"/>
          <w:sz w:val="28"/>
          <w:szCs w:val="28"/>
          <w:lang w:val="uk-UA"/>
        </w:rPr>
        <w:t>01.01.2021 року до 6000,0</w:t>
      </w:r>
      <w:r w:rsidR="00E16A36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730" w:rsidRPr="00517EFB">
        <w:rPr>
          <w:rFonts w:ascii="Times New Roman" w:hAnsi="Times New Roman" w:cs="Times New Roman"/>
          <w:sz w:val="28"/>
          <w:szCs w:val="28"/>
          <w:lang w:val="uk-UA"/>
        </w:rPr>
        <w:t>грн, а з 01.</w:t>
      </w:r>
      <w:r w:rsidR="00E16A36" w:rsidRPr="00517EFB">
        <w:rPr>
          <w:rFonts w:ascii="Times New Roman" w:hAnsi="Times New Roman" w:cs="Times New Roman"/>
          <w:sz w:val="28"/>
          <w:szCs w:val="28"/>
          <w:lang w:val="uk-UA"/>
        </w:rPr>
        <w:t>12.2021 року 6500,0 гривень.</w:t>
      </w:r>
    </w:p>
    <w:p w14:paraId="70B1D2AD" w14:textId="77777777" w:rsidR="00DB2F1D" w:rsidRPr="00517EFB" w:rsidRDefault="00DB2F1D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EC3D91" w14:textId="77777777" w:rsidR="005659FD" w:rsidRPr="00517EFB" w:rsidRDefault="005659FD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02D44B" w14:textId="77777777" w:rsidR="009E0770" w:rsidRPr="00517EFB" w:rsidRDefault="00E66B34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</w:t>
      </w:r>
      <w:r w:rsidR="00E16A36"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Планові показники статті «</w:t>
      </w:r>
      <w:r w:rsidR="00A2330F"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Start"/>
      <w:r w:rsidR="009E0770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дміністративні</w:t>
      </w:r>
      <w:proofErr w:type="spellEnd"/>
      <w:r w:rsidR="009E0770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</w:t>
      </w:r>
      <w:proofErr w:type="spellEnd"/>
      <w:r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на 20</w:t>
      </w:r>
      <w:r w:rsidR="00F64675"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517E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31971B63" w14:textId="77777777" w:rsidR="00F01730" w:rsidRPr="00517EFB" w:rsidRDefault="00F01730" w:rsidP="009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0D026C26" w14:textId="77777777" w:rsidR="009E0770" w:rsidRPr="00517EFB" w:rsidRDefault="00F01730" w:rsidP="00DB2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Планові показники на 2021</w:t>
      </w:r>
      <w:r w:rsidR="00C73CA9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spellStart"/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ік</w:t>
      </w:r>
      <w:proofErr w:type="spellEnd"/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статті «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адміністративні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витрати</w:t>
      </w:r>
      <w:proofErr w:type="spellEnd"/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склали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6898" w:rsidRPr="00517E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4121,6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тис. грн.,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що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становить </w:t>
      </w:r>
      <w:r w:rsidR="00596898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88,3 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% до планового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3CA9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20</w:t>
      </w:r>
      <w:r w:rsidR="00C73CA9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</w:t>
      </w:r>
      <w:r w:rsidR="005E7401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зменшилися на </w:t>
      </w:r>
      <w:r w:rsidR="00596898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544,2 </w:t>
      </w:r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тис.</w:t>
      </w:r>
      <w:r w:rsidR="00596898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</w:t>
      </w:r>
      <w:r w:rsidR="00596898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ивень.</w:t>
      </w:r>
    </w:p>
    <w:p w14:paraId="30FBB6B6" w14:textId="77777777" w:rsidR="007657DE" w:rsidRPr="00517EFB" w:rsidRDefault="007657DE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  <w:sz w:val="28"/>
          <w:szCs w:val="28"/>
          <w:lang w:val="uk-UA"/>
        </w:rPr>
      </w:pPr>
    </w:p>
    <w:p w14:paraId="439D33D7" w14:textId="77777777" w:rsidR="009E0770" w:rsidRPr="00517EFB" w:rsidRDefault="00E66B34" w:rsidP="00A25640">
      <w:pPr>
        <w:pStyle w:val="a8"/>
        <w:spacing w:line="240" w:lineRule="auto"/>
        <w:ind w:left="42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7EFB">
        <w:rPr>
          <w:rFonts w:ascii="Times New Roman" w:hAnsi="Times New Roman" w:cs="Times New Roman"/>
          <w:color w:val="000000" w:themeColor="text1"/>
          <w:sz w:val="28"/>
          <w:szCs w:val="28"/>
        </w:rPr>
        <w:t>Таблиця</w:t>
      </w:r>
      <w:proofErr w:type="spellEnd"/>
      <w:r w:rsidRPr="00517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9E0770" w:rsidRPr="00517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(тис. грн.)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</w:tblGrid>
      <w:tr w:rsidR="00E66B34" w:rsidRPr="00517EFB" w14:paraId="7285FC67" w14:textId="77777777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14:paraId="00DAA324" w14:textId="77777777" w:rsidR="00E66B34" w:rsidRPr="00517EFB" w:rsidRDefault="00E66B34" w:rsidP="00E66B3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517EFB">
              <w:rPr>
                <w:rFonts w:ascii="Times New Roman" w:hAnsi="Times New Roman" w:cs="Times New Roman"/>
                <w:iCs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3BFF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0578E03" w14:textId="77777777" w:rsidR="00E66B34" w:rsidRPr="00517EFB" w:rsidRDefault="008019CE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E66B34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EF5E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14BEC0AB" w14:textId="77777777" w:rsidR="00E66B34" w:rsidRPr="00517EFB" w:rsidRDefault="00DC592F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6B34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997" w14:textId="77777777" w:rsidR="00E66B34" w:rsidRPr="00517EFB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14:paraId="06CC9BE9" w14:textId="77777777" w:rsidR="00E66B34" w:rsidRPr="00517EFB" w:rsidRDefault="00DC592F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202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66B34" w:rsidRPr="00517EFB" w14:paraId="32762E85" w14:textId="77777777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14:paraId="1930F58E" w14:textId="77777777" w:rsidR="00E66B34" w:rsidRPr="00517EFB" w:rsidRDefault="00E66B34" w:rsidP="00B721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Адміністративні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витрати</w:t>
            </w:r>
            <w:proofErr w:type="spellEnd"/>
          </w:p>
          <w:p w14:paraId="0648FF10" w14:textId="77777777" w:rsidR="00E66B34" w:rsidRPr="00517EFB" w:rsidRDefault="00E66B34" w:rsidP="00B721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96DBE50" w14:textId="77777777" w:rsidR="00E66B34" w:rsidRPr="00517EFB" w:rsidRDefault="005E7401" w:rsidP="00B721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4665,8</w:t>
            </w:r>
          </w:p>
        </w:tc>
        <w:tc>
          <w:tcPr>
            <w:tcW w:w="1418" w:type="dxa"/>
            <w:vAlign w:val="center"/>
          </w:tcPr>
          <w:p w14:paraId="422AD110" w14:textId="77777777" w:rsidR="00BE1FDE" w:rsidRPr="00517EFB" w:rsidRDefault="00BE1FDE" w:rsidP="00BE1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4121,6</w:t>
            </w:r>
          </w:p>
        </w:tc>
        <w:tc>
          <w:tcPr>
            <w:tcW w:w="1559" w:type="dxa"/>
            <w:vAlign w:val="center"/>
          </w:tcPr>
          <w:p w14:paraId="7FA33005" w14:textId="77777777" w:rsidR="00E66B34" w:rsidRPr="00517EFB" w:rsidRDefault="00BE1FDE" w:rsidP="00AA43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88,3</w:t>
            </w:r>
          </w:p>
        </w:tc>
      </w:tr>
      <w:tr w:rsidR="00E66B34" w:rsidRPr="00517EFB" w14:paraId="03A086A9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7AE38425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службові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відрядження</w:t>
            </w:r>
            <w:proofErr w:type="spellEnd"/>
          </w:p>
        </w:tc>
        <w:tc>
          <w:tcPr>
            <w:tcW w:w="1701" w:type="dxa"/>
            <w:vAlign w:val="center"/>
          </w:tcPr>
          <w:p w14:paraId="05518BDC" w14:textId="77777777" w:rsidR="00E66B34" w:rsidRPr="00517EFB" w:rsidRDefault="005E7401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3,5</w:t>
            </w:r>
          </w:p>
        </w:tc>
        <w:tc>
          <w:tcPr>
            <w:tcW w:w="1418" w:type="dxa"/>
            <w:vAlign w:val="center"/>
          </w:tcPr>
          <w:p w14:paraId="246F39AF" w14:textId="77777777" w:rsidR="00E66B34" w:rsidRPr="00517EFB" w:rsidRDefault="005E7401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2,0</w:t>
            </w:r>
          </w:p>
        </w:tc>
        <w:tc>
          <w:tcPr>
            <w:tcW w:w="1559" w:type="dxa"/>
            <w:vAlign w:val="center"/>
          </w:tcPr>
          <w:p w14:paraId="5A04C258" w14:textId="77777777" w:rsidR="00E66B34" w:rsidRPr="00517EFB" w:rsidRDefault="00C5506D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57,1</w:t>
            </w:r>
          </w:p>
        </w:tc>
      </w:tr>
      <w:tr w:rsidR="00E66B34" w:rsidRPr="00517EFB" w14:paraId="7EA7ADD3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405AA8F5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зв’язок</w:t>
            </w:r>
            <w:proofErr w:type="spellEnd"/>
          </w:p>
        </w:tc>
        <w:tc>
          <w:tcPr>
            <w:tcW w:w="1701" w:type="dxa"/>
            <w:vAlign w:val="center"/>
          </w:tcPr>
          <w:p w14:paraId="7110953E" w14:textId="77777777" w:rsidR="00E66B34" w:rsidRPr="00517EFB" w:rsidRDefault="004C1D6C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6,5</w:t>
            </w:r>
          </w:p>
        </w:tc>
        <w:tc>
          <w:tcPr>
            <w:tcW w:w="1418" w:type="dxa"/>
            <w:vAlign w:val="center"/>
          </w:tcPr>
          <w:p w14:paraId="243A6E5A" w14:textId="77777777" w:rsidR="00E66B34" w:rsidRPr="00517EFB" w:rsidRDefault="005E7401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5,2</w:t>
            </w:r>
          </w:p>
        </w:tc>
        <w:tc>
          <w:tcPr>
            <w:tcW w:w="1559" w:type="dxa"/>
            <w:vAlign w:val="center"/>
          </w:tcPr>
          <w:p w14:paraId="70A82BDD" w14:textId="77777777" w:rsidR="00E66B34" w:rsidRPr="00517EFB" w:rsidRDefault="00C5506D" w:rsidP="00AA43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80,0</w:t>
            </w:r>
          </w:p>
        </w:tc>
      </w:tr>
      <w:tr w:rsidR="00E66B34" w:rsidRPr="00517EFB" w14:paraId="4E480585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01C47144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оплату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14:paraId="6839E9AF" w14:textId="77777777" w:rsidR="00E66B34" w:rsidRPr="00517EFB" w:rsidRDefault="005E7401" w:rsidP="00D93F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2550,0</w:t>
            </w:r>
          </w:p>
        </w:tc>
        <w:tc>
          <w:tcPr>
            <w:tcW w:w="1418" w:type="dxa"/>
            <w:vAlign w:val="center"/>
          </w:tcPr>
          <w:p w14:paraId="10C6D052" w14:textId="77777777" w:rsidR="00E66B34" w:rsidRPr="00517EFB" w:rsidRDefault="005E7401" w:rsidP="00BE1F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1716,</w:t>
            </w:r>
            <w:r w:rsidR="00BE1FDE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14:paraId="363299EE" w14:textId="77777777" w:rsidR="00E66B34" w:rsidRPr="00517EFB" w:rsidRDefault="00C5506D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67,3</w:t>
            </w:r>
          </w:p>
        </w:tc>
      </w:tr>
      <w:tr w:rsidR="00E66B34" w:rsidRPr="00517EFB" w14:paraId="5E90EDFD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3C0892C9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відрахування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соціальні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14:paraId="2FF41032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561,0</w:t>
            </w:r>
          </w:p>
        </w:tc>
        <w:tc>
          <w:tcPr>
            <w:tcW w:w="1418" w:type="dxa"/>
            <w:vAlign w:val="center"/>
          </w:tcPr>
          <w:p w14:paraId="411E2C93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377,6</w:t>
            </w:r>
          </w:p>
        </w:tc>
        <w:tc>
          <w:tcPr>
            <w:tcW w:w="1559" w:type="dxa"/>
            <w:vAlign w:val="center"/>
          </w:tcPr>
          <w:p w14:paraId="3DA0D826" w14:textId="77777777" w:rsidR="00E66B34" w:rsidRPr="00517EFB" w:rsidRDefault="00C5506D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67,3</w:t>
            </w:r>
          </w:p>
        </w:tc>
      </w:tr>
      <w:tr w:rsidR="00E66B34" w:rsidRPr="00517EFB" w14:paraId="0BFDF8F3" w14:textId="77777777" w:rsidTr="00E66B34">
        <w:trPr>
          <w:trHeight w:val="855"/>
          <w:jc w:val="center"/>
        </w:trPr>
        <w:tc>
          <w:tcPr>
            <w:tcW w:w="4106" w:type="dxa"/>
            <w:hideMark/>
          </w:tcPr>
          <w:p w14:paraId="7906E7FC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амортизація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основних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засобів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і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нематеріальних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активів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загальногосподарського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призначення</w:t>
            </w:r>
            <w:proofErr w:type="spellEnd"/>
          </w:p>
        </w:tc>
        <w:tc>
          <w:tcPr>
            <w:tcW w:w="1701" w:type="dxa"/>
            <w:vAlign w:val="center"/>
          </w:tcPr>
          <w:p w14:paraId="18FEB007" w14:textId="77777777" w:rsidR="00E66B34" w:rsidRPr="00517EFB" w:rsidRDefault="00D93FA2" w:rsidP="005E7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4C1D6C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5E7401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14:paraId="7DB3AB38" w14:textId="77777777" w:rsidR="00E66B34" w:rsidRPr="00517EFB" w:rsidRDefault="005E7401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46,4</w:t>
            </w:r>
          </w:p>
        </w:tc>
        <w:tc>
          <w:tcPr>
            <w:tcW w:w="1559" w:type="dxa"/>
            <w:vAlign w:val="center"/>
          </w:tcPr>
          <w:p w14:paraId="70BC89C3" w14:textId="77777777" w:rsidR="00E66B34" w:rsidRPr="00517EFB" w:rsidRDefault="00C5506D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99,1</w:t>
            </w:r>
          </w:p>
        </w:tc>
      </w:tr>
      <w:tr w:rsidR="00E66B34" w:rsidRPr="00517EFB" w14:paraId="40014AEB" w14:textId="77777777" w:rsidTr="00E66B34">
        <w:trPr>
          <w:trHeight w:val="402"/>
          <w:jc w:val="center"/>
        </w:trPr>
        <w:tc>
          <w:tcPr>
            <w:tcW w:w="4106" w:type="dxa"/>
          </w:tcPr>
          <w:p w14:paraId="2944468A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консультаційні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та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інформаційні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14:paraId="3B52E1D1" w14:textId="77777777" w:rsidR="00E66B34" w:rsidRPr="00517EFB" w:rsidRDefault="005E7401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1290,0</w:t>
            </w:r>
          </w:p>
        </w:tc>
        <w:tc>
          <w:tcPr>
            <w:tcW w:w="1418" w:type="dxa"/>
            <w:vAlign w:val="center"/>
          </w:tcPr>
          <w:p w14:paraId="75ADE5EA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1727,6</w:t>
            </w:r>
          </w:p>
        </w:tc>
        <w:tc>
          <w:tcPr>
            <w:tcW w:w="1559" w:type="dxa"/>
            <w:vAlign w:val="center"/>
          </w:tcPr>
          <w:p w14:paraId="2B5A3DCA" w14:textId="77777777" w:rsidR="00E66B34" w:rsidRPr="00517EFB" w:rsidRDefault="00C5506D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133,9</w:t>
            </w:r>
          </w:p>
        </w:tc>
      </w:tr>
      <w:tr w:rsidR="00E66B34" w:rsidRPr="00517EFB" w14:paraId="4DB51668" w14:textId="77777777" w:rsidTr="00E66B34">
        <w:trPr>
          <w:trHeight w:val="402"/>
          <w:jc w:val="center"/>
        </w:trPr>
        <w:tc>
          <w:tcPr>
            <w:tcW w:w="4106" w:type="dxa"/>
          </w:tcPr>
          <w:p w14:paraId="0CA3FFBA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  <w:t>юридичні послуги</w:t>
            </w:r>
          </w:p>
        </w:tc>
        <w:tc>
          <w:tcPr>
            <w:tcW w:w="1701" w:type="dxa"/>
            <w:vAlign w:val="center"/>
          </w:tcPr>
          <w:p w14:paraId="0A963AB2" w14:textId="77777777" w:rsidR="00E66B34" w:rsidRPr="00517EFB" w:rsidRDefault="00D93FA2" w:rsidP="004C1D6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4C1D6C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14:paraId="40567403" w14:textId="77777777" w:rsidR="00E66B34" w:rsidRPr="00517EFB" w:rsidRDefault="00E66B34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4FAD7D84" w14:textId="77777777" w:rsidR="00E66B34" w:rsidRPr="00517EFB" w:rsidRDefault="00E66B34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66B34" w:rsidRPr="00517EFB" w14:paraId="78C8896F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37296B60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охорону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праці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загальногосподарського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персоналу</w:t>
            </w:r>
          </w:p>
        </w:tc>
        <w:tc>
          <w:tcPr>
            <w:tcW w:w="1701" w:type="dxa"/>
            <w:vAlign w:val="center"/>
          </w:tcPr>
          <w:p w14:paraId="4B090250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3,0</w:t>
            </w:r>
          </w:p>
        </w:tc>
        <w:tc>
          <w:tcPr>
            <w:tcW w:w="1418" w:type="dxa"/>
            <w:vAlign w:val="center"/>
          </w:tcPr>
          <w:p w14:paraId="33AA98FF" w14:textId="77777777" w:rsidR="0033190F" w:rsidRPr="00517EFB" w:rsidRDefault="005E7401" w:rsidP="003319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3,</w:t>
            </w:r>
            <w:r w:rsidR="0033190F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14:paraId="32BC31A0" w14:textId="77777777" w:rsidR="00E66B34" w:rsidRPr="00517EFB" w:rsidRDefault="0033190F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106,6</w:t>
            </w:r>
          </w:p>
        </w:tc>
      </w:tr>
      <w:tr w:rsidR="00E66B34" w:rsidRPr="00517EFB" w14:paraId="56C80CCA" w14:textId="77777777" w:rsidTr="00E66B34">
        <w:trPr>
          <w:trHeight w:val="402"/>
          <w:jc w:val="center"/>
        </w:trPr>
        <w:tc>
          <w:tcPr>
            <w:tcW w:w="4106" w:type="dxa"/>
            <w:hideMark/>
          </w:tcPr>
          <w:p w14:paraId="404D5E03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підвищення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кваліфікації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та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перепідготовку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кадрів</w:t>
            </w:r>
            <w:proofErr w:type="spellEnd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31C6823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6,0</w:t>
            </w:r>
          </w:p>
        </w:tc>
        <w:tc>
          <w:tcPr>
            <w:tcW w:w="1418" w:type="dxa"/>
            <w:vAlign w:val="center"/>
          </w:tcPr>
          <w:p w14:paraId="23D3F8C2" w14:textId="77777777" w:rsidR="00E66B34" w:rsidRPr="00517EFB" w:rsidRDefault="005E7401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6,0</w:t>
            </w:r>
          </w:p>
        </w:tc>
        <w:tc>
          <w:tcPr>
            <w:tcW w:w="1559" w:type="dxa"/>
            <w:vAlign w:val="center"/>
          </w:tcPr>
          <w:p w14:paraId="15FAEFA3" w14:textId="77777777" w:rsidR="00E66B34" w:rsidRPr="00517EFB" w:rsidRDefault="00C830A5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</w:tr>
      <w:tr w:rsidR="00E66B34" w:rsidRPr="00517EFB" w14:paraId="5C8E1986" w14:textId="77777777" w:rsidTr="00C5506D">
        <w:trPr>
          <w:trHeight w:val="1347"/>
          <w:jc w:val="center"/>
        </w:trPr>
        <w:tc>
          <w:tcPr>
            <w:tcW w:w="4106" w:type="dxa"/>
            <w:hideMark/>
          </w:tcPr>
          <w:p w14:paraId="539F93A6" w14:textId="77777777" w:rsidR="00E66B34" w:rsidRPr="00517EFB" w:rsidRDefault="00E66B34" w:rsidP="00C5506D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витрати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на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утримання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основних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фондів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,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інших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необоротних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активів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загальногосподарського</w:t>
            </w:r>
            <w:proofErr w:type="spellEnd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517EFB">
              <w:rPr>
                <w:rFonts w:ascii="Times New Roman" w:hAnsi="Times New Roman" w:cs="Times New Roman"/>
                <w:bCs/>
                <w:sz w:val="28"/>
                <w:szCs w:val="28"/>
                <w:lang w:eastAsia="x-none"/>
              </w:rPr>
              <w:t>використання</w:t>
            </w:r>
            <w:proofErr w:type="spellEnd"/>
          </w:p>
        </w:tc>
        <w:tc>
          <w:tcPr>
            <w:tcW w:w="1701" w:type="dxa"/>
            <w:vAlign w:val="center"/>
          </w:tcPr>
          <w:p w14:paraId="2BF02138" w14:textId="77777777" w:rsidR="00E66B34" w:rsidRPr="00517EFB" w:rsidRDefault="00A03CF8" w:rsidP="004C1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="004C1D6C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14:paraId="363739FC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69,2</w:t>
            </w:r>
          </w:p>
        </w:tc>
        <w:tc>
          <w:tcPr>
            <w:tcW w:w="1559" w:type="dxa"/>
            <w:vAlign w:val="center"/>
          </w:tcPr>
          <w:p w14:paraId="7FB84DD0" w14:textId="77777777" w:rsidR="00E66B34" w:rsidRPr="00517EFB" w:rsidRDefault="00C830A5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96,1</w:t>
            </w:r>
          </w:p>
        </w:tc>
      </w:tr>
      <w:tr w:rsidR="00E66B34" w:rsidRPr="00517EFB" w14:paraId="4BE191DC" w14:textId="77777777" w:rsidTr="00E66B34">
        <w:trPr>
          <w:trHeight w:val="390"/>
          <w:jc w:val="center"/>
        </w:trPr>
        <w:tc>
          <w:tcPr>
            <w:tcW w:w="4106" w:type="dxa"/>
          </w:tcPr>
          <w:p w14:paraId="52761859" w14:textId="77777777" w:rsidR="00E66B34" w:rsidRPr="00517EFB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інші</w:t>
            </w:r>
            <w:proofErr w:type="spellEnd"/>
          </w:p>
        </w:tc>
        <w:tc>
          <w:tcPr>
            <w:tcW w:w="1701" w:type="dxa"/>
            <w:vAlign w:val="center"/>
          </w:tcPr>
          <w:p w14:paraId="1790F30A" w14:textId="77777777" w:rsidR="00E66B34" w:rsidRPr="00517EFB" w:rsidRDefault="00CE22A3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84</w:t>
            </w:r>
            <w:r w:rsidR="00A03CF8"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  <w:vAlign w:val="center"/>
          </w:tcPr>
          <w:p w14:paraId="2EC87EE8" w14:textId="77777777" w:rsidR="00E66B34" w:rsidRPr="00517EFB" w:rsidRDefault="005E7401" w:rsidP="003F7B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168,0</w:t>
            </w:r>
          </w:p>
        </w:tc>
        <w:tc>
          <w:tcPr>
            <w:tcW w:w="1559" w:type="dxa"/>
            <w:vAlign w:val="center"/>
          </w:tcPr>
          <w:p w14:paraId="5CB94D91" w14:textId="77777777" w:rsidR="00AA431F" w:rsidRPr="00517EFB" w:rsidRDefault="00C830A5" w:rsidP="00CE22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</w:t>
            </w:r>
          </w:p>
        </w:tc>
      </w:tr>
    </w:tbl>
    <w:p w14:paraId="27A58B20" w14:textId="77777777" w:rsidR="00F01730" w:rsidRPr="00517EFB" w:rsidRDefault="00F0173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</w:p>
    <w:p w14:paraId="14D71B2D" w14:textId="77777777" w:rsidR="009E0770" w:rsidRPr="00517EFB" w:rsidRDefault="00C830A5" w:rsidP="00363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Зменшення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планового показника «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адміністративних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</w:t>
      </w:r>
      <w:proofErr w:type="spellEnd"/>
      <w:r w:rsidR="00AF4826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 на 202</w:t>
      </w: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="00E66B3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відносно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планового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</w:t>
      </w:r>
      <w:r w:rsidR="005F36C4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31F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20</w:t>
      </w:r>
      <w:r w:rsidR="005F36C4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proofErr w:type="spellStart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відбулось</w:t>
      </w:r>
      <w:proofErr w:type="spellEnd"/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A431F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</w:t>
      </w:r>
      <w:proofErr w:type="spellStart"/>
      <w:r w:rsidR="00AA431F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наступними</w:t>
      </w:r>
      <w:proofErr w:type="spellEnd"/>
      <w:r w:rsidR="00AA431F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431F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статтями</w:t>
      </w:r>
      <w:proofErr w:type="spellEnd"/>
      <w:r w:rsidR="00AA431F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1B3A4AF1" w14:textId="77777777" w:rsidR="005F36C4" w:rsidRPr="00517EFB" w:rsidRDefault="00C830A5" w:rsidP="00363D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-</w:t>
      </w:r>
      <w:r w:rsidR="009E0770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витрати</w:t>
      </w:r>
      <w:r w:rsidR="00AF4826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 оплату праці </w:t>
      </w:r>
      <w:r w:rsidR="009E0770" w:rsidRPr="00517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витрат </w:t>
      </w:r>
      <w:r w:rsidR="005F36C4" w:rsidRPr="00517E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відрахування на соціальні заходи </w:t>
      </w:r>
      <w:r w:rsidR="009E0770" w:rsidRPr="00517EF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у зв’язку із </w:t>
      </w:r>
      <w:r w:rsidRPr="0051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скороченням</w:t>
      </w:r>
      <w:r w:rsidR="009E0770" w:rsidRPr="0051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 адміністративного персоналу,</w:t>
      </w:r>
    </w:p>
    <w:p w14:paraId="2659BEDE" w14:textId="77777777" w:rsidR="00C830A5" w:rsidRPr="00517EFB" w:rsidRDefault="00C830A5" w:rsidP="00363D4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-витрати на зв'язок, </w:t>
      </w:r>
      <w:r w:rsidR="00B372C8" w:rsidRPr="0051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службові відрядження,</w:t>
      </w:r>
    </w:p>
    <w:p w14:paraId="5BFC10C8" w14:textId="77777777" w:rsidR="00C830A5" w:rsidRPr="00517EFB" w:rsidRDefault="00C830A5" w:rsidP="00363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r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-</w:t>
      </w:r>
      <w:r w:rsidRPr="00517E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витрати на утримання основних фондів.</w:t>
      </w:r>
    </w:p>
    <w:p w14:paraId="701CA318" w14:textId="77777777" w:rsidR="009E0770" w:rsidRPr="00517EFB" w:rsidRDefault="00C830A5" w:rsidP="0023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EFB">
        <w:rPr>
          <w:rFonts w:ascii="Times New Roman" w:hAnsi="Times New Roman" w:cs="Times New Roman"/>
          <w:sz w:val="28"/>
          <w:szCs w:val="28"/>
          <w:lang w:val="uk-UA" w:eastAsia="x-none"/>
        </w:rPr>
        <w:lastRenderedPageBreak/>
        <w:t>К</w:t>
      </w:r>
      <w:r w:rsidR="00C20BB2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онсультаційні та інформаційні послуги </w:t>
      </w:r>
      <w:r w:rsidR="00AF4826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збільшились у</w:t>
      </w:r>
      <w:r w:rsidR="00C20BB2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зв’язку зі збільшенням</w:t>
      </w:r>
      <w:r w:rsidR="00AF4826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C20BB2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розміру витрат </w:t>
      </w:r>
      <w:r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з</w:t>
      </w:r>
      <w:r w:rsidR="00C20BB2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а послуги </w:t>
      </w:r>
      <w:r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р</w:t>
      </w:r>
      <w:r w:rsidR="00C20BB2" w:rsidRPr="00517EFB">
        <w:rPr>
          <w:rFonts w:ascii="Times New Roman" w:hAnsi="Times New Roman" w:cs="Times New Roman"/>
          <w:sz w:val="28"/>
          <w:szCs w:val="28"/>
          <w:lang w:val="uk-UA" w:eastAsia="x-none"/>
        </w:rPr>
        <w:t>озрахункового центру та послуги банків за прийом платежів</w:t>
      </w:r>
      <w:r w:rsidRPr="00517EFB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та інші витрати.</w:t>
      </w:r>
    </w:p>
    <w:p w14:paraId="15A9B2C7" w14:textId="77777777" w:rsidR="00AF4826" w:rsidRPr="00517EFB" w:rsidRDefault="00AF4826" w:rsidP="0023490E">
      <w:pPr>
        <w:pStyle w:val="a7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інші витрати за</w:t>
      </w:r>
      <w:r w:rsidR="00C830A5"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лишились на рівні показників 2020</w:t>
      </w:r>
      <w:r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14:paraId="2A3C34DE" w14:textId="77777777" w:rsidR="00A25640" w:rsidRPr="00517EFB" w:rsidRDefault="00A25640" w:rsidP="00C830A5">
      <w:pPr>
        <w:pStyle w:val="a7"/>
        <w:spacing w:after="0" w:line="240" w:lineRule="auto"/>
        <w:ind w:left="2124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4E171" w14:textId="77777777" w:rsidR="00DF3A63" w:rsidRPr="00517EFB" w:rsidRDefault="006A2060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3A63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Розрахунки з бюджетом</w:t>
      </w:r>
    </w:p>
    <w:p w14:paraId="3609A01E" w14:textId="77777777" w:rsidR="007657DE" w:rsidRPr="00517EFB" w:rsidRDefault="007657DE" w:rsidP="00652207">
      <w:pPr>
        <w:pStyle w:val="a7"/>
        <w:spacing w:after="0" w:line="240" w:lineRule="auto"/>
        <w:ind w:left="1866" w:firstLine="2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50603D" w14:textId="77777777" w:rsidR="00DF3A63" w:rsidRPr="00517EFB" w:rsidRDefault="006A2060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r w:rsidR="00DF3A63"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податків, зборів та інших обов’язкових платежів до бюджетів всіх рівнів </w:t>
      </w: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2E6306"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>21</w:t>
      </w:r>
      <w:r w:rsidRPr="00517E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рік</w:t>
      </w:r>
      <w:r w:rsidR="00DF3A63" w:rsidRPr="00517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EFB">
        <w:rPr>
          <w:rFonts w:ascii="Times New Roman" w:hAnsi="Times New Roman" w:cs="Times New Roman"/>
          <w:sz w:val="28"/>
          <w:szCs w:val="28"/>
          <w:lang w:eastAsia="ru-RU"/>
        </w:rPr>
        <w:t>заплановано в розмірі</w:t>
      </w:r>
      <w:r w:rsidR="00DF3A63"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0E"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11605,3</w:t>
      </w:r>
      <w:r w:rsidR="0023490E" w:rsidRPr="005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гривень.</w:t>
      </w:r>
    </w:p>
    <w:p w14:paraId="6888C69F" w14:textId="77777777" w:rsidR="00FA3F7E" w:rsidRPr="00517EFB" w:rsidRDefault="00036E09" w:rsidP="00DB2F1D">
      <w:pPr>
        <w:pStyle w:val="a7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CB7E94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E6306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A2060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році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податок на доходи фізичних осіб та є</w:t>
      </w:r>
      <w:r w:rsidR="00DF3A63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диний внесок на загальнообов’язкове державне соціальне страхування складає </w:t>
      </w:r>
      <w:r w:rsidR="00401DCF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2133,8 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тис.</w:t>
      </w:r>
      <w:r w:rsidR="00023922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9F9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="002E6306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2608,0</w:t>
      </w:r>
      <w:r w:rsidR="00DF3A63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 грн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</w:t>
      </w:r>
      <w:r w:rsidR="00DF3A63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що становить </w:t>
      </w:r>
      <w:r w:rsidR="00401DCF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93,4 </w:t>
      </w:r>
      <w:r w:rsidR="00DF3A63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8C0A27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</w:t>
      </w:r>
      <w:r w:rsidR="007E7F35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101,2</w:t>
      </w:r>
      <w:r w:rsidR="008C0A27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відповідно </w:t>
      </w:r>
      <w:r w:rsidR="00DF3A63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відноше</w:t>
      </w:r>
      <w:r w:rsidR="007E7F35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нню до аналогічного періоду 2020</w:t>
      </w:r>
      <w:r w:rsidR="00DF3A63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року. Це пояснюється </w:t>
      </w:r>
      <w:r w:rsidR="008C0A27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зменшенням кількості обслугову</w:t>
      </w:r>
      <w:r w:rsidR="00401DCF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ючих</w:t>
      </w:r>
      <w:r w:rsidR="008C0A27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будинків і скороченням деяких професій працівників на підприємстві</w:t>
      </w:r>
      <w:r w:rsidR="00401DCF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0A27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DCF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C0A27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цьому збережені всі законодавчо встановлені норми (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зростанням розміру мінімальної заробітної плати та прожиткового мінімуму та приведенням пос</w:t>
      </w:r>
      <w:r w:rsidR="007E7F35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адових окладів 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 у відповідність</w:t>
      </w:r>
      <w:r w:rsidR="008E326F"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238A005" w14:textId="77777777" w:rsidR="00A25640" w:rsidRPr="00517EFB" w:rsidRDefault="00A25640" w:rsidP="00A2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5FCCFD" w14:textId="77777777" w:rsidR="00DF3A63" w:rsidRPr="00517EFB" w:rsidRDefault="006A2060" w:rsidP="00A2564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EF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17EFB">
        <w:rPr>
          <w:rFonts w:ascii="Times New Roman" w:hAnsi="Times New Roman" w:cs="Times New Roman"/>
          <w:sz w:val="28"/>
          <w:szCs w:val="28"/>
        </w:rPr>
        <w:t xml:space="preserve"> 4</w:t>
      </w:r>
      <w:r w:rsidR="00DF3A63" w:rsidRPr="00517EFB">
        <w:rPr>
          <w:rFonts w:ascii="Times New Roman" w:hAnsi="Times New Roman" w:cs="Times New Roman"/>
          <w:sz w:val="28"/>
          <w:szCs w:val="28"/>
        </w:rPr>
        <w:t xml:space="preserve"> (тис. грн.)</w:t>
      </w:r>
    </w:p>
    <w:p w14:paraId="4347D256" w14:textId="77777777" w:rsidR="00483706" w:rsidRPr="00517EFB" w:rsidRDefault="00483706" w:rsidP="00A256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4586" w:type="pct"/>
        <w:tblLayout w:type="fixed"/>
        <w:tblLook w:val="00A0" w:firstRow="1" w:lastRow="0" w:firstColumn="1" w:lastColumn="0" w:noHBand="0" w:noVBand="0"/>
      </w:tblPr>
      <w:tblGrid>
        <w:gridCol w:w="4928"/>
        <w:gridCol w:w="1450"/>
        <w:gridCol w:w="1160"/>
        <w:gridCol w:w="1500"/>
      </w:tblGrid>
      <w:tr w:rsidR="006A2060" w:rsidRPr="00517EFB" w14:paraId="63D3CE5C" w14:textId="77777777" w:rsidTr="00D17BF3">
        <w:trPr>
          <w:trHeight w:val="98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1192" w14:textId="77777777" w:rsidR="006A2060" w:rsidRPr="00517EFB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032" w14:textId="77777777" w:rsidR="006A2060" w:rsidRPr="00517EFB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A46860D" w14:textId="77777777" w:rsidR="006A2060" w:rsidRPr="00517EFB" w:rsidRDefault="00D17BF3" w:rsidP="00D17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6A2060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366" w14:textId="77777777" w:rsidR="006A2060" w:rsidRPr="00517EFB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24365181" w14:textId="77777777" w:rsidR="006A2060" w:rsidRPr="00517EFB" w:rsidRDefault="00CB7E94" w:rsidP="00D17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17BF3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A2060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659" w14:textId="77777777" w:rsidR="006A2060" w:rsidRPr="00517EFB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14:paraId="30EBDEEC" w14:textId="77777777" w:rsidR="006A2060" w:rsidRPr="00517EFB" w:rsidRDefault="00D17BF3" w:rsidP="00D17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B7E94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 202</w:t>
            </w: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1/план 2020</w:t>
            </w:r>
          </w:p>
        </w:tc>
      </w:tr>
      <w:tr w:rsidR="006A2060" w:rsidRPr="00517EFB" w14:paraId="630AFC16" w14:textId="77777777" w:rsidTr="00517EFB">
        <w:trPr>
          <w:trHeight w:val="1252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C54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Відрахування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чистого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прибутку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державними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унітарними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підприємствами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об’єднаннями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147C" w14:textId="77777777" w:rsidR="006A2060" w:rsidRPr="00517EFB" w:rsidRDefault="002E63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35,8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0CE50" w14:textId="77777777" w:rsidR="006A2060" w:rsidRPr="00517EFB" w:rsidRDefault="002459F9" w:rsidP="008E32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19,2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90CD" w14:textId="77777777" w:rsidR="006A2060" w:rsidRPr="00517EFB" w:rsidRDefault="004837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53,6</w:t>
            </w:r>
          </w:p>
        </w:tc>
      </w:tr>
      <w:tr w:rsidR="006A2060" w:rsidRPr="00517EFB" w14:paraId="786C20F4" w14:textId="77777777" w:rsidTr="00517EFB">
        <w:trPr>
          <w:trHeight w:val="704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BC3F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Податок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39813" w14:textId="77777777" w:rsidR="006A2060" w:rsidRPr="00517EFB" w:rsidRDefault="002E63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262,2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ECE9" w14:textId="77777777" w:rsidR="006A2060" w:rsidRPr="00517EFB" w:rsidRDefault="002459F9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140,2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A8F2" w14:textId="77777777" w:rsidR="006A2060" w:rsidRPr="00517EFB" w:rsidRDefault="004837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53,5</w:t>
            </w:r>
          </w:p>
        </w:tc>
      </w:tr>
      <w:tr w:rsidR="006A2060" w:rsidRPr="00517EFB" w14:paraId="5C6A8B13" w14:textId="77777777" w:rsidTr="00517EFB">
        <w:trPr>
          <w:trHeight w:val="969"/>
        </w:trPr>
        <w:tc>
          <w:tcPr>
            <w:tcW w:w="2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70F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ПДВ,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підлягає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бюджету за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звітного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періоду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358F" w14:textId="77777777" w:rsidR="006A2060" w:rsidRPr="00517EFB" w:rsidRDefault="002E63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6821,0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7323" w14:textId="77777777" w:rsidR="006A2060" w:rsidRPr="00517EFB" w:rsidRDefault="002459F9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6526,3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C46E" w14:textId="77777777" w:rsidR="006A2060" w:rsidRPr="00517EFB" w:rsidRDefault="004837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95,7</w:t>
            </w:r>
          </w:p>
        </w:tc>
      </w:tr>
      <w:tr w:rsidR="006A2060" w:rsidRPr="00517EFB" w14:paraId="0ADD58FC" w14:textId="77777777" w:rsidTr="00517EFB">
        <w:trPr>
          <w:trHeight w:val="1139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CF1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Сплата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податків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зборів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1FF9" w14:textId="77777777" w:rsidR="006A2060" w:rsidRPr="00517EFB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833" w14:textId="77777777" w:rsidR="006A2060" w:rsidRPr="00517EFB" w:rsidRDefault="006A2060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713" w14:textId="77777777" w:rsidR="006A2060" w:rsidRPr="00517EFB" w:rsidRDefault="006A2060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A2060" w:rsidRPr="00517EFB" w14:paraId="7263A9DE" w14:textId="77777777" w:rsidTr="00517EFB">
        <w:trPr>
          <w:trHeight w:val="546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04B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Податок на доходи фізичних осіб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FE8A8" w14:textId="77777777" w:rsidR="006A2060" w:rsidRPr="00517EFB" w:rsidRDefault="002E63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2283,7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2EBA" w14:textId="77777777" w:rsidR="006A2060" w:rsidRPr="00517EFB" w:rsidRDefault="0033190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2133,8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6A2A" w14:textId="77777777" w:rsidR="006A2060" w:rsidRPr="00517EFB" w:rsidRDefault="0033190F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93,4</w:t>
            </w:r>
          </w:p>
        </w:tc>
      </w:tr>
      <w:tr w:rsidR="006A2060" w:rsidRPr="00517EFB" w14:paraId="46AC68C8" w14:textId="77777777" w:rsidTr="00517EFB">
        <w:trPr>
          <w:trHeight w:val="979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6F7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Єдиний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внесок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загальнообов’язкове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державне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соціальне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страхування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8288" w14:textId="77777777" w:rsidR="006A2060" w:rsidRPr="00517EFB" w:rsidRDefault="002E63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2576,5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7E89" w14:textId="77777777" w:rsidR="006A2060" w:rsidRPr="00517EFB" w:rsidRDefault="002459F9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2608,0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3386" w14:textId="77777777" w:rsidR="006A2060" w:rsidRPr="00517EFB" w:rsidRDefault="00483706" w:rsidP="0048370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101,2</w:t>
            </w:r>
          </w:p>
        </w:tc>
      </w:tr>
      <w:tr w:rsidR="006A2060" w:rsidRPr="00517EFB" w14:paraId="02CFFF0B" w14:textId="77777777" w:rsidTr="00517EFB">
        <w:trPr>
          <w:trHeight w:val="553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6F9" w14:textId="77777777" w:rsidR="006A2060" w:rsidRPr="00517EFB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Інші платежі (військовий збір)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B1E3" w14:textId="77777777" w:rsidR="006A2060" w:rsidRPr="00517EFB" w:rsidRDefault="002E63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175,7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2CBA" w14:textId="77777777" w:rsidR="006A2060" w:rsidRPr="00517EFB" w:rsidRDefault="002459F9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177,8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BE8D" w14:textId="77777777" w:rsidR="006A2060" w:rsidRPr="00517EFB" w:rsidRDefault="00483706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101,2</w:t>
            </w:r>
          </w:p>
        </w:tc>
      </w:tr>
      <w:tr w:rsidR="006A2060" w:rsidRPr="00517EFB" w14:paraId="149F2A06" w14:textId="77777777" w:rsidTr="00517EFB">
        <w:trPr>
          <w:trHeight w:val="575"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F7FB" w14:textId="77777777" w:rsidR="006A2060" w:rsidRPr="00517EFB" w:rsidRDefault="006A2060" w:rsidP="00D11C3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0765" w14:textId="77777777" w:rsidR="006A2060" w:rsidRPr="00517EFB" w:rsidRDefault="00BC2E66" w:rsidP="00D17B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12</w:t>
            </w:r>
            <w:r w:rsidR="00D17BF3" w:rsidRPr="00517E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154</w:t>
            </w:r>
            <w:r w:rsidRPr="00517E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,9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6270" w14:textId="77777777" w:rsidR="006A2060" w:rsidRPr="00517EFB" w:rsidRDefault="00DB2F1D" w:rsidP="002459F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11605,3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249C" w14:textId="77777777" w:rsidR="006A2060" w:rsidRPr="00517EFB" w:rsidRDefault="00DB2F1D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95,5</w:t>
            </w:r>
          </w:p>
        </w:tc>
      </w:tr>
    </w:tbl>
    <w:p w14:paraId="391BE83E" w14:textId="77777777" w:rsidR="005659FD" w:rsidRPr="00517EFB" w:rsidRDefault="005659FD" w:rsidP="005659FD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Аналіз показників праці</w:t>
      </w:r>
    </w:p>
    <w:p w14:paraId="7EA977F9" w14:textId="77777777" w:rsidR="005659FD" w:rsidRPr="00517EFB" w:rsidRDefault="005659FD" w:rsidP="00A2564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466C8969" w14:textId="77777777" w:rsidR="00036E09" w:rsidRPr="00517EFB" w:rsidRDefault="00BB3FEA" w:rsidP="00A2564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EFB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17EFB">
        <w:rPr>
          <w:rFonts w:ascii="Times New Roman" w:hAnsi="Times New Roman" w:cs="Times New Roman"/>
          <w:sz w:val="28"/>
          <w:szCs w:val="28"/>
        </w:rPr>
        <w:t xml:space="preserve"> 5 </w:t>
      </w:r>
      <w:r w:rsidR="00A25640" w:rsidRPr="00517EFB">
        <w:rPr>
          <w:rFonts w:ascii="Times New Roman" w:hAnsi="Times New Roman" w:cs="Times New Roman"/>
          <w:sz w:val="28"/>
          <w:szCs w:val="28"/>
          <w:lang w:val="uk-UA"/>
        </w:rPr>
        <w:t>(тис.</w:t>
      </w:r>
      <w:r w:rsidR="005659FD" w:rsidRPr="00517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40" w:rsidRPr="00517EFB">
        <w:rPr>
          <w:rFonts w:ascii="Times New Roman" w:hAnsi="Times New Roman" w:cs="Times New Roman"/>
          <w:sz w:val="28"/>
          <w:szCs w:val="28"/>
          <w:lang w:val="uk-UA"/>
        </w:rPr>
        <w:t>грн)</w:t>
      </w:r>
    </w:p>
    <w:p w14:paraId="4CE06805" w14:textId="77777777" w:rsidR="007E7F35" w:rsidRPr="00517EFB" w:rsidRDefault="007E7F35" w:rsidP="00A2564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493"/>
      </w:tblGrid>
      <w:tr w:rsidR="00BB3FEA" w:rsidRPr="00517EFB" w14:paraId="48A8CDBB" w14:textId="77777777" w:rsidTr="0068055D">
        <w:trPr>
          <w:trHeight w:val="1119"/>
          <w:jc w:val="center"/>
        </w:trPr>
        <w:tc>
          <w:tcPr>
            <w:tcW w:w="4815" w:type="dxa"/>
            <w:vAlign w:val="center"/>
          </w:tcPr>
          <w:p w14:paraId="580370B7" w14:textId="77777777" w:rsidR="00BB3FEA" w:rsidRPr="00517EFB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1B6" w14:textId="77777777" w:rsidR="00BB3FEA" w:rsidRPr="00517EFB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93665CE" w14:textId="77777777" w:rsidR="00BB3FEA" w:rsidRPr="00517EFB" w:rsidRDefault="00BB3FEA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5CA4" w14:textId="77777777" w:rsidR="00BB3FEA" w:rsidRPr="00517EFB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54AABA05" w14:textId="77777777" w:rsidR="00BB3FEA" w:rsidRPr="00517EFB" w:rsidRDefault="00C25823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B3FEA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93" w:type="dxa"/>
            <w:vAlign w:val="center"/>
          </w:tcPr>
          <w:p w14:paraId="34AF45BB" w14:textId="77777777" w:rsidR="00BB3FEA" w:rsidRPr="00517EFB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14:paraId="4312F0B3" w14:textId="77777777" w:rsidR="00BB3FEA" w:rsidRPr="00517EFB" w:rsidRDefault="00BC2E66" w:rsidP="008019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202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B3FEA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/план 20</w:t>
            </w:r>
            <w:r w:rsidR="008019CE" w:rsidRPr="00517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BB3FEA" w:rsidRPr="00517EFB" w14:paraId="0016AB6E" w14:textId="77777777" w:rsidTr="0068055D">
        <w:trPr>
          <w:trHeight w:val="567"/>
          <w:jc w:val="center"/>
        </w:trPr>
        <w:tc>
          <w:tcPr>
            <w:tcW w:w="4815" w:type="dxa"/>
          </w:tcPr>
          <w:p w14:paraId="0EE95C73" w14:textId="77777777" w:rsidR="00BB3FEA" w:rsidRPr="00517EFB" w:rsidRDefault="00BB3FEA" w:rsidP="00D11C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тис. грн.</w:t>
            </w:r>
          </w:p>
        </w:tc>
        <w:tc>
          <w:tcPr>
            <w:tcW w:w="1134" w:type="dxa"/>
            <w:vAlign w:val="center"/>
          </w:tcPr>
          <w:p w14:paraId="298C4F44" w14:textId="77777777" w:rsidR="00BB3FEA" w:rsidRPr="00517EFB" w:rsidRDefault="00B372C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11711,4</w:t>
            </w:r>
          </w:p>
        </w:tc>
        <w:tc>
          <w:tcPr>
            <w:tcW w:w="1276" w:type="dxa"/>
            <w:vAlign w:val="center"/>
          </w:tcPr>
          <w:p w14:paraId="06C9B2FB" w14:textId="77777777" w:rsidR="00BB3FEA" w:rsidRPr="00517EFB" w:rsidRDefault="00B372C8" w:rsidP="00B372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11854,6</w:t>
            </w:r>
          </w:p>
        </w:tc>
        <w:tc>
          <w:tcPr>
            <w:tcW w:w="1493" w:type="dxa"/>
            <w:vAlign w:val="center"/>
          </w:tcPr>
          <w:p w14:paraId="02E40168" w14:textId="77777777" w:rsidR="00BB3FEA" w:rsidRPr="00517EFB" w:rsidRDefault="00B372C8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101,2</w:t>
            </w:r>
          </w:p>
        </w:tc>
      </w:tr>
      <w:tr w:rsidR="00BB3FEA" w:rsidRPr="00517EFB" w14:paraId="33D138E7" w14:textId="77777777" w:rsidTr="0068055D">
        <w:trPr>
          <w:trHeight w:val="1061"/>
          <w:jc w:val="center"/>
        </w:trPr>
        <w:tc>
          <w:tcPr>
            <w:tcW w:w="4815" w:type="dxa"/>
          </w:tcPr>
          <w:p w14:paraId="00BB5ABB" w14:textId="77777777" w:rsidR="00BB3FEA" w:rsidRPr="00517EFB" w:rsidRDefault="00BB3FEA" w:rsidP="00D11C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штатних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працівників, зовнішніх сумісників та працівників, що працюють за цивільно-правовими договорами)</w:t>
            </w:r>
          </w:p>
        </w:tc>
        <w:tc>
          <w:tcPr>
            <w:tcW w:w="1134" w:type="dxa"/>
            <w:vAlign w:val="center"/>
          </w:tcPr>
          <w:p w14:paraId="2E947226" w14:textId="77777777" w:rsidR="00BB3FEA" w:rsidRPr="00517EFB" w:rsidRDefault="00B372C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130</w:t>
            </w:r>
          </w:p>
        </w:tc>
        <w:tc>
          <w:tcPr>
            <w:tcW w:w="1276" w:type="dxa"/>
            <w:vAlign w:val="center"/>
          </w:tcPr>
          <w:p w14:paraId="0FEBE9D9" w14:textId="77777777" w:rsidR="00BB3FEA" w:rsidRPr="00517EFB" w:rsidRDefault="00B372C8" w:rsidP="00C2582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1493" w:type="dxa"/>
            <w:vAlign w:val="center"/>
          </w:tcPr>
          <w:p w14:paraId="6876E237" w14:textId="77777777" w:rsidR="00BB3FEA" w:rsidRPr="00517EFB" w:rsidRDefault="00B372C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88,5</w:t>
            </w:r>
            <w:r w:rsidR="00BB3FEA"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BB3FEA" w:rsidRPr="00DD2536" w14:paraId="4A11DD3B" w14:textId="77777777" w:rsidTr="0068055D">
        <w:trPr>
          <w:trHeight w:val="551"/>
          <w:jc w:val="center"/>
        </w:trPr>
        <w:tc>
          <w:tcPr>
            <w:tcW w:w="4815" w:type="dxa"/>
          </w:tcPr>
          <w:p w14:paraId="7C80BAB3" w14:textId="77777777" w:rsidR="00BB3FEA" w:rsidRPr="00517EFB" w:rsidRDefault="00BB3FEA" w:rsidP="00D11C3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Середньомісячні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51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оплату праці одного працівника (гривень)</w:t>
            </w:r>
          </w:p>
        </w:tc>
        <w:tc>
          <w:tcPr>
            <w:tcW w:w="1134" w:type="dxa"/>
            <w:vAlign w:val="center"/>
          </w:tcPr>
          <w:p w14:paraId="71875B7C" w14:textId="77777777" w:rsidR="00BB3FEA" w:rsidRPr="00517EFB" w:rsidRDefault="00B372C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7507,31</w:t>
            </w:r>
          </w:p>
        </w:tc>
        <w:tc>
          <w:tcPr>
            <w:tcW w:w="1276" w:type="dxa"/>
            <w:vAlign w:val="center"/>
          </w:tcPr>
          <w:p w14:paraId="70CDAAFD" w14:textId="77777777" w:rsidR="00BB3FEA" w:rsidRPr="00517EFB" w:rsidRDefault="00B372C8" w:rsidP="00DB2F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8590,</w:t>
            </w:r>
            <w:r w:rsidR="00DB2F1D"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93" w:type="dxa"/>
            <w:vAlign w:val="center"/>
          </w:tcPr>
          <w:p w14:paraId="1D25B15C" w14:textId="77777777" w:rsidR="00BB3FEA" w:rsidRPr="00DB2F1D" w:rsidRDefault="00B372C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17E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114,4</w:t>
            </w:r>
          </w:p>
        </w:tc>
      </w:tr>
    </w:tbl>
    <w:p w14:paraId="2A60ECDD" w14:textId="77777777" w:rsidR="00036E09" w:rsidRPr="00DD2536" w:rsidRDefault="00036E09" w:rsidP="00036E0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B9840" w14:textId="77777777" w:rsidR="005659FD" w:rsidRDefault="005659FD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CB168" w14:textId="77777777" w:rsidR="00036E09" w:rsidRPr="00DD2536" w:rsidRDefault="00BB3FEA" w:rsidP="00DB2F1D">
      <w:pPr>
        <w:pStyle w:val="a7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 в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итрати на оплату праці працівників </w:t>
      </w:r>
      <w:r w:rsidR="00113808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відношенню до плану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складають 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Середньомісячні </w:t>
      </w: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планові 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на оплату праці одного працівника </w:t>
      </w:r>
      <w:r w:rsidR="00113808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становлять </w:t>
      </w:r>
      <w:r w:rsidR="00DB2F1D">
        <w:rPr>
          <w:rFonts w:ascii="Times New Roman" w:eastAsia="Times New Roman" w:hAnsi="Times New Roman" w:cs="Times New Roman"/>
          <w:sz w:val="28"/>
          <w:szCs w:val="28"/>
          <w:lang w:eastAsia="ru-RU"/>
        </w:rPr>
        <w:t>8590,3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E09"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становить 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>114,4</w:t>
      </w: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від планового показника 20</w:t>
      </w:r>
      <w:r w:rsidR="00B372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14:paraId="2EEEBAAC" w14:textId="77777777" w:rsidR="009A50D8" w:rsidRPr="00DD2536" w:rsidRDefault="00BB3FEA" w:rsidP="00DB2F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13808" w:rsidRPr="00DD2536">
        <w:rPr>
          <w:rFonts w:ascii="Times New Roman" w:hAnsi="Times New Roman" w:cs="Times New Roman"/>
          <w:sz w:val="28"/>
          <w:szCs w:val="28"/>
        </w:rPr>
        <w:t>На 20</w:t>
      </w:r>
      <w:r w:rsidR="007657DE" w:rsidRPr="00DD25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72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суму </w:t>
      </w:r>
      <w:r w:rsidR="00B372C8">
        <w:rPr>
          <w:rFonts w:ascii="Times New Roman" w:hAnsi="Times New Roman" w:cs="Times New Roman"/>
          <w:sz w:val="28"/>
          <w:szCs w:val="28"/>
          <w:lang w:val="uk-UA"/>
        </w:rPr>
        <w:t>264,4</w:t>
      </w:r>
      <w:r w:rsidR="00897DE3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50D8" w:rsidRPr="00DD2536">
        <w:rPr>
          <w:rFonts w:ascii="Times New Roman" w:hAnsi="Times New Roman" w:cs="Times New Roman"/>
          <w:sz w:val="28"/>
          <w:szCs w:val="28"/>
        </w:rPr>
        <w:t>тис.г</w:t>
      </w:r>
      <w:r w:rsidR="00897DE3" w:rsidRPr="00DD2536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амортизаційних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D8" w:rsidRPr="00DD2536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="009A50D8" w:rsidRPr="00DD2536">
        <w:rPr>
          <w:rFonts w:ascii="Times New Roman" w:hAnsi="Times New Roman" w:cs="Times New Roman"/>
          <w:sz w:val="28"/>
          <w:szCs w:val="28"/>
        </w:rPr>
        <w:t>.</w:t>
      </w:r>
    </w:p>
    <w:p w14:paraId="177C34CD" w14:textId="77777777" w:rsidR="00CE4B2D" w:rsidRDefault="00CE4B2D" w:rsidP="00DB2F1D">
      <w:pPr>
        <w:pStyle w:val="a7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02478F" w14:textId="77777777" w:rsidR="007657DE" w:rsidRDefault="007657DE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7FFD6F" w14:textId="77777777" w:rsidR="00D11C33" w:rsidRDefault="00B32AFA" w:rsidP="00B32A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414">
        <w:rPr>
          <w:rFonts w:ascii="Times New Roman" w:hAnsi="Times New Roman" w:cs="Times New Roman"/>
          <w:sz w:val="28"/>
          <w:szCs w:val="28"/>
        </w:rPr>
        <w:tab/>
      </w:r>
      <w:r w:rsidR="00E144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Є.О.</w:t>
      </w:r>
      <w:r w:rsidR="002F0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Скоробагатський</w:t>
      </w:r>
      <w:proofErr w:type="spellEnd"/>
    </w:p>
    <w:sectPr w:rsidR="00D11C33" w:rsidSect="005659F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694E77"/>
    <w:multiLevelType w:val="hybridMultilevel"/>
    <w:tmpl w:val="E424DE5A"/>
    <w:lvl w:ilvl="0" w:tplc="1BFCDD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6614E0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94909"/>
    <w:multiLevelType w:val="hybridMultilevel"/>
    <w:tmpl w:val="A4221CA6"/>
    <w:lvl w:ilvl="0" w:tplc="39BA230A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C4C7EA5"/>
    <w:multiLevelType w:val="multilevel"/>
    <w:tmpl w:val="20FE0E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5" w15:restartNumberingAfterBreak="0">
    <w:nsid w:val="169D3C22"/>
    <w:multiLevelType w:val="hybridMultilevel"/>
    <w:tmpl w:val="997224D4"/>
    <w:lvl w:ilvl="0" w:tplc="57C460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F623E"/>
    <w:multiLevelType w:val="hybridMultilevel"/>
    <w:tmpl w:val="09A8E45C"/>
    <w:lvl w:ilvl="0" w:tplc="2C6204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7476"/>
    <w:multiLevelType w:val="hybridMultilevel"/>
    <w:tmpl w:val="0EF65A22"/>
    <w:lvl w:ilvl="0" w:tplc="F2121D78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9" w15:restartNumberingAfterBreak="0">
    <w:nsid w:val="2BAF00D8"/>
    <w:multiLevelType w:val="hybridMultilevel"/>
    <w:tmpl w:val="7C2E659A"/>
    <w:lvl w:ilvl="0" w:tplc="2C62042E">
      <w:start w:val="1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FF63BB3"/>
    <w:multiLevelType w:val="hybridMultilevel"/>
    <w:tmpl w:val="269A6478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3925"/>
    <w:multiLevelType w:val="hybridMultilevel"/>
    <w:tmpl w:val="02FE2D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3582919"/>
    <w:multiLevelType w:val="multilevel"/>
    <w:tmpl w:val="A8623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4" w15:restartNumberingAfterBreak="0">
    <w:nsid w:val="56F25513"/>
    <w:multiLevelType w:val="hybridMultilevel"/>
    <w:tmpl w:val="7346A464"/>
    <w:lvl w:ilvl="0" w:tplc="38D46F4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70C25DD"/>
    <w:multiLevelType w:val="hybridMultilevel"/>
    <w:tmpl w:val="C374F346"/>
    <w:lvl w:ilvl="0" w:tplc="FB3851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C074DB6"/>
    <w:multiLevelType w:val="hybridMultilevel"/>
    <w:tmpl w:val="33906170"/>
    <w:lvl w:ilvl="0" w:tplc="911666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0634AA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E02DAC"/>
    <w:multiLevelType w:val="hybridMultilevel"/>
    <w:tmpl w:val="F37EC2F6"/>
    <w:lvl w:ilvl="0" w:tplc="BCBE5BA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3734C5E"/>
    <w:multiLevelType w:val="hybridMultilevel"/>
    <w:tmpl w:val="8F6CC8FC"/>
    <w:lvl w:ilvl="0" w:tplc="7C64A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A7E57"/>
    <w:multiLevelType w:val="hybridMultilevel"/>
    <w:tmpl w:val="5852A084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9005E2"/>
    <w:multiLevelType w:val="hybridMultilevel"/>
    <w:tmpl w:val="0A92D2B8"/>
    <w:lvl w:ilvl="0" w:tplc="013CA11A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 w15:restartNumberingAfterBreak="0">
    <w:nsid w:val="7B316127"/>
    <w:multiLevelType w:val="hybridMultilevel"/>
    <w:tmpl w:val="D442A49A"/>
    <w:lvl w:ilvl="0" w:tplc="E42271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20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21"/>
  </w:num>
  <w:num w:numId="19">
    <w:abstractNumId w:val="12"/>
  </w:num>
  <w:num w:numId="20">
    <w:abstractNumId w:val="17"/>
  </w:num>
  <w:num w:numId="21">
    <w:abstractNumId w:val="16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30"/>
    <w:rsid w:val="00023922"/>
    <w:rsid w:val="00035B93"/>
    <w:rsid w:val="00036E09"/>
    <w:rsid w:val="00082CA9"/>
    <w:rsid w:val="0008399D"/>
    <w:rsid w:val="000929DB"/>
    <w:rsid w:val="000A2F7E"/>
    <w:rsid w:val="00104CAE"/>
    <w:rsid w:val="00107EDF"/>
    <w:rsid w:val="00110F24"/>
    <w:rsid w:val="00113808"/>
    <w:rsid w:val="00137146"/>
    <w:rsid w:val="001645C9"/>
    <w:rsid w:val="00167F94"/>
    <w:rsid w:val="00195643"/>
    <w:rsid w:val="001A4D93"/>
    <w:rsid w:val="001E5A99"/>
    <w:rsid w:val="001F4554"/>
    <w:rsid w:val="00206DA6"/>
    <w:rsid w:val="0021096C"/>
    <w:rsid w:val="0023490E"/>
    <w:rsid w:val="00243974"/>
    <w:rsid w:val="002459F9"/>
    <w:rsid w:val="00247D42"/>
    <w:rsid w:val="002545A6"/>
    <w:rsid w:val="00257A52"/>
    <w:rsid w:val="002613D3"/>
    <w:rsid w:val="0026711D"/>
    <w:rsid w:val="00294068"/>
    <w:rsid w:val="00295C2A"/>
    <w:rsid w:val="002E6306"/>
    <w:rsid w:val="002F000D"/>
    <w:rsid w:val="003203B7"/>
    <w:rsid w:val="0033190F"/>
    <w:rsid w:val="00346B26"/>
    <w:rsid w:val="00363D47"/>
    <w:rsid w:val="00390859"/>
    <w:rsid w:val="00391643"/>
    <w:rsid w:val="003B3947"/>
    <w:rsid w:val="003F7BB5"/>
    <w:rsid w:val="00401DCF"/>
    <w:rsid w:val="00441249"/>
    <w:rsid w:val="004555F7"/>
    <w:rsid w:val="00460FAF"/>
    <w:rsid w:val="00471730"/>
    <w:rsid w:val="0048301B"/>
    <w:rsid w:val="00483706"/>
    <w:rsid w:val="00483824"/>
    <w:rsid w:val="004A759F"/>
    <w:rsid w:val="004C12D8"/>
    <w:rsid w:val="004C1D6C"/>
    <w:rsid w:val="004D7584"/>
    <w:rsid w:val="004D7C0C"/>
    <w:rsid w:val="004E389F"/>
    <w:rsid w:val="00506BC2"/>
    <w:rsid w:val="00517EFB"/>
    <w:rsid w:val="00532897"/>
    <w:rsid w:val="005416C5"/>
    <w:rsid w:val="00560DE3"/>
    <w:rsid w:val="00562D54"/>
    <w:rsid w:val="005659FD"/>
    <w:rsid w:val="00596898"/>
    <w:rsid w:val="005B16B5"/>
    <w:rsid w:val="005E7401"/>
    <w:rsid w:val="005F17E7"/>
    <w:rsid w:val="005F1C7D"/>
    <w:rsid w:val="005F36C4"/>
    <w:rsid w:val="005F51F0"/>
    <w:rsid w:val="00616F7A"/>
    <w:rsid w:val="0064058B"/>
    <w:rsid w:val="00642857"/>
    <w:rsid w:val="00652207"/>
    <w:rsid w:val="0068055D"/>
    <w:rsid w:val="00696F74"/>
    <w:rsid w:val="006A2060"/>
    <w:rsid w:val="006A648A"/>
    <w:rsid w:val="006B26F6"/>
    <w:rsid w:val="006D585F"/>
    <w:rsid w:val="006E1BAE"/>
    <w:rsid w:val="006F757E"/>
    <w:rsid w:val="0074210A"/>
    <w:rsid w:val="007637F8"/>
    <w:rsid w:val="007657DE"/>
    <w:rsid w:val="007A3B37"/>
    <w:rsid w:val="007B0540"/>
    <w:rsid w:val="007B06E3"/>
    <w:rsid w:val="007B30FE"/>
    <w:rsid w:val="007D6E5E"/>
    <w:rsid w:val="007E7F35"/>
    <w:rsid w:val="007F1308"/>
    <w:rsid w:val="007F3E39"/>
    <w:rsid w:val="00800FED"/>
    <w:rsid w:val="008019CE"/>
    <w:rsid w:val="008062F6"/>
    <w:rsid w:val="00832C0E"/>
    <w:rsid w:val="00852BE3"/>
    <w:rsid w:val="008653EB"/>
    <w:rsid w:val="00874D09"/>
    <w:rsid w:val="00892EF7"/>
    <w:rsid w:val="00893D8C"/>
    <w:rsid w:val="008950F8"/>
    <w:rsid w:val="00897DE3"/>
    <w:rsid w:val="008B25A8"/>
    <w:rsid w:val="008B2823"/>
    <w:rsid w:val="008C0A27"/>
    <w:rsid w:val="008C73A5"/>
    <w:rsid w:val="008E326F"/>
    <w:rsid w:val="009207AC"/>
    <w:rsid w:val="009624A2"/>
    <w:rsid w:val="00981144"/>
    <w:rsid w:val="0099152B"/>
    <w:rsid w:val="009A4421"/>
    <w:rsid w:val="009A50D8"/>
    <w:rsid w:val="009C17A9"/>
    <w:rsid w:val="009C739E"/>
    <w:rsid w:val="009D6796"/>
    <w:rsid w:val="009E0770"/>
    <w:rsid w:val="009F53D9"/>
    <w:rsid w:val="00A00141"/>
    <w:rsid w:val="00A03CF8"/>
    <w:rsid w:val="00A10697"/>
    <w:rsid w:val="00A116AE"/>
    <w:rsid w:val="00A2330F"/>
    <w:rsid w:val="00A25640"/>
    <w:rsid w:val="00A47D23"/>
    <w:rsid w:val="00A5011B"/>
    <w:rsid w:val="00A5273A"/>
    <w:rsid w:val="00A93290"/>
    <w:rsid w:val="00A96E42"/>
    <w:rsid w:val="00AA431F"/>
    <w:rsid w:val="00AB39F6"/>
    <w:rsid w:val="00AB6390"/>
    <w:rsid w:val="00AD0B30"/>
    <w:rsid w:val="00AF4826"/>
    <w:rsid w:val="00B21188"/>
    <w:rsid w:val="00B32AFA"/>
    <w:rsid w:val="00B372C8"/>
    <w:rsid w:val="00B425AB"/>
    <w:rsid w:val="00B57889"/>
    <w:rsid w:val="00B62553"/>
    <w:rsid w:val="00B72181"/>
    <w:rsid w:val="00B772E5"/>
    <w:rsid w:val="00BA3A75"/>
    <w:rsid w:val="00BB3FEA"/>
    <w:rsid w:val="00BC2E66"/>
    <w:rsid w:val="00BE1FDE"/>
    <w:rsid w:val="00BE2D27"/>
    <w:rsid w:val="00BF6823"/>
    <w:rsid w:val="00C07883"/>
    <w:rsid w:val="00C15256"/>
    <w:rsid w:val="00C20BB2"/>
    <w:rsid w:val="00C218F5"/>
    <w:rsid w:val="00C25823"/>
    <w:rsid w:val="00C433E0"/>
    <w:rsid w:val="00C434E0"/>
    <w:rsid w:val="00C5506D"/>
    <w:rsid w:val="00C559A8"/>
    <w:rsid w:val="00C73CA9"/>
    <w:rsid w:val="00C77616"/>
    <w:rsid w:val="00C81BF9"/>
    <w:rsid w:val="00C830A5"/>
    <w:rsid w:val="00C90077"/>
    <w:rsid w:val="00CA47DC"/>
    <w:rsid w:val="00CA5431"/>
    <w:rsid w:val="00CB7E94"/>
    <w:rsid w:val="00CC41AA"/>
    <w:rsid w:val="00CD2A35"/>
    <w:rsid w:val="00CE22A3"/>
    <w:rsid w:val="00CE4B2D"/>
    <w:rsid w:val="00D11C33"/>
    <w:rsid w:val="00D17BF3"/>
    <w:rsid w:val="00D315C7"/>
    <w:rsid w:val="00D407F6"/>
    <w:rsid w:val="00D42EB5"/>
    <w:rsid w:val="00D44DDB"/>
    <w:rsid w:val="00D47D2A"/>
    <w:rsid w:val="00D818D5"/>
    <w:rsid w:val="00D819F4"/>
    <w:rsid w:val="00D84C18"/>
    <w:rsid w:val="00D93FA2"/>
    <w:rsid w:val="00DB2F1D"/>
    <w:rsid w:val="00DC592F"/>
    <w:rsid w:val="00DD2536"/>
    <w:rsid w:val="00DD6809"/>
    <w:rsid w:val="00DE5DDF"/>
    <w:rsid w:val="00DF28D0"/>
    <w:rsid w:val="00DF3A63"/>
    <w:rsid w:val="00E14414"/>
    <w:rsid w:val="00E16A36"/>
    <w:rsid w:val="00E20673"/>
    <w:rsid w:val="00E21CF4"/>
    <w:rsid w:val="00E363FD"/>
    <w:rsid w:val="00E66B34"/>
    <w:rsid w:val="00E81B0E"/>
    <w:rsid w:val="00E81F2B"/>
    <w:rsid w:val="00EC1B90"/>
    <w:rsid w:val="00ED70F0"/>
    <w:rsid w:val="00EE5F99"/>
    <w:rsid w:val="00F01730"/>
    <w:rsid w:val="00F12278"/>
    <w:rsid w:val="00F220C9"/>
    <w:rsid w:val="00F2214F"/>
    <w:rsid w:val="00F26D84"/>
    <w:rsid w:val="00F270ED"/>
    <w:rsid w:val="00F406FD"/>
    <w:rsid w:val="00F64675"/>
    <w:rsid w:val="00F66434"/>
    <w:rsid w:val="00F7451C"/>
    <w:rsid w:val="00F966F6"/>
    <w:rsid w:val="00FA3F7E"/>
    <w:rsid w:val="00FD1476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8CA3"/>
  <w15:docId w15:val="{EB97E056-CA6B-40EB-86FD-4EB20B5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Заголовок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C8AE-F9D6-4110-BECD-9771AA78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Роман-Н</dc:creator>
  <cp:lastModifiedBy>Пользователь</cp:lastModifiedBy>
  <cp:revision>6</cp:revision>
  <cp:lastPrinted>2019-10-09T08:16:00Z</cp:lastPrinted>
  <dcterms:created xsi:type="dcterms:W3CDTF">2020-12-17T06:52:00Z</dcterms:created>
  <dcterms:modified xsi:type="dcterms:W3CDTF">2021-02-18T05:28:00Z</dcterms:modified>
</cp:coreProperties>
</file>