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5E22CF" w:rsidTr="00DC2E35">
        <w:trPr>
          <w:trHeight w:val="1241"/>
        </w:trPr>
        <w:tc>
          <w:tcPr>
            <w:tcW w:w="4248" w:type="dxa"/>
            <w:hideMark/>
          </w:tcPr>
          <w:p w:rsidR="005E22CF" w:rsidRDefault="005E22CF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5E22CF" w:rsidRDefault="005E22CF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E22CF" w:rsidRDefault="005E22CF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E22CF" w:rsidRDefault="005E22CF" w:rsidP="005E22C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5E22CF" w:rsidRDefault="005E22CF" w:rsidP="005E22C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5E22CF" w:rsidRDefault="005E22CF" w:rsidP="005E22C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5E22CF" w:rsidRPr="00DC2E35" w:rsidRDefault="005E22CF" w:rsidP="005E22CF">
      <w:pPr>
        <w:rPr>
          <w:sz w:val="26"/>
          <w:szCs w:val="26"/>
          <w:lang w:val="uk-UA"/>
        </w:rPr>
      </w:pPr>
    </w:p>
    <w:p w:rsidR="005E22CF" w:rsidRDefault="005E22CF" w:rsidP="005E22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E1E22">
        <w:rPr>
          <w:sz w:val="28"/>
          <w:szCs w:val="28"/>
          <w:lang w:val="uk-UA"/>
        </w:rPr>
        <w:t>27.04.2021</w:t>
      </w:r>
      <w:r>
        <w:rPr>
          <w:sz w:val="28"/>
          <w:szCs w:val="28"/>
          <w:lang w:val="uk-UA"/>
        </w:rPr>
        <w:t xml:space="preserve">  №</w:t>
      </w:r>
      <w:r w:rsidR="008E1E22">
        <w:rPr>
          <w:sz w:val="28"/>
          <w:szCs w:val="28"/>
          <w:lang w:val="uk-UA"/>
        </w:rPr>
        <w:t xml:space="preserve"> 239</w:t>
      </w:r>
      <w:bookmarkStart w:id="0" w:name="_GoBack"/>
      <w:bookmarkEnd w:id="0"/>
    </w:p>
    <w:p w:rsidR="005E22CF" w:rsidRPr="00DC2E35" w:rsidRDefault="005E22CF" w:rsidP="005E22CF">
      <w:pPr>
        <w:ind w:right="3955"/>
        <w:jc w:val="both"/>
        <w:rPr>
          <w:sz w:val="26"/>
          <w:szCs w:val="26"/>
          <w:lang w:val="uk-UA"/>
        </w:rPr>
      </w:pPr>
    </w:p>
    <w:p w:rsidR="005E22CF" w:rsidRDefault="005E22CF" w:rsidP="005E22CF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proofErr w:type="spellStart"/>
      <w:r>
        <w:rPr>
          <w:b/>
          <w:sz w:val="28"/>
          <w:szCs w:val="28"/>
          <w:lang w:val="uk-UA"/>
        </w:rPr>
        <w:t>Загоруйко</w:t>
      </w:r>
      <w:proofErr w:type="spellEnd"/>
      <w:r>
        <w:rPr>
          <w:b/>
          <w:sz w:val="28"/>
          <w:szCs w:val="28"/>
          <w:lang w:val="uk-UA"/>
        </w:rPr>
        <w:t xml:space="preserve"> С.Ю. від 01.04.2021 на постанову адміністративної комісії при виконавчому комітеті Сумської міської ради від 15.03.2021 № 129 </w:t>
      </w:r>
    </w:p>
    <w:p w:rsidR="005E22CF" w:rsidRPr="00DC2E35" w:rsidRDefault="005E22CF" w:rsidP="005E22CF">
      <w:pPr>
        <w:ind w:right="3955"/>
        <w:jc w:val="both"/>
        <w:rPr>
          <w:b/>
          <w:sz w:val="26"/>
          <w:szCs w:val="26"/>
          <w:lang w:val="uk-UA"/>
        </w:rPr>
      </w:pPr>
    </w:p>
    <w:p w:rsidR="005E22CF" w:rsidRDefault="005E22CF" w:rsidP="005E22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</w:t>
      </w:r>
      <w:proofErr w:type="spellStart"/>
      <w:r>
        <w:rPr>
          <w:sz w:val="28"/>
          <w:szCs w:val="28"/>
          <w:lang w:val="uk-UA"/>
        </w:rPr>
        <w:t>Загоруйко</w:t>
      </w:r>
      <w:proofErr w:type="spellEnd"/>
      <w:r>
        <w:rPr>
          <w:sz w:val="28"/>
          <w:szCs w:val="28"/>
          <w:lang w:val="uk-UA"/>
        </w:rPr>
        <w:t xml:space="preserve"> Сніжани Юріївни від 01.04.2021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15.03.2021 № 129,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E22CF" w:rsidRPr="00DC2E35" w:rsidRDefault="005E22CF" w:rsidP="005E22CF">
      <w:pPr>
        <w:jc w:val="both"/>
        <w:rPr>
          <w:b/>
          <w:sz w:val="26"/>
          <w:szCs w:val="26"/>
          <w:lang w:val="uk-UA"/>
        </w:rPr>
      </w:pPr>
    </w:p>
    <w:p w:rsidR="005E22CF" w:rsidRDefault="005E22CF" w:rsidP="005E22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E22CF" w:rsidRPr="00DC2E35" w:rsidRDefault="005E22CF" w:rsidP="005E22CF">
      <w:pPr>
        <w:rPr>
          <w:b/>
          <w:sz w:val="26"/>
          <w:szCs w:val="26"/>
          <w:lang w:val="uk-UA"/>
        </w:rPr>
      </w:pPr>
    </w:p>
    <w:p w:rsidR="005E22CF" w:rsidRDefault="005E22CF" w:rsidP="005E22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5E22CF" w:rsidRPr="00DC2E35" w:rsidRDefault="005E22CF" w:rsidP="005E22CF">
      <w:pPr>
        <w:ind w:firstLine="708"/>
        <w:jc w:val="both"/>
        <w:rPr>
          <w:sz w:val="26"/>
          <w:szCs w:val="26"/>
          <w:lang w:val="uk-UA"/>
        </w:rPr>
      </w:pPr>
    </w:p>
    <w:p w:rsidR="005E22CF" w:rsidRDefault="005E22CF" w:rsidP="005E22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Скаргу громадянки </w:t>
      </w:r>
      <w:proofErr w:type="spellStart"/>
      <w:r>
        <w:rPr>
          <w:sz w:val="28"/>
          <w:szCs w:val="28"/>
          <w:lang w:val="uk-UA"/>
        </w:rPr>
        <w:t>Загоруйко</w:t>
      </w:r>
      <w:proofErr w:type="spellEnd"/>
      <w:r>
        <w:rPr>
          <w:sz w:val="28"/>
          <w:szCs w:val="28"/>
          <w:lang w:val="uk-UA"/>
        </w:rPr>
        <w:t xml:space="preserve"> Сніжани Юріївни від 01.04.2021 на постанову адміністративної комісії при виконавчому комітеті Сумської міської ради 15.03.2021 № 129 залишити без задоволення.</w:t>
      </w:r>
    </w:p>
    <w:p w:rsidR="005E22CF" w:rsidRPr="00DC2E35" w:rsidRDefault="005E22CF" w:rsidP="005E22CF">
      <w:pPr>
        <w:ind w:firstLine="708"/>
        <w:jc w:val="both"/>
        <w:rPr>
          <w:sz w:val="26"/>
          <w:szCs w:val="26"/>
          <w:lang w:val="uk-UA"/>
        </w:rPr>
      </w:pPr>
    </w:p>
    <w:p w:rsidR="005E22CF" w:rsidRDefault="005E22CF" w:rsidP="005E22C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15.03.2021 № 129 залишити без змін.</w:t>
      </w:r>
    </w:p>
    <w:p w:rsidR="005E22CF" w:rsidRDefault="005E22CF" w:rsidP="005E22CF">
      <w:pPr>
        <w:ind w:firstLine="720"/>
        <w:jc w:val="both"/>
        <w:rPr>
          <w:sz w:val="28"/>
          <w:szCs w:val="28"/>
          <w:lang w:val="uk-UA"/>
        </w:rPr>
      </w:pPr>
    </w:p>
    <w:p w:rsidR="005E22CF" w:rsidRDefault="005E22CF" w:rsidP="005E22C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прийняте рішення повідомити громадянку </w:t>
      </w:r>
      <w:proofErr w:type="spellStart"/>
      <w:r>
        <w:rPr>
          <w:sz w:val="28"/>
          <w:szCs w:val="28"/>
          <w:lang w:val="uk-UA"/>
        </w:rPr>
        <w:t>Загоруйко</w:t>
      </w:r>
      <w:proofErr w:type="spellEnd"/>
      <w:r>
        <w:rPr>
          <w:sz w:val="28"/>
          <w:szCs w:val="28"/>
          <w:lang w:val="uk-UA"/>
        </w:rPr>
        <w:t xml:space="preserve"> Сніжану Юріївну.</w:t>
      </w:r>
    </w:p>
    <w:p w:rsidR="005E22CF" w:rsidRDefault="005E22CF" w:rsidP="005E22CF">
      <w:pPr>
        <w:ind w:firstLine="720"/>
        <w:jc w:val="both"/>
        <w:rPr>
          <w:sz w:val="28"/>
          <w:szCs w:val="28"/>
          <w:lang w:val="uk-UA"/>
        </w:rPr>
      </w:pPr>
    </w:p>
    <w:p w:rsidR="005E22CF" w:rsidRDefault="005E22CF" w:rsidP="005E22CF">
      <w:pPr>
        <w:ind w:firstLine="720"/>
        <w:jc w:val="both"/>
        <w:rPr>
          <w:sz w:val="28"/>
          <w:szCs w:val="28"/>
          <w:lang w:val="uk-UA"/>
        </w:rPr>
      </w:pPr>
    </w:p>
    <w:p w:rsidR="00DC2E35" w:rsidRDefault="001C2AA9" w:rsidP="005E2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</w:t>
      </w:r>
      <w:r w:rsidR="000F773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міського голови </w:t>
      </w:r>
    </w:p>
    <w:p w:rsidR="005E22CF" w:rsidRDefault="001C2AA9" w:rsidP="005E2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</w:t>
      </w:r>
      <w:r w:rsidR="00DC2E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</w:t>
      </w:r>
      <w:r w:rsidR="000F7735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лик</w:t>
      </w:r>
    </w:p>
    <w:p w:rsidR="005E22CF" w:rsidRPr="00DC2E35" w:rsidRDefault="005E22CF" w:rsidP="005E22CF">
      <w:pPr>
        <w:rPr>
          <w:sz w:val="26"/>
          <w:szCs w:val="26"/>
          <w:lang w:val="uk-UA"/>
        </w:rPr>
      </w:pPr>
    </w:p>
    <w:p w:rsidR="005E22CF" w:rsidRPr="00DC2E35" w:rsidRDefault="005E22CF" w:rsidP="005E22CF">
      <w:pPr>
        <w:rPr>
          <w:sz w:val="26"/>
          <w:szCs w:val="26"/>
          <w:lang w:val="uk-UA"/>
        </w:rPr>
      </w:pPr>
    </w:p>
    <w:p w:rsidR="005E22CF" w:rsidRDefault="005E22CF" w:rsidP="005E22CF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5E22CF" w:rsidRDefault="005E22CF" w:rsidP="005E22C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1B45D5" w:rsidRDefault="001B45D5" w:rsidP="001B45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B45D5" w:rsidRDefault="001B45D5" w:rsidP="001B45D5">
      <w:pPr>
        <w:jc w:val="both"/>
        <w:rPr>
          <w:sz w:val="28"/>
          <w:szCs w:val="28"/>
          <w:lang w:val="uk-UA"/>
        </w:rPr>
      </w:pPr>
    </w:p>
    <w:p w:rsidR="001B45D5" w:rsidRDefault="001B45D5" w:rsidP="001B45D5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="00DC2E35" w:rsidRPr="00DC2E35">
        <w:rPr>
          <w:sz w:val="28"/>
          <w:szCs w:val="28"/>
          <w:lang w:val="uk-UA"/>
        </w:rPr>
        <w:t xml:space="preserve">Про розгляд скарги громадянки </w:t>
      </w:r>
      <w:proofErr w:type="spellStart"/>
      <w:r w:rsidR="00DC2E35" w:rsidRPr="00DC2E35">
        <w:rPr>
          <w:sz w:val="28"/>
          <w:szCs w:val="28"/>
          <w:lang w:val="uk-UA"/>
        </w:rPr>
        <w:t>Загоруйко</w:t>
      </w:r>
      <w:proofErr w:type="spellEnd"/>
      <w:r w:rsidR="00DC2E35" w:rsidRPr="00DC2E35">
        <w:rPr>
          <w:sz w:val="28"/>
          <w:szCs w:val="28"/>
          <w:lang w:val="uk-UA"/>
        </w:rPr>
        <w:t xml:space="preserve"> С.Ю. від 01.04.2021 на постанову адміністративної комісії при виконавчому комітеті Сумської міської ради від 15.03.2021 № 129</w:t>
      </w:r>
      <w:r>
        <w:rPr>
          <w:sz w:val="28"/>
          <w:szCs w:val="28"/>
          <w:lang w:val="uk-UA"/>
        </w:rPr>
        <w:t>», був завізований:</w:t>
      </w:r>
    </w:p>
    <w:p w:rsidR="001B45D5" w:rsidRDefault="001B45D5" w:rsidP="001B45D5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1B45D5" w:rsidRPr="008E1E22" w:rsidTr="001B45D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Default="001B45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1B45D5" w:rsidRDefault="001B45D5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1B45D5" w:rsidTr="001B45D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</w:t>
            </w:r>
            <w:r w:rsidR="00DC2E35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завідувача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О.Л. Манжара</w:t>
            </w:r>
          </w:p>
        </w:tc>
      </w:tr>
      <w:tr w:rsidR="001B45D5" w:rsidTr="001B45D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М.Є. Бондаренко</w:t>
            </w:r>
          </w:p>
        </w:tc>
      </w:tr>
      <w:tr w:rsidR="001B45D5" w:rsidTr="001B45D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B45D5" w:rsidTr="001B45D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5" w:rsidRDefault="001B45D5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1B45D5" w:rsidRDefault="001B45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B45D5" w:rsidTr="001B45D5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5" w:rsidRDefault="001B45D5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1B45D5" w:rsidRDefault="001B45D5" w:rsidP="001B45D5">
      <w:pPr>
        <w:outlineLvl w:val="0"/>
        <w:rPr>
          <w:sz w:val="28"/>
          <w:szCs w:val="28"/>
          <w:lang w:val="uk-UA"/>
        </w:rPr>
      </w:pPr>
    </w:p>
    <w:p w:rsidR="001B45D5" w:rsidRDefault="001B45D5" w:rsidP="001B45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1B45D5" w:rsidRDefault="001B45D5" w:rsidP="001B45D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Качанова</w:t>
      </w:r>
    </w:p>
    <w:p w:rsidR="001B45D5" w:rsidRDefault="001B45D5" w:rsidP="001B45D5">
      <w:pPr>
        <w:outlineLvl w:val="0"/>
        <w:rPr>
          <w:sz w:val="28"/>
          <w:szCs w:val="28"/>
          <w:lang w:val="uk-UA"/>
        </w:rPr>
      </w:pPr>
    </w:p>
    <w:p w:rsidR="001B45D5" w:rsidRDefault="001B45D5" w:rsidP="001B45D5">
      <w:pPr>
        <w:outlineLvl w:val="0"/>
        <w:rPr>
          <w:sz w:val="28"/>
          <w:szCs w:val="28"/>
          <w:lang w:val="uk-UA"/>
        </w:rPr>
      </w:pPr>
    </w:p>
    <w:p w:rsidR="001B45D5" w:rsidRDefault="001B45D5" w:rsidP="001B45D5">
      <w:pPr>
        <w:outlineLvl w:val="0"/>
        <w:rPr>
          <w:sz w:val="28"/>
          <w:szCs w:val="28"/>
          <w:lang w:val="uk-UA"/>
        </w:rPr>
      </w:pPr>
    </w:p>
    <w:p w:rsidR="00E417AF" w:rsidRDefault="00E417AF"/>
    <w:sectPr w:rsidR="00E417AF" w:rsidSect="00DC2E35">
      <w:pgSz w:w="11906" w:h="16838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54"/>
    <w:rsid w:val="000F7735"/>
    <w:rsid w:val="001B45D5"/>
    <w:rsid w:val="001C2AA9"/>
    <w:rsid w:val="005E22CF"/>
    <w:rsid w:val="008E1E22"/>
    <w:rsid w:val="00A71454"/>
    <w:rsid w:val="00DC2E35"/>
    <w:rsid w:val="00E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B73F"/>
  <w15:chartTrackingRefBased/>
  <w15:docId w15:val="{6FECAC46-B9B9-4948-BD68-C7CDF14D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AC40-116A-426A-BECB-5FF47C90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7</cp:revision>
  <cp:lastPrinted>2021-04-27T11:05:00Z</cp:lastPrinted>
  <dcterms:created xsi:type="dcterms:W3CDTF">2021-04-27T10:06:00Z</dcterms:created>
  <dcterms:modified xsi:type="dcterms:W3CDTF">2021-04-30T05:26:00Z</dcterms:modified>
</cp:coreProperties>
</file>