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640530" w:rsidRPr="007F7BAB" w:rsidTr="009A2CFB">
        <w:trPr>
          <w:jc w:val="center"/>
        </w:trPr>
        <w:tc>
          <w:tcPr>
            <w:tcW w:w="4253" w:type="dxa"/>
          </w:tcPr>
          <w:p w:rsidR="00640530" w:rsidRPr="00814260" w:rsidRDefault="00640530" w:rsidP="009A2CFB">
            <w:pPr>
              <w:widowControl w:val="0"/>
              <w:tabs>
                <w:tab w:val="left" w:pos="8447"/>
              </w:tabs>
              <w:autoSpaceDE w:val="0"/>
              <w:autoSpaceDN w:val="0"/>
              <w:adjustRightInd w:val="0"/>
              <w:jc w:val="center"/>
              <w:rPr>
                <w:sz w:val="26"/>
                <w:szCs w:val="28"/>
                <w:lang w:val="uk-UA"/>
              </w:rPr>
            </w:pPr>
          </w:p>
          <w:p w:rsidR="00640530" w:rsidRPr="007F7BAB" w:rsidRDefault="00640530" w:rsidP="009A2CFB">
            <w:pPr>
              <w:widowControl w:val="0"/>
              <w:tabs>
                <w:tab w:val="left" w:pos="8447"/>
              </w:tabs>
              <w:autoSpaceDE w:val="0"/>
              <w:autoSpaceDN w:val="0"/>
              <w:adjustRightInd w:val="0"/>
              <w:jc w:val="center"/>
              <w:rPr>
                <w:sz w:val="28"/>
                <w:szCs w:val="28"/>
                <w:lang w:val="uk-UA"/>
              </w:rPr>
            </w:pPr>
          </w:p>
        </w:tc>
        <w:tc>
          <w:tcPr>
            <w:tcW w:w="1134" w:type="dxa"/>
          </w:tcPr>
          <w:p w:rsidR="00640530" w:rsidRPr="007F7BAB" w:rsidRDefault="00640530" w:rsidP="00640530">
            <w:pPr>
              <w:widowControl w:val="0"/>
              <w:tabs>
                <w:tab w:val="left" w:pos="8447"/>
              </w:tabs>
              <w:autoSpaceDE w:val="0"/>
              <w:autoSpaceDN w:val="0"/>
              <w:adjustRightInd w:val="0"/>
              <w:jc w:val="center"/>
              <w:rPr>
                <w:lang w:val="uk-UA"/>
              </w:rPr>
            </w:pPr>
            <w:r w:rsidRPr="007F7BAB">
              <w:rPr>
                <w:noProof/>
              </w:rPr>
              <w:drawing>
                <wp:inline distT="0" distB="0" distL="0" distR="0">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640530" w:rsidRPr="007F7BAB" w:rsidRDefault="00640530" w:rsidP="009A2CFB">
            <w:pPr>
              <w:widowControl w:val="0"/>
              <w:tabs>
                <w:tab w:val="left" w:pos="8447"/>
              </w:tabs>
              <w:autoSpaceDE w:val="0"/>
              <w:autoSpaceDN w:val="0"/>
              <w:adjustRightInd w:val="0"/>
              <w:jc w:val="center"/>
              <w:rPr>
                <w:sz w:val="28"/>
                <w:szCs w:val="28"/>
                <w:lang w:val="uk-UA"/>
              </w:rPr>
            </w:pPr>
          </w:p>
        </w:tc>
        <w:tc>
          <w:tcPr>
            <w:tcW w:w="4253" w:type="dxa"/>
          </w:tcPr>
          <w:p w:rsidR="00640530" w:rsidRPr="00640530" w:rsidRDefault="00640530" w:rsidP="00640530">
            <w:pPr>
              <w:pStyle w:val="a3"/>
              <w:jc w:val="center"/>
              <w:rPr>
                <w:rFonts w:ascii="Times New Roman" w:hAnsi="Times New Roman"/>
                <w:sz w:val="24"/>
                <w:szCs w:val="24"/>
                <w:lang w:val="uk-UA"/>
              </w:rPr>
            </w:pPr>
            <w:r w:rsidRPr="00640530">
              <w:rPr>
                <w:rFonts w:ascii="Times New Roman" w:hAnsi="Times New Roman"/>
                <w:sz w:val="24"/>
                <w:szCs w:val="24"/>
                <w:lang w:val="uk-UA"/>
              </w:rPr>
              <w:t>Проєкт</w:t>
            </w:r>
          </w:p>
          <w:p w:rsidR="00640530" w:rsidRPr="00640530" w:rsidRDefault="00640530" w:rsidP="00640530">
            <w:pPr>
              <w:pStyle w:val="a3"/>
              <w:jc w:val="center"/>
              <w:rPr>
                <w:rFonts w:ascii="Times New Roman" w:hAnsi="Times New Roman"/>
                <w:sz w:val="24"/>
                <w:szCs w:val="24"/>
                <w:lang w:val="uk-UA"/>
              </w:rPr>
            </w:pPr>
            <w:r w:rsidRPr="00640530">
              <w:rPr>
                <w:rFonts w:ascii="Times New Roman" w:hAnsi="Times New Roman"/>
                <w:sz w:val="24"/>
                <w:szCs w:val="24"/>
                <w:lang w:val="uk-UA"/>
              </w:rPr>
              <w:t>оприлюднено</w:t>
            </w:r>
          </w:p>
          <w:p w:rsidR="00640530" w:rsidRPr="00640530" w:rsidRDefault="00640530" w:rsidP="00640530">
            <w:pPr>
              <w:pStyle w:val="a3"/>
              <w:jc w:val="center"/>
              <w:rPr>
                <w:rFonts w:ascii="Times New Roman" w:hAnsi="Times New Roman"/>
                <w:sz w:val="24"/>
                <w:szCs w:val="24"/>
                <w:lang w:val="uk-UA"/>
              </w:rPr>
            </w:pPr>
            <w:r w:rsidRPr="00640530">
              <w:rPr>
                <w:rFonts w:ascii="Times New Roman" w:hAnsi="Times New Roman"/>
                <w:sz w:val="24"/>
                <w:szCs w:val="24"/>
                <w:lang w:val="uk-UA"/>
              </w:rPr>
              <w:t>«___»_______________ 20___ р.</w:t>
            </w:r>
          </w:p>
          <w:p w:rsidR="00640530" w:rsidRPr="007F7BAB" w:rsidRDefault="00640530" w:rsidP="009A2CFB">
            <w:pPr>
              <w:widowControl w:val="0"/>
              <w:tabs>
                <w:tab w:val="left" w:pos="8447"/>
              </w:tabs>
              <w:autoSpaceDE w:val="0"/>
              <w:autoSpaceDN w:val="0"/>
              <w:adjustRightInd w:val="0"/>
              <w:jc w:val="right"/>
              <w:rPr>
                <w:sz w:val="28"/>
                <w:szCs w:val="28"/>
                <w:lang w:val="uk-UA"/>
              </w:rPr>
            </w:pPr>
          </w:p>
        </w:tc>
      </w:tr>
    </w:tbl>
    <w:p w:rsidR="00640530" w:rsidRPr="007F7BAB" w:rsidRDefault="00640530" w:rsidP="00640530">
      <w:pPr>
        <w:jc w:val="center"/>
        <w:rPr>
          <w:sz w:val="36"/>
          <w:szCs w:val="36"/>
          <w:lang w:val="uk-UA"/>
        </w:rPr>
      </w:pPr>
      <w:r w:rsidRPr="007F7BAB">
        <w:rPr>
          <w:sz w:val="36"/>
          <w:szCs w:val="36"/>
          <w:lang w:val="uk-UA"/>
        </w:rPr>
        <w:t>Сумська міська рада</w:t>
      </w:r>
    </w:p>
    <w:p w:rsidR="00640530" w:rsidRPr="007F7BAB" w:rsidRDefault="00640530" w:rsidP="00640530">
      <w:pPr>
        <w:jc w:val="center"/>
        <w:rPr>
          <w:sz w:val="32"/>
          <w:szCs w:val="32"/>
          <w:lang w:val="uk-UA"/>
        </w:rPr>
      </w:pPr>
      <w:r w:rsidRPr="007F7BAB">
        <w:rPr>
          <w:sz w:val="36"/>
          <w:szCs w:val="36"/>
          <w:lang w:val="uk-UA"/>
        </w:rPr>
        <w:t>Виконавчий комітет</w:t>
      </w:r>
    </w:p>
    <w:p w:rsidR="00640530" w:rsidRPr="007F7BAB" w:rsidRDefault="00640530" w:rsidP="00640530">
      <w:pPr>
        <w:jc w:val="center"/>
        <w:rPr>
          <w:b/>
          <w:bCs/>
          <w:color w:val="000000"/>
          <w:sz w:val="36"/>
          <w:szCs w:val="36"/>
          <w:lang w:val="uk-UA"/>
        </w:rPr>
      </w:pPr>
      <w:r w:rsidRPr="007F7BAB">
        <w:rPr>
          <w:b/>
          <w:bCs/>
          <w:color w:val="000000"/>
          <w:sz w:val="36"/>
          <w:szCs w:val="36"/>
          <w:lang w:val="uk-UA"/>
        </w:rPr>
        <w:t>РІШЕННЯ</w:t>
      </w:r>
    </w:p>
    <w:p w:rsidR="00640530" w:rsidRPr="007F7BAB" w:rsidRDefault="00640530" w:rsidP="00640530">
      <w:pPr>
        <w:jc w:val="center"/>
        <w:rPr>
          <w:sz w:val="28"/>
          <w:szCs w:val="28"/>
          <w:lang w:val="uk-UA"/>
        </w:rPr>
      </w:pPr>
    </w:p>
    <w:tbl>
      <w:tblPr>
        <w:tblW w:w="0" w:type="auto"/>
        <w:tblLayout w:type="fixed"/>
        <w:tblLook w:val="01E0" w:firstRow="1" w:lastRow="1" w:firstColumn="1" w:lastColumn="1" w:noHBand="0" w:noVBand="0"/>
      </w:tblPr>
      <w:tblGrid>
        <w:gridCol w:w="5070"/>
      </w:tblGrid>
      <w:tr w:rsidR="00640530" w:rsidRPr="00615E4F" w:rsidTr="009A2CFB">
        <w:trPr>
          <w:trHeight w:val="415"/>
        </w:trPr>
        <w:tc>
          <w:tcPr>
            <w:tcW w:w="5070" w:type="dxa"/>
          </w:tcPr>
          <w:p w:rsidR="00640530" w:rsidRPr="007F7BAB" w:rsidRDefault="00640530" w:rsidP="00615E4F">
            <w:pPr>
              <w:widowControl w:val="0"/>
              <w:tabs>
                <w:tab w:val="left" w:pos="8447"/>
              </w:tabs>
              <w:autoSpaceDE w:val="0"/>
              <w:autoSpaceDN w:val="0"/>
              <w:adjustRightInd w:val="0"/>
              <w:rPr>
                <w:sz w:val="28"/>
                <w:szCs w:val="28"/>
                <w:lang w:val="uk-UA"/>
              </w:rPr>
            </w:pPr>
            <w:r w:rsidRPr="007F7BAB">
              <w:rPr>
                <w:bCs/>
                <w:color w:val="000000"/>
                <w:sz w:val="28"/>
                <w:szCs w:val="28"/>
                <w:lang w:val="uk-UA"/>
              </w:rPr>
              <w:t xml:space="preserve">від </w:t>
            </w:r>
            <w:r>
              <w:rPr>
                <w:bCs/>
                <w:color w:val="000000"/>
                <w:sz w:val="28"/>
                <w:szCs w:val="28"/>
                <w:lang w:val="uk-UA"/>
              </w:rPr>
              <w:t xml:space="preserve">   </w:t>
            </w:r>
            <w:r w:rsidR="00615E4F">
              <w:rPr>
                <w:bCs/>
                <w:color w:val="000000"/>
                <w:sz w:val="28"/>
                <w:szCs w:val="28"/>
                <w:lang w:val="uk-UA"/>
              </w:rPr>
              <w:t>09.10.2020</w:t>
            </w:r>
            <w:r>
              <w:rPr>
                <w:bCs/>
                <w:color w:val="000000"/>
                <w:sz w:val="28"/>
                <w:szCs w:val="28"/>
                <w:lang w:val="uk-UA"/>
              </w:rPr>
              <w:t xml:space="preserve">  </w:t>
            </w:r>
            <w:r w:rsidRPr="007F7BAB">
              <w:rPr>
                <w:bCs/>
                <w:color w:val="000000"/>
                <w:sz w:val="28"/>
                <w:szCs w:val="28"/>
                <w:lang w:val="uk-UA"/>
              </w:rPr>
              <w:t xml:space="preserve">№ </w:t>
            </w:r>
            <w:r w:rsidR="00615E4F">
              <w:rPr>
                <w:bCs/>
                <w:color w:val="000000"/>
                <w:sz w:val="28"/>
                <w:szCs w:val="28"/>
                <w:lang w:val="uk-UA"/>
              </w:rPr>
              <w:t>512</w:t>
            </w:r>
          </w:p>
        </w:tc>
      </w:tr>
      <w:tr w:rsidR="00640530" w:rsidRPr="00D21EBC" w:rsidTr="009A2CFB">
        <w:trPr>
          <w:trHeight w:val="3110"/>
        </w:trPr>
        <w:tc>
          <w:tcPr>
            <w:tcW w:w="5070" w:type="dxa"/>
          </w:tcPr>
          <w:p w:rsidR="00640530" w:rsidRPr="00D21EBC" w:rsidRDefault="00D21EBC" w:rsidP="00E24CEB">
            <w:pPr>
              <w:widowControl w:val="0"/>
              <w:tabs>
                <w:tab w:val="left" w:pos="8447"/>
              </w:tabs>
              <w:autoSpaceDE w:val="0"/>
              <w:autoSpaceDN w:val="0"/>
              <w:adjustRightInd w:val="0"/>
              <w:jc w:val="both"/>
              <w:rPr>
                <w:b/>
                <w:bCs/>
                <w:color w:val="000000"/>
                <w:sz w:val="28"/>
                <w:szCs w:val="28"/>
                <w:lang w:val="uk-UA"/>
              </w:rPr>
            </w:pPr>
            <w:bookmarkStart w:id="0" w:name="_GoBack" w:colFirst="0" w:colLast="0"/>
            <w:r>
              <w:rPr>
                <w:b/>
                <w:bCs/>
                <w:color w:val="000000"/>
                <w:sz w:val="28"/>
                <w:szCs w:val="28"/>
                <w:lang w:val="uk-UA"/>
              </w:rPr>
              <w:t>Про внесення змін до рішення Виконавчого комітету Сумської міської ради від 08.10.2020 № 510 «</w:t>
            </w:r>
            <w:r w:rsidR="00640530">
              <w:rPr>
                <w:b/>
                <w:bCs/>
                <w:color w:val="000000"/>
                <w:sz w:val="28"/>
                <w:szCs w:val="28"/>
                <w:lang w:val="uk-UA"/>
              </w:rPr>
              <w:t xml:space="preserve">Про внесення змін до рішення </w:t>
            </w:r>
            <w:r w:rsidR="00E24CEB">
              <w:rPr>
                <w:b/>
                <w:bCs/>
                <w:color w:val="000000"/>
                <w:sz w:val="28"/>
                <w:szCs w:val="28"/>
                <w:lang w:val="uk-UA"/>
              </w:rPr>
              <w:t>В</w:t>
            </w:r>
            <w:r w:rsidR="00640530">
              <w:rPr>
                <w:b/>
                <w:bCs/>
                <w:color w:val="000000"/>
                <w:sz w:val="28"/>
                <w:szCs w:val="28"/>
                <w:lang w:val="uk-UA"/>
              </w:rPr>
              <w:t xml:space="preserve">иконавчого комітету Сумської міської ради від 31.08.2020 № </w:t>
            </w:r>
            <w:r w:rsidR="00C330A4">
              <w:rPr>
                <w:b/>
                <w:bCs/>
                <w:color w:val="000000"/>
                <w:sz w:val="28"/>
                <w:szCs w:val="28"/>
                <w:lang w:val="uk-UA"/>
              </w:rPr>
              <w:t>448</w:t>
            </w:r>
            <w:r w:rsidR="00640530">
              <w:rPr>
                <w:b/>
                <w:bCs/>
                <w:color w:val="000000"/>
                <w:sz w:val="28"/>
                <w:szCs w:val="28"/>
                <w:lang w:val="uk-UA"/>
              </w:rPr>
              <w:t xml:space="preserve"> «</w:t>
            </w:r>
            <w:r w:rsidR="00640530" w:rsidRPr="007F7BAB">
              <w:rPr>
                <w:b/>
                <w:bCs/>
                <w:color w:val="000000"/>
                <w:sz w:val="28"/>
                <w:szCs w:val="28"/>
                <w:lang w:val="uk-UA"/>
              </w:rPr>
              <w:t xml:space="preserve">Про заходи </w:t>
            </w:r>
            <w:r w:rsidR="00640530">
              <w:rPr>
                <w:b/>
                <w:bCs/>
                <w:color w:val="000000"/>
                <w:sz w:val="28"/>
                <w:szCs w:val="28"/>
                <w:lang w:val="uk-UA"/>
              </w:rPr>
              <w:t xml:space="preserve">під час карантину </w:t>
            </w:r>
            <w:r w:rsidR="00640530" w:rsidRPr="007F7BAB">
              <w:rPr>
                <w:b/>
                <w:bCs/>
                <w:color w:val="000000"/>
                <w:sz w:val="28"/>
                <w:szCs w:val="28"/>
                <w:lang w:val="uk-UA"/>
              </w:rPr>
              <w:t xml:space="preserve">щодо </w:t>
            </w:r>
            <w:r w:rsidR="00640530" w:rsidRPr="00115C2F">
              <w:rPr>
                <w:b/>
                <w:bCs/>
                <w:color w:val="000000"/>
                <w:sz w:val="28"/>
                <w:szCs w:val="28"/>
                <w:lang w:val="uk-UA"/>
              </w:rPr>
              <w:t>запобігання розповсюдженню на територ</w:t>
            </w:r>
            <w:r w:rsidR="00640530" w:rsidRPr="007F7BAB">
              <w:rPr>
                <w:b/>
                <w:bCs/>
                <w:color w:val="000000"/>
                <w:sz w:val="28"/>
                <w:szCs w:val="28"/>
                <w:lang w:val="uk-UA"/>
              </w:rPr>
              <w:t xml:space="preserve">ії Сумської міської об’єднаної  територіальної громади </w:t>
            </w:r>
            <w:r w:rsidR="00640530" w:rsidRPr="007F7BAB">
              <w:rPr>
                <w:b/>
                <w:sz w:val="28"/>
                <w:szCs w:val="28"/>
                <w:lang w:val="uk-UA"/>
              </w:rPr>
              <w:t xml:space="preserve">гострої респіраторної хвороби COVID-19, спричиненої коронавірусом </w:t>
            </w:r>
            <w:r w:rsidR="00640530" w:rsidRPr="007F7BAB">
              <w:rPr>
                <w:rStyle w:val="bold"/>
                <w:b/>
                <w:sz w:val="28"/>
                <w:szCs w:val="28"/>
                <w:lang w:val="uk-UA"/>
              </w:rPr>
              <w:t>SARS-CoV</w:t>
            </w:r>
            <w:r w:rsidR="00640530" w:rsidRPr="00FC027A">
              <w:rPr>
                <w:rStyle w:val="bold"/>
                <w:b/>
                <w:sz w:val="28"/>
                <w:szCs w:val="28"/>
                <w:lang w:val="uk-UA"/>
              </w:rPr>
              <w:t>-2</w:t>
            </w:r>
            <w:r w:rsidR="00640530">
              <w:rPr>
                <w:rStyle w:val="bold"/>
                <w:b/>
                <w:sz w:val="28"/>
                <w:szCs w:val="28"/>
                <w:lang w:val="uk-UA"/>
              </w:rPr>
              <w:t>»</w:t>
            </w:r>
            <w:r w:rsidR="00EB3733">
              <w:rPr>
                <w:rStyle w:val="bold"/>
                <w:b/>
                <w:sz w:val="28"/>
                <w:szCs w:val="28"/>
                <w:lang w:val="uk-UA"/>
              </w:rPr>
              <w:t xml:space="preserve"> (зі змінами)</w:t>
            </w:r>
            <w:r>
              <w:rPr>
                <w:rStyle w:val="bold"/>
                <w:b/>
                <w:sz w:val="28"/>
                <w:szCs w:val="28"/>
                <w:lang w:val="uk-UA"/>
              </w:rPr>
              <w:t>»</w:t>
            </w:r>
          </w:p>
        </w:tc>
      </w:tr>
      <w:bookmarkEnd w:id="0"/>
    </w:tbl>
    <w:p w:rsidR="00640530" w:rsidRPr="00390E11" w:rsidRDefault="00640530" w:rsidP="00640530">
      <w:pPr>
        <w:ind w:firstLine="708"/>
        <w:jc w:val="both"/>
        <w:rPr>
          <w:sz w:val="36"/>
          <w:szCs w:val="36"/>
          <w:lang w:val="uk-UA"/>
        </w:rPr>
      </w:pPr>
    </w:p>
    <w:p w:rsidR="00640530" w:rsidRPr="00640530" w:rsidRDefault="000875C6" w:rsidP="00640530">
      <w:pPr>
        <w:ind w:firstLine="708"/>
        <w:jc w:val="both"/>
        <w:rPr>
          <w:sz w:val="28"/>
          <w:szCs w:val="28"/>
          <w:lang w:val="uk-UA"/>
        </w:rPr>
      </w:pPr>
      <w:r w:rsidRPr="00EA4650">
        <w:rPr>
          <w:sz w:val="28"/>
          <w:szCs w:val="28"/>
          <w:shd w:val="clear" w:color="auto" w:fill="FFFFFF"/>
          <w:lang w:val="uk-UA"/>
        </w:rPr>
        <w:t xml:space="preserve">З метою попередження соціальної напруги </w:t>
      </w:r>
      <w:r w:rsidR="00A23775">
        <w:rPr>
          <w:sz w:val="28"/>
          <w:szCs w:val="28"/>
          <w:shd w:val="clear" w:color="auto" w:fill="FFFFFF"/>
          <w:lang w:val="uk-UA"/>
        </w:rPr>
        <w:t xml:space="preserve">серед </w:t>
      </w:r>
      <w:r w:rsidRPr="00EA4650">
        <w:rPr>
          <w:sz w:val="28"/>
          <w:szCs w:val="28"/>
          <w:shd w:val="clear" w:color="auto" w:fill="FFFFFF"/>
          <w:lang w:val="uk-UA"/>
        </w:rPr>
        <w:t>населення з питань перевезень на міському пасажирському транспорті</w:t>
      </w:r>
      <w:r w:rsidR="00640530" w:rsidRPr="00640530">
        <w:rPr>
          <w:color w:val="000000"/>
          <w:sz w:val="28"/>
          <w:szCs w:val="28"/>
          <w:lang w:val="uk-UA"/>
        </w:rPr>
        <w:t>,</w:t>
      </w:r>
      <w:r w:rsidR="00EA4650">
        <w:rPr>
          <w:color w:val="000000"/>
          <w:sz w:val="28"/>
          <w:szCs w:val="28"/>
          <w:lang w:val="uk-UA"/>
        </w:rPr>
        <w:t xml:space="preserve"> </w:t>
      </w:r>
      <w:r w:rsidR="00EA4650" w:rsidRPr="00EA4650">
        <w:rPr>
          <w:sz w:val="28"/>
          <w:szCs w:val="28"/>
          <w:shd w:val="clear" w:color="auto" w:fill="FFFFFF"/>
          <w:lang w:val="uk-UA"/>
        </w:rPr>
        <w:t xml:space="preserve">відповідно до </w:t>
      </w:r>
      <w:r w:rsidR="00800CF3">
        <w:rPr>
          <w:color w:val="000000"/>
          <w:sz w:val="28"/>
          <w:szCs w:val="28"/>
          <w:lang w:val="uk-UA"/>
        </w:rPr>
        <w:t>пункту 6 постанови</w:t>
      </w:r>
      <w:r w:rsidR="00EA4650" w:rsidRPr="00EA4650">
        <w:rPr>
          <w:sz w:val="28"/>
          <w:szCs w:val="28"/>
          <w:lang w:val="uk-UA"/>
        </w:rPr>
        <w:t xml:space="preserve"> Кабінету Міністрів України від 22.07.2020 № 641 «Про встановлення карантину та запровадження посилених </w:t>
      </w:r>
      <w:r w:rsidR="00800CF3" w:rsidRPr="00EA4650">
        <w:rPr>
          <w:sz w:val="28"/>
          <w:szCs w:val="28"/>
          <w:lang w:val="uk-UA"/>
        </w:rPr>
        <w:t>протиепідемічних</w:t>
      </w:r>
      <w:r w:rsidR="00EA4650" w:rsidRPr="00EA4650">
        <w:rPr>
          <w:sz w:val="28"/>
          <w:szCs w:val="28"/>
          <w:lang w:val="uk-UA"/>
        </w:rPr>
        <w:t xml:space="preserve"> заходів на території із значним поширенням гострої респіраторної хвороби </w:t>
      </w:r>
      <w:r w:rsidR="00EA4650" w:rsidRPr="00EA4650">
        <w:rPr>
          <w:sz w:val="28"/>
          <w:szCs w:val="28"/>
        </w:rPr>
        <w:t>COVID</w:t>
      </w:r>
      <w:r w:rsidR="00EA4650" w:rsidRPr="00EA4650">
        <w:rPr>
          <w:sz w:val="28"/>
          <w:szCs w:val="28"/>
          <w:lang w:val="uk-UA"/>
        </w:rPr>
        <w:t xml:space="preserve">-19, спричиненої </w:t>
      </w:r>
      <w:proofErr w:type="spellStart"/>
      <w:r w:rsidR="00EA4650" w:rsidRPr="00EA4650">
        <w:rPr>
          <w:sz w:val="28"/>
          <w:szCs w:val="28"/>
          <w:lang w:val="uk-UA"/>
        </w:rPr>
        <w:t>коронавірусом</w:t>
      </w:r>
      <w:proofErr w:type="spellEnd"/>
      <w:r w:rsidR="00EA4650" w:rsidRPr="00EA4650">
        <w:rPr>
          <w:sz w:val="28"/>
          <w:szCs w:val="28"/>
          <w:lang w:val="uk-UA"/>
        </w:rPr>
        <w:t xml:space="preserve"> </w:t>
      </w:r>
      <w:r w:rsidR="00EA4650" w:rsidRPr="00EA4650">
        <w:rPr>
          <w:sz w:val="28"/>
          <w:szCs w:val="28"/>
        </w:rPr>
        <w:t>SARS</w:t>
      </w:r>
      <w:r w:rsidR="00EA4650" w:rsidRPr="00EA4650">
        <w:rPr>
          <w:sz w:val="28"/>
          <w:szCs w:val="28"/>
          <w:lang w:val="uk-UA"/>
        </w:rPr>
        <w:t>-</w:t>
      </w:r>
      <w:proofErr w:type="spellStart"/>
      <w:r w:rsidR="00EA4650" w:rsidRPr="00EA4650">
        <w:rPr>
          <w:sz w:val="28"/>
          <w:szCs w:val="28"/>
        </w:rPr>
        <w:t>CoV</w:t>
      </w:r>
      <w:proofErr w:type="spellEnd"/>
      <w:r w:rsidR="00EA4650" w:rsidRPr="00EA4650">
        <w:rPr>
          <w:sz w:val="28"/>
          <w:szCs w:val="28"/>
          <w:lang w:val="uk-UA"/>
        </w:rPr>
        <w:t>-2» (зі змінами)</w:t>
      </w:r>
      <w:r w:rsidR="00EA4650">
        <w:rPr>
          <w:sz w:val="28"/>
          <w:szCs w:val="28"/>
          <w:lang w:val="uk-UA"/>
        </w:rPr>
        <w:t>,</w:t>
      </w:r>
      <w:r w:rsidR="00640530" w:rsidRPr="00640530">
        <w:rPr>
          <w:color w:val="000000"/>
          <w:sz w:val="28"/>
          <w:szCs w:val="28"/>
          <w:lang w:val="uk-UA"/>
        </w:rPr>
        <w:t xml:space="preserve"> </w:t>
      </w:r>
      <w:r w:rsidR="00640530" w:rsidRPr="00640530">
        <w:rPr>
          <w:sz w:val="28"/>
          <w:szCs w:val="28"/>
          <w:lang w:val="uk-UA"/>
        </w:rPr>
        <w:t>керуючись статтею 40 Закону України «Про місцеве самоврядування в Україні»,</w:t>
      </w:r>
      <w:r w:rsidR="00640530" w:rsidRPr="00640530">
        <w:rPr>
          <w:b/>
          <w:sz w:val="28"/>
          <w:szCs w:val="28"/>
          <w:lang w:val="uk-UA"/>
        </w:rPr>
        <w:t xml:space="preserve"> Виконавчий комітет Сумської міської ради</w:t>
      </w:r>
    </w:p>
    <w:p w:rsidR="00640530" w:rsidRPr="00390E11" w:rsidRDefault="00640530" w:rsidP="00640530">
      <w:pPr>
        <w:ind w:firstLine="708"/>
        <w:jc w:val="both"/>
        <w:rPr>
          <w:sz w:val="36"/>
          <w:szCs w:val="36"/>
          <w:lang w:val="uk-UA"/>
        </w:rPr>
      </w:pPr>
    </w:p>
    <w:p w:rsidR="00640530" w:rsidRPr="00640530" w:rsidRDefault="00640530" w:rsidP="00640530">
      <w:pPr>
        <w:ind w:firstLine="24"/>
        <w:jc w:val="center"/>
        <w:rPr>
          <w:b/>
          <w:sz w:val="28"/>
          <w:szCs w:val="28"/>
          <w:lang w:val="uk-UA"/>
        </w:rPr>
      </w:pPr>
      <w:r w:rsidRPr="00640530">
        <w:rPr>
          <w:b/>
          <w:sz w:val="28"/>
          <w:szCs w:val="28"/>
          <w:lang w:val="uk-UA"/>
        </w:rPr>
        <w:t>ВИРІШИВ:</w:t>
      </w:r>
    </w:p>
    <w:p w:rsidR="00640530" w:rsidRPr="00390E11" w:rsidRDefault="00640530" w:rsidP="00640530">
      <w:pPr>
        <w:ind w:hanging="100"/>
        <w:jc w:val="both"/>
        <w:rPr>
          <w:sz w:val="36"/>
          <w:szCs w:val="36"/>
          <w:lang w:val="uk-UA"/>
        </w:rPr>
      </w:pPr>
    </w:p>
    <w:p w:rsidR="001C5636" w:rsidRPr="00D21EBC" w:rsidRDefault="00640530" w:rsidP="00D21EBC">
      <w:pPr>
        <w:pStyle w:val="rvps2"/>
        <w:numPr>
          <w:ilvl w:val="0"/>
          <w:numId w:val="2"/>
        </w:numPr>
        <w:shd w:val="clear" w:color="auto" w:fill="FFFFFF"/>
        <w:spacing w:before="0" w:beforeAutospacing="0" w:after="0" w:afterAutospacing="0"/>
        <w:ind w:left="0" w:firstLine="709"/>
        <w:jc w:val="both"/>
        <w:rPr>
          <w:rStyle w:val="bold"/>
          <w:sz w:val="28"/>
          <w:szCs w:val="28"/>
          <w:lang w:val="uk-UA"/>
        </w:rPr>
      </w:pPr>
      <w:proofErr w:type="spellStart"/>
      <w:r w:rsidRPr="001C5636">
        <w:rPr>
          <w:bCs/>
          <w:color w:val="000000"/>
          <w:sz w:val="28"/>
          <w:szCs w:val="28"/>
          <w:lang w:val="uk-UA"/>
        </w:rPr>
        <w:t>Внести</w:t>
      </w:r>
      <w:proofErr w:type="spellEnd"/>
      <w:r w:rsidRPr="001C5636">
        <w:rPr>
          <w:bCs/>
          <w:color w:val="000000"/>
          <w:sz w:val="28"/>
          <w:szCs w:val="28"/>
          <w:lang w:val="uk-UA"/>
        </w:rPr>
        <w:t xml:space="preserve"> зміни до</w:t>
      </w:r>
      <w:r w:rsidR="00D21EBC">
        <w:rPr>
          <w:bCs/>
          <w:color w:val="000000"/>
          <w:sz w:val="28"/>
          <w:szCs w:val="28"/>
          <w:lang w:val="uk-UA"/>
        </w:rPr>
        <w:t xml:space="preserve"> додатку до</w:t>
      </w:r>
      <w:r w:rsidRPr="001C5636">
        <w:rPr>
          <w:bCs/>
          <w:color w:val="000000"/>
          <w:sz w:val="28"/>
          <w:szCs w:val="28"/>
          <w:lang w:val="uk-UA"/>
        </w:rPr>
        <w:t xml:space="preserve"> рішення </w:t>
      </w:r>
      <w:r w:rsidR="00C557C5" w:rsidRPr="001C5636">
        <w:rPr>
          <w:bCs/>
          <w:color w:val="000000"/>
          <w:sz w:val="28"/>
          <w:szCs w:val="28"/>
          <w:lang w:val="uk-UA"/>
        </w:rPr>
        <w:t>В</w:t>
      </w:r>
      <w:r w:rsidRPr="001C5636">
        <w:rPr>
          <w:bCs/>
          <w:color w:val="000000"/>
          <w:sz w:val="28"/>
          <w:szCs w:val="28"/>
          <w:lang w:val="uk-UA"/>
        </w:rPr>
        <w:t xml:space="preserve">иконавчого комітету Сумської міської ради </w:t>
      </w:r>
      <w:r w:rsidR="00D21EBC" w:rsidRPr="00D21EBC">
        <w:rPr>
          <w:bCs/>
          <w:color w:val="000000"/>
          <w:sz w:val="28"/>
          <w:szCs w:val="28"/>
          <w:lang w:val="uk-UA"/>
        </w:rPr>
        <w:t>від 08.10.2020 № 510</w:t>
      </w:r>
      <w:r w:rsidR="00D21EBC">
        <w:rPr>
          <w:bCs/>
          <w:color w:val="000000"/>
          <w:sz w:val="28"/>
          <w:szCs w:val="28"/>
          <w:lang w:val="uk-UA"/>
        </w:rPr>
        <w:t xml:space="preserve"> «Про внесення змін до рішення Виконавчого комітету Сумської міської ради </w:t>
      </w:r>
      <w:r w:rsidRPr="00D21EBC">
        <w:rPr>
          <w:bCs/>
          <w:color w:val="000000"/>
          <w:sz w:val="28"/>
          <w:szCs w:val="28"/>
          <w:lang w:val="uk-UA"/>
        </w:rPr>
        <w:t xml:space="preserve">від 31.08.2020 </w:t>
      </w:r>
      <w:r w:rsidR="00623AC9" w:rsidRPr="00D21EBC">
        <w:rPr>
          <w:bCs/>
          <w:color w:val="000000"/>
          <w:sz w:val="28"/>
          <w:szCs w:val="28"/>
          <w:lang w:val="uk-UA"/>
        </w:rPr>
        <w:t xml:space="preserve">№ </w:t>
      </w:r>
      <w:r w:rsidR="00C330A4" w:rsidRPr="00D21EBC">
        <w:rPr>
          <w:bCs/>
          <w:color w:val="000000"/>
          <w:sz w:val="28"/>
          <w:szCs w:val="28"/>
          <w:lang w:val="uk-UA"/>
        </w:rPr>
        <w:t>448</w:t>
      </w:r>
      <w:r w:rsidR="00623AC9" w:rsidRPr="00D21EBC">
        <w:rPr>
          <w:bCs/>
          <w:color w:val="000000"/>
          <w:sz w:val="28"/>
          <w:szCs w:val="28"/>
          <w:lang w:val="uk-UA"/>
        </w:rPr>
        <w:t xml:space="preserve"> «Про заходи під час карантину щодо запобігання розповсюдженню на територ</w:t>
      </w:r>
      <w:r w:rsidR="000A3EB7">
        <w:rPr>
          <w:bCs/>
          <w:color w:val="000000"/>
          <w:sz w:val="28"/>
          <w:szCs w:val="28"/>
          <w:lang w:val="uk-UA"/>
        </w:rPr>
        <w:t xml:space="preserve">ії Сумської міської об’єднаної </w:t>
      </w:r>
      <w:r w:rsidR="00623AC9" w:rsidRPr="00D21EBC">
        <w:rPr>
          <w:bCs/>
          <w:color w:val="000000"/>
          <w:sz w:val="28"/>
          <w:szCs w:val="28"/>
          <w:lang w:val="uk-UA"/>
        </w:rPr>
        <w:t xml:space="preserve">територіальної громади </w:t>
      </w:r>
      <w:r w:rsidR="00623AC9" w:rsidRPr="00D21EBC">
        <w:rPr>
          <w:sz w:val="28"/>
          <w:szCs w:val="28"/>
          <w:lang w:val="uk-UA"/>
        </w:rPr>
        <w:t xml:space="preserve">гострої респіраторної хвороби </w:t>
      </w:r>
      <w:r w:rsidR="00623AC9" w:rsidRPr="00D21EBC">
        <w:rPr>
          <w:sz w:val="28"/>
          <w:szCs w:val="28"/>
        </w:rPr>
        <w:t>COVID</w:t>
      </w:r>
      <w:r w:rsidR="00623AC9" w:rsidRPr="00D21EBC">
        <w:rPr>
          <w:sz w:val="28"/>
          <w:szCs w:val="28"/>
          <w:lang w:val="uk-UA"/>
        </w:rPr>
        <w:t xml:space="preserve">-19, спричиненої </w:t>
      </w:r>
      <w:proofErr w:type="spellStart"/>
      <w:r w:rsidR="00623AC9" w:rsidRPr="00D21EBC">
        <w:rPr>
          <w:sz w:val="28"/>
          <w:szCs w:val="28"/>
          <w:lang w:val="uk-UA"/>
        </w:rPr>
        <w:t>коронавірусом</w:t>
      </w:r>
      <w:proofErr w:type="spellEnd"/>
      <w:r w:rsidR="00623AC9" w:rsidRPr="00D21EBC">
        <w:rPr>
          <w:sz w:val="28"/>
          <w:szCs w:val="28"/>
          <w:lang w:val="uk-UA"/>
        </w:rPr>
        <w:t xml:space="preserve"> </w:t>
      </w:r>
      <w:r w:rsidR="00623AC9" w:rsidRPr="00D21EBC">
        <w:rPr>
          <w:rStyle w:val="bold"/>
          <w:sz w:val="28"/>
          <w:szCs w:val="28"/>
        </w:rPr>
        <w:t>SARS</w:t>
      </w:r>
      <w:r w:rsidR="00623AC9" w:rsidRPr="00D21EBC">
        <w:rPr>
          <w:rStyle w:val="bold"/>
          <w:sz w:val="28"/>
          <w:szCs w:val="28"/>
          <w:lang w:val="uk-UA"/>
        </w:rPr>
        <w:t>-</w:t>
      </w:r>
      <w:proofErr w:type="spellStart"/>
      <w:r w:rsidR="00623AC9" w:rsidRPr="00D21EBC">
        <w:rPr>
          <w:rStyle w:val="bold"/>
          <w:sz w:val="28"/>
          <w:szCs w:val="28"/>
        </w:rPr>
        <w:t>CoV</w:t>
      </w:r>
      <w:proofErr w:type="spellEnd"/>
      <w:r w:rsidR="00623AC9" w:rsidRPr="00D21EBC">
        <w:rPr>
          <w:rStyle w:val="bold"/>
          <w:sz w:val="28"/>
          <w:szCs w:val="28"/>
          <w:lang w:val="uk-UA"/>
        </w:rPr>
        <w:t>-2»</w:t>
      </w:r>
      <w:r w:rsidR="00EB3733" w:rsidRPr="00D21EBC">
        <w:rPr>
          <w:rStyle w:val="bold"/>
          <w:sz w:val="28"/>
          <w:szCs w:val="28"/>
          <w:lang w:val="uk-UA"/>
        </w:rPr>
        <w:t xml:space="preserve"> (зі змінами)</w:t>
      </w:r>
      <w:r w:rsidR="00D21EBC">
        <w:rPr>
          <w:rStyle w:val="bold"/>
          <w:sz w:val="28"/>
          <w:szCs w:val="28"/>
          <w:lang w:val="uk-UA"/>
        </w:rPr>
        <w:t>»</w:t>
      </w:r>
      <w:r w:rsidR="00623AC9" w:rsidRPr="00D21EBC">
        <w:rPr>
          <w:rStyle w:val="bold"/>
          <w:sz w:val="28"/>
          <w:szCs w:val="28"/>
          <w:lang w:val="uk-UA"/>
        </w:rPr>
        <w:t xml:space="preserve">, </w:t>
      </w:r>
      <w:r w:rsidR="00653E7C">
        <w:rPr>
          <w:rStyle w:val="bold"/>
          <w:sz w:val="28"/>
          <w:szCs w:val="28"/>
          <w:lang w:val="uk-UA"/>
        </w:rPr>
        <w:t xml:space="preserve">погодивши та </w:t>
      </w:r>
      <w:r w:rsidR="00D21EBC">
        <w:rPr>
          <w:rStyle w:val="bold"/>
          <w:sz w:val="28"/>
          <w:szCs w:val="28"/>
          <w:lang w:val="uk-UA"/>
        </w:rPr>
        <w:t xml:space="preserve">виклавши </w:t>
      </w:r>
      <w:r w:rsidR="00653E7C">
        <w:rPr>
          <w:rStyle w:val="bold"/>
          <w:sz w:val="28"/>
          <w:szCs w:val="28"/>
          <w:lang w:val="uk-UA"/>
        </w:rPr>
        <w:t xml:space="preserve">його </w:t>
      </w:r>
      <w:r w:rsidR="00D21EBC">
        <w:rPr>
          <w:rStyle w:val="bold"/>
          <w:sz w:val="28"/>
          <w:szCs w:val="28"/>
          <w:lang w:val="uk-UA"/>
        </w:rPr>
        <w:t>в новій редакції (додається).</w:t>
      </w:r>
      <w:r w:rsidR="001C5636" w:rsidRPr="00D21EBC">
        <w:rPr>
          <w:rStyle w:val="bold"/>
          <w:sz w:val="28"/>
          <w:szCs w:val="28"/>
          <w:lang w:val="uk-UA"/>
        </w:rPr>
        <w:t xml:space="preserve"> </w:t>
      </w:r>
    </w:p>
    <w:p w:rsidR="001C5636" w:rsidRDefault="001C5636" w:rsidP="001C5636">
      <w:pPr>
        <w:pStyle w:val="45846"/>
        <w:shd w:val="clear" w:color="auto" w:fill="FFFFFF"/>
        <w:tabs>
          <w:tab w:val="left" w:pos="851"/>
        </w:tabs>
        <w:spacing w:before="0" w:beforeAutospacing="0" w:after="0" w:afterAutospacing="0"/>
        <w:ind w:left="709"/>
        <w:jc w:val="both"/>
        <w:rPr>
          <w:rStyle w:val="bold"/>
          <w:sz w:val="28"/>
          <w:szCs w:val="28"/>
        </w:rPr>
      </w:pPr>
    </w:p>
    <w:p w:rsidR="00EE6E62" w:rsidRPr="001C5636" w:rsidRDefault="00EE6E62" w:rsidP="001C5636">
      <w:pPr>
        <w:pStyle w:val="45846"/>
        <w:shd w:val="clear" w:color="auto" w:fill="FFFFFF"/>
        <w:tabs>
          <w:tab w:val="left" w:pos="851"/>
        </w:tabs>
        <w:spacing w:before="0" w:beforeAutospacing="0" w:after="0" w:afterAutospacing="0"/>
        <w:ind w:left="709"/>
        <w:jc w:val="both"/>
        <w:rPr>
          <w:rStyle w:val="bold"/>
          <w:sz w:val="28"/>
          <w:szCs w:val="28"/>
        </w:rPr>
      </w:pPr>
    </w:p>
    <w:p w:rsidR="00E00872" w:rsidRPr="004D0836" w:rsidRDefault="00E00872" w:rsidP="00E00872">
      <w:pPr>
        <w:pStyle w:val="a9"/>
        <w:shd w:val="clear" w:color="auto" w:fill="FFFFFF"/>
        <w:spacing w:before="0" w:beforeAutospacing="0" w:after="0" w:afterAutospacing="0"/>
        <w:ind w:firstLine="709"/>
        <w:jc w:val="both"/>
        <w:rPr>
          <w:color w:val="000000"/>
          <w:sz w:val="28"/>
          <w:szCs w:val="28"/>
          <w:lang w:val="uk-UA"/>
        </w:rPr>
      </w:pPr>
      <w:r w:rsidRPr="00E00872">
        <w:rPr>
          <w:b/>
          <w:sz w:val="28"/>
          <w:szCs w:val="28"/>
          <w:lang w:val="uk-UA"/>
        </w:rPr>
        <w:lastRenderedPageBreak/>
        <w:t>2.</w:t>
      </w:r>
      <w:r>
        <w:rPr>
          <w:sz w:val="28"/>
          <w:szCs w:val="28"/>
          <w:lang w:val="uk-UA"/>
        </w:rPr>
        <w:t xml:space="preserve"> </w:t>
      </w:r>
      <w:r w:rsidRPr="00652902">
        <w:rPr>
          <w:color w:val="000000"/>
          <w:sz w:val="28"/>
          <w:szCs w:val="28"/>
          <w:lang w:val="uk-UA"/>
        </w:rPr>
        <w:t xml:space="preserve">Дане рішення набирає чинності з дня його </w:t>
      </w:r>
      <w:r w:rsidR="00B60EB6">
        <w:rPr>
          <w:color w:val="000000"/>
          <w:sz w:val="28"/>
          <w:szCs w:val="28"/>
          <w:lang w:val="uk-UA"/>
        </w:rPr>
        <w:t>прийняття</w:t>
      </w:r>
      <w:r>
        <w:rPr>
          <w:color w:val="000000"/>
          <w:sz w:val="28"/>
          <w:szCs w:val="28"/>
          <w:lang w:val="uk-UA"/>
        </w:rPr>
        <w:t>.</w:t>
      </w:r>
    </w:p>
    <w:p w:rsidR="00E00872" w:rsidRDefault="00E00872" w:rsidP="000A1897">
      <w:pPr>
        <w:ind w:firstLine="709"/>
        <w:jc w:val="both"/>
        <w:rPr>
          <w:sz w:val="28"/>
          <w:szCs w:val="28"/>
          <w:lang w:val="uk-UA"/>
        </w:rPr>
      </w:pPr>
    </w:p>
    <w:p w:rsidR="00EE6E62" w:rsidRDefault="00EE6E62" w:rsidP="000A1897">
      <w:pPr>
        <w:ind w:firstLine="709"/>
        <w:jc w:val="both"/>
        <w:rPr>
          <w:sz w:val="28"/>
          <w:szCs w:val="28"/>
          <w:lang w:val="uk-UA"/>
        </w:rPr>
      </w:pPr>
    </w:p>
    <w:p w:rsidR="00EE6E62" w:rsidRPr="00665A7F" w:rsidRDefault="00EE6E62" w:rsidP="000A1897">
      <w:pPr>
        <w:ind w:firstLine="709"/>
        <w:jc w:val="both"/>
        <w:rPr>
          <w:sz w:val="28"/>
          <w:szCs w:val="28"/>
          <w:lang w:val="uk-UA"/>
        </w:rPr>
      </w:pPr>
    </w:p>
    <w:p w:rsidR="003310A4" w:rsidRDefault="003310A4" w:rsidP="00E732BB">
      <w:pPr>
        <w:pStyle w:val="45846"/>
        <w:shd w:val="clear" w:color="auto" w:fill="FFFFFF"/>
        <w:tabs>
          <w:tab w:val="left" w:pos="851"/>
        </w:tabs>
        <w:spacing w:before="0" w:beforeAutospacing="0" w:after="0" w:afterAutospacing="0"/>
        <w:jc w:val="both"/>
        <w:rPr>
          <w:rStyle w:val="bold"/>
          <w:sz w:val="28"/>
          <w:szCs w:val="28"/>
        </w:rPr>
      </w:pPr>
    </w:p>
    <w:p w:rsidR="006123A1" w:rsidRDefault="006123A1" w:rsidP="00E732BB">
      <w:pPr>
        <w:jc w:val="both"/>
        <w:rPr>
          <w:b/>
          <w:sz w:val="28"/>
          <w:szCs w:val="28"/>
          <w:lang w:val="uk-UA"/>
        </w:rPr>
      </w:pPr>
      <w:r w:rsidRPr="0000458C">
        <w:rPr>
          <w:b/>
          <w:sz w:val="28"/>
          <w:szCs w:val="28"/>
          <w:lang w:val="uk-UA"/>
        </w:rPr>
        <w:t xml:space="preserve">Міський голова </w:t>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t xml:space="preserve">    </w:t>
      </w:r>
      <w:r>
        <w:rPr>
          <w:b/>
          <w:sz w:val="28"/>
          <w:szCs w:val="28"/>
          <w:lang w:val="uk-UA"/>
        </w:rPr>
        <w:t xml:space="preserve">                     </w:t>
      </w:r>
      <w:r w:rsidRPr="0000458C">
        <w:rPr>
          <w:b/>
          <w:sz w:val="28"/>
          <w:szCs w:val="28"/>
          <w:lang w:val="uk-UA"/>
        </w:rPr>
        <w:t xml:space="preserve"> О.М. Лисенко</w:t>
      </w:r>
    </w:p>
    <w:p w:rsidR="00957E9E" w:rsidRDefault="00957E9E" w:rsidP="006123A1">
      <w:pPr>
        <w:pBdr>
          <w:bottom w:val="single" w:sz="6" w:space="1" w:color="auto"/>
        </w:pBdr>
        <w:rPr>
          <w:lang w:val="uk-UA"/>
        </w:rPr>
      </w:pPr>
    </w:p>
    <w:p w:rsidR="00957E9E" w:rsidRDefault="00957E9E" w:rsidP="006123A1">
      <w:pPr>
        <w:pBdr>
          <w:bottom w:val="single" w:sz="6" w:space="1" w:color="auto"/>
        </w:pBdr>
        <w:rPr>
          <w:lang w:val="uk-UA"/>
        </w:rPr>
      </w:pPr>
    </w:p>
    <w:p w:rsidR="00957E9E" w:rsidRDefault="00957E9E" w:rsidP="006123A1">
      <w:pPr>
        <w:pBdr>
          <w:bottom w:val="single" w:sz="6" w:space="1" w:color="auto"/>
        </w:pBdr>
        <w:rPr>
          <w:lang w:val="uk-UA"/>
        </w:rPr>
      </w:pPr>
    </w:p>
    <w:p w:rsidR="006123A1" w:rsidRPr="0000458C" w:rsidRDefault="00DD7972" w:rsidP="006123A1">
      <w:pPr>
        <w:pBdr>
          <w:bottom w:val="single" w:sz="6" w:space="1" w:color="auto"/>
        </w:pBdr>
        <w:rPr>
          <w:lang w:val="uk-UA"/>
        </w:rPr>
      </w:pPr>
      <w:r>
        <w:rPr>
          <w:lang w:val="uk-UA"/>
        </w:rPr>
        <w:t>Бойко О.А.</w:t>
      </w:r>
      <w:r w:rsidR="006123A1" w:rsidRPr="0000458C">
        <w:rPr>
          <w:lang w:val="uk-UA"/>
        </w:rPr>
        <w:t xml:space="preserve">  700-630          </w:t>
      </w:r>
    </w:p>
    <w:p w:rsidR="006123A1" w:rsidRDefault="006123A1" w:rsidP="006123A1">
      <w:pPr>
        <w:jc w:val="both"/>
        <w:rPr>
          <w:sz w:val="20"/>
          <w:szCs w:val="20"/>
          <w:lang w:val="uk-UA"/>
        </w:rPr>
      </w:pPr>
      <w:r w:rsidRPr="0000458C">
        <w:rPr>
          <w:sz w:val="20"/>
          <w:szCs w:val="20"/>
          <w:lang w:val="uk-UA"/>
        </w:rPr>
        <w:t xml:space="preserve">Розіслати: згідно зі списком </w:t>
      </w: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DD7972">
      <w:pPr>
        <w:ind w:left="6521"/>
        <w:jc w:val="both"/>
        <w:rPr>
          <w:sz w:val="28"/>
          <w:szCs w:val="28"/>
          <w:lang w:val="uk-UA"/>
        </w:rPr>
      </w:pPr>
    </w:p>
    <w:p w:rsidR="00EE6E62" w:rsidRPr="00615E4F" w:rsidRDefault="00EE6E62" w:rsidP="00957E9E">
      <w:pPr>
        <w:jc w:val="both"/>
        <w:rPr>
          <w:sz w:val="28"/>
          <w:szCs w:val="28"/>
          <w:lang w:val="uk-UA"/>
        </w:rPr>
      </w:pPr>
    </w:p>
    <w:p w:rsidR="00DD7972" w:rsidRPr="00615E4F" w:rsidRDefault="00DD7972" w:rsidP="00DD7972">
      <w:pPr>
        <w:ind w:left="6521"/>
        <w:jc w:val="both"/>
        <w:rPr>
          <w:sz w:val="28"/>
          <w:szCs w:val="28"/>
          <w:lang w:val="uk-UA"/>
        </w:rPr>
      </w:pPr>
      <w:r w:rsidRPr="00615E4F">
        <w:rPr>
          <w:sz w:val="28"/>
          <w:szCs w:val="28"/>
          <w:lang w:val="uk-UA"/>
        </w:rPr>
        <w:lastRenderedPageBreak/>
        <w:t>Додаток</w:t>
      </w:r>
    </w:p>
    <w:p w:rsidR="00DD7972" w:rsidRPr="00615E4F" w:rsidRDefault="00DD7972" w:rsidP="00DD7972">
      <w:pPr>
        <w:ind w:left="6521"/>
        <w:jc w:val="both"/>
        <w:rPr>
          <w:sz w:val="28"/>
          <w:szCs w:val="28"/>
          <w:lang w:val="uk-UA"/>
        </w:rPr>
      </w:pPr>
      <w:r w:rsidRPr="00615E4F">
        <w:rPr>
          <w:sz w:val="28"/>
          <w:szCs w:val="28"/>
          <w:lang w:val="uk-UA"/>
        </w:rPr>
        <w:t xml:space="preserve">до рішення Виконавчого комітету Сумської міської ради </w:t>
      </w:r>
    </w:p>
    <w:p w:rsidR="00DD7972" w:rsidRPr="00615E4F" w:rsidRDefault="00DD7972" w:rsidP="00DD7972">
      <w:pPr>
        <w:ind w:left="6521"/>
        <w:jc w:val="both"/>
        <w:rPr>
          <w:sz w:val="28"/>
          <w:szCs w:val="28"/>
          <w:lang w:val="uk-UA"/>
        </w:rPr>
      </w:pPr>
      <w:r w:rsidRPr="00615E4F">
        <w:rPr>
          <w:sz w:val="28"/>
          <w:szCs w:val="28"/>
          <w:lang w:val="uk-UA"/>
        </w:rPr>
        <w:t xml:space="preserve">від         </w:t>
      </w:r>
      <w:r w:rsidR="00C43D98">
        <w:rPr>
          <w:sz w:val="28"/>
          <w:szCs w:val="28"/>
          <w:lang w:val="uk-UA"/>
        </w:rPr>
        <w:t xml:space="preserve">    </w:t>
      </w:r>
      <w:r w:rsidRPr="00615E4F">
        <w:rPr>
          <w:sz w:val="28"/>
          <w:szCs w:val="28"/>
          <w:lang w:val="uk-UA"/>
        </w:rPr>
        <w:t xml:space="preserve"> №</w:t>
      </w:r>
    </w:p>
    <w:p w:rsidR="00A1272E" w:rsidRPr="00615E4F" w:rsidRDefault="00A1272E" w:rsidP="00DD7972">
      <w:pPr>
        <w:ind w:left="6521"/>
        <w:jc w:val="both"/>
        <w:rPr>
          <w:sz w:val="28"/>
          <w:szCs w:val="28"/>
          <w:lang w:val="uk-UA"/>
        </w:rPr>
      </w:pPr>
    </w:p>
    <w:p w:rsidR="00A1272E" w:rsidRPr="00615E4F" w:rsidRDefault="00A1272E" w:rsidP="00A1272E">
      <w:pPr>
        <w:ind w:left="6521"/>
        <w:jc w:val="both"/>
        <w:rPr>
          <w:sz w:val="28"/>
          <w:szCs w:val="28"/>
          <w:lang w:val="uk-UA"/>
        </w:rPr>
      </w:pPr>
      <w:r w:rsidRPr="00615E4F">
        <w:rPr>
          <w:sz w:val="28"/>
          <w:szCs w:val="28"/>
          <w:lang w:val="uk-UA"/>
        </w:rPr>
        <w:t>Погоджено</w:t>
      </w:r>
    </w:p>
    <w:p w:rsidR="00A1272E" w:rsidRPr="00615E4F" w:rsidRDefault="00A1272E" w:rsidP="00A1272E">
      <w:pPr>
        <w:ind w:left="6521"/>
        <w:jc w:val="both"/>
        <w:rPr>
          <w:sz w:val="28"/>
          <w:szCs w:val="28"/>
          <w:lang w:val="uk-UA"/>
        </w:rPr>
      </w:pPr>
      <w:r w:rsidRPr="00615E4F">
        <w:rPr>
          <w:sz w:val="28"/>
          <w:szCs w:val="28"/>
          <w:lang w:val="uk-UA"/>
        </w:rPr>
        <w:t xml:space="preserve">рішенням Виконавчого комітету Сумської міської ради </w:t>
      </w:r>
    </w:p>
    <w:p w:rsidR="00A1272E" w:rsidRPr="00615E4F" w:rsidRDefault="00A1272E" w:rsidP="00A1272E">
      <w:pPr>
        <w:ind w:left="6521"/>
        <w:jc w:val="both"/>
        <w:rPr>
          <w:sz w:val="28"/>
          <w:szCs w:val="28"/>
          <w:lang w:val="uk-UA"/>
        </w:rPr>
      </w:pPr>
      <w:r w:rsidRPr="00615E4F">
        <w:rPr>
          <w:sz w:val="28"/>
          <w:szCs w:val="28"/>
          <w:lang w:val="uk-UA"/>
        </w:rPr>
        <w:t xml:space="preserve">від        </w:t>
      </w:r>
      <w:r>
        <w:rPr>
          <w:sz w:val="28"/>
          <w:szCs w:val="28"/>
          <w:lang w:val="uk-UA"/>
        </w:rPr>
        <w:t xml:space="preserve">      </w:t>
      </w:r>
      <w:r w:rsidRPr="00615E4F">
        <w:rPr>
          <w:sz w:val="28"/>
          <w:szCs w:val="28"/>
          <w:lang w:val="uk-UA"/>
        </w:rPr>
        <w:t xml:space="preserve"> №</w:t>
      </w:r>
    </w:p>
    <w:p w:rsidR="00A1272E" w:rsidRPr="00615E4F" w:rsidRDefault="00A1272E" w:rsidP="00DD7972">
      <w:pPr>
        <w:ind w:left="6521"/>
        <w:jc w:val="both"/>
        <w:rPr>
          <w:sz w:val="28"/>
          <w:szCs w:val="28"/>
          <w:lang w:val="uk-UA"/>
        </w:rPr>
      </w:pPr>
    </w:p>
    <w:p w:rsidR="00DD7972" w:rsidRPr="00615E4F" w:rsidRDefault="00DD7972" w:rsidP="00C43D98">
      <w:pPr>
        <w:rPr>
          <w:b/>
          <w:caps/>
          <w:sz w:val="28"/>
          <w:szCs w:val="28"/>
          <w:lang w:val="uk-UA"/>
        </w:rPr>
      </w:pPr>
    </w:p>
    <w:p w:rsidR="00DD7972" w:rsidRPr="00615E4F" w:rsidRDefault="00DD7972" w:rsidP="00DD7972">
      <w:pPr>
        <w:jc w:val="center"/>
        <w:rPr>
          <w:b/>
          <w:caps/>
          <w:sz w:val="28"/>
          <w:szCs w:val="28"/>
          <w:lang w:val="uk-UA"/>
        </w:rPr>
      </w:pPr>
      <w:r w:rsidRPr="00615E4F">
        <w:rPr>
          <w:b/>
          <w:caps/>
          <w:sz w:val="28"/>
          <w:szCs w:val="28"/>
          <w:lang w:val="uk-UA"/>
        </w:rPr>
        <w:t>Звернення</w:t>
      </w:r>
    </w:p>
    <w:p w:rsidR="00DD7972" w:rsidRPr="00CA7DD0" w:rsidRDefault="00DD7972" w:rsidP="00DD7972">
      <w:pPr>
        <w:pStyle w:val="rvps2"/>
        <w:shd w:val="clear" w:color="auto" w:fill="FFFFFF"/>
        <w:spacing w:before="0" w:beforeAutospacing="0" w:after="0" w:afterAutospacing="0"/>
        <w:ind w:firstLine="709"/>
        <w:jc w:val="center"/>
        <w:rPr>
          <w:b/>
          <w:color w:val="000000"/>
          <w:sz w:val="28"/>
          <w:szCs w:val="28"/>
          <w:lang w:val="uk-UA"/>
        </w:rPr>
      </w:pPr>
      <w:r w:rsidRPr="00CA7DD0">
        <w:rPr>
          <w:b/>
          <w:sz w:val="28"/>
          <w:szCs w:val="28"/>
          <w:lang w:val="uk-UA"/>
        </w:rPr>
        <w:t xml:space="preserve">щодо </w:t>
      </w:r>
      <w:r w:rsidRPr="00CA7DD0">
        <w:rPr>
          <w:b/>
          <w:sz w:val="28"/>
          <w:szCs w:val="28"/>
          <w:shd w:val="clear" w:color="auto" w:fill="FFFFFF"/>
          <w:lang w:val="uk-UA"/>
        </w:rPr>
        <w:t xml:space="preserve">застосовування обмежувальних протиепідемічних заходів </w:t>
      </w:r>
      <w:r w:rsidRPr="00CA7DD0">
        <w:rPr>
          <w:b/>
          <w:color w:val="000000"/>
          <w:sz w:val="28"/>
          <w:szCs w:val="28"/>
          <w:lang w:val="uk-UA"/>
        </w:rPr>
        <w:t xml:space="preserve">у разі віднесення Сумської міської територіальної громади до </w:t>
      </w:r>
    </w:p>
    <w:p w:rsidR="00DD7972" w:rsidRPr="00CA7DD0" w:rsidRDefault="00DD7972" w:rsidP="00DD7972">
      <w:pPr>
        <w:pStyle w:val="rvps2"/>
        <w:shd w:val="clear" w:color="auto" w:fill="FFFFFF"/>
        <w:spacing w:before="0" w:beforeAutospacing="0" w:after="0" w:afterAutospacing="0"/>
        <w:ind w:firstLine="709"/>
        <w:jc w:val="center"/>
        <w:rPr>
          <w:b/>
          <w:color w:val="000000"/>
          <w:sz w:val="28"/>
          <w:szCs w:val="28"/>
          <w:lang w:val="uk-UA"/>
        </w:rPr>
      </w:pPr>
      <w:r w:rsidRPr="00CA7DD0">
        <w:rPr>
          <w:b/>
          <w:color w:val="000000"/>
          <w:sz w:val="28"/>
          <w:szCs w:val="28"/>
          <w:lang w:val="uk-UA"/>
        </w:rPr>
        <w:t>«червоного рівня» протиепідемічної небезпеки</w:t>
      </w:r>
    </w:p>
    <w:p w:rsidR="00DD7972" w:rsidRPr="00615E4F" w:rsidRDefault="00DD7972" w:rsidP="00DD7972">
      <w:pPr>
        <w:pBdr>
          <w:top w:val="nil"/>
          <w:left w:val="nil"/>
          <w:bottom w:val="nil"/>
          <w:right w:val="nil"/>
          <w:between w:val="nil"/>
        </w:pBdr>
        <w:ind w:firstLine="708"/>
        <w:jc w:val="both"/>
        <w:rPr>
          <w:color w:val="000000"/>
          <w:sz w:val="28"/>
          <w:szCs w:val="28"/>
          <w:lang w:val="uk-UA"/>
        </w:rPr>
      </w:pPr>
    </w:p>
    <w:p w:rsidR="00DD7972" w:rsidRPr="00CA7DD0" w:rsidRDefault="00DD7972" w:rsidP="00DD7972">
      <w:pPr>
        <w:pBdr>
          <w:top w:val="nil"/>
          <w:left w:val="nil"/>
          <w:bottom w:val="nil"/>
          <w:right w:val="nil"/>
          <w:between w:val="nil"/>
        </w:pBdr>
        <w:ind w:firstLine="708"/>
        <w:jc w:val="both"/>
        <w:rPr>
          <w:color w:val="000000"/>
          <w:sz w:val="28"/>
          <w:szCs w:val="28"/>
          <w:lang w:val="uk-UA"/>
        </w:rPr>
      </w:pPr>
      <w:r w:rsidRPr="00CA7DD0">
        <w:rPr>
          <w:color w:val="000000"/>
          <w:sz w:val="28"/>
          <w:szCs w:val="28"/>
          <w:lang w:val="uk-UA"/>
        </w:rPr>
        <w:t>Відповідно до протоколу позачергового засідання Державної комісії з питань техногенно-екологічної безпеки та надзвичайних ситуацій (далі – Комісія) від 01.10.2020 № 34 м. Суми віднесено до «помаранчевого» рівня епідемічної небезпеки.</w:t>
      </w:r>
    </w:p>
    <w:p w:rsidR="00DD7972" w:rsidRPr="00CA7DD0" w:rsidRDefault="00DD7972" w:rsidP="00DD7972">
      <w:pPr>
        <w:pBdr>
          <w:top w:val="nil"/>
          <w:left w:val="nil"/>
          <w:bottom w:val="nil"/>
          <w:right w:val="nil"/>
          <w:between w:val="nil"/>
        </w:pBdr>
        <w:ind w:firstLine="708"/>
        <w:jc w:val="both"/>
        <w:rPr>
          <w:sz w:val="28"/>
          <w:szCs w:val="28"/>
          <w:shd w:val="clear" w:color="auto" w:fill="FFFFFF"/>
          <w:lang w:val="uk-UA"/>
        </w:rPr>
      </w:pPr>
      <w:r w:rsidRPr="00CA7DD0">
        <w:rPr>
          <w:color w:val="000000"/>
          <w:sz w:val="28"/>
          <w:szCs w:val="28"/>
          <w:lang w:val="uk-UA"/>
        </w:rPr>
        <w:t xml:space="preserve">Відповідно до пункту 6 постанови Кабінету Міністрів України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CA7DD0">
        <w:rPr>
          <w:color w:val="000000"/>
          <w:sz w:val="28"/>
          <w:szCs w:val="28"/>
          <w:lang w:val="uk-UA"/>
        </w:rPr>
        <w:t>коронавірусом</w:t>
      </w:r>
      <w:proofErr w:type="spellEnd"/>
      <w:r w:rsidRPr="00CA7DD0">
        <w:rPr>
          <w:color w:val="000000"/>
          <w:sz w:val="28"/>
          <w:szCs w:val="28"/>
          <w:lang w:val="uk-UA"/>
        </w:rPr>
        <w:t xml:space="preserve"> SARS-CoV-2» (зі змінами) Комісія наділена повноваженнями </w:t>
      </w:r>
      <w:r w:rsidRPr="00CA7DD0">
        <w:rPr>
          <w:sz w:val="28"/>
          <w:szCs w:val="28"/>
          <w:shd w:val="clear" w:color="auto" w:fill="FFFFFF"/>
          <w:lang w:val="uk-UA"/>
        </w:rPr>
        <w:t>приймати рішення про встановлення на території регіону або окремих адміністративно-територіальних одиниць регіону рівня епідемічної небезпеки «жовтий», «помаранчевий» або «червоний».</w:t>
      </w:r>
    </w:p>
    <w:p w:rsidR="00DD7972" w:rsidRPr="00CA7DD0" w:rsidRDefault="00DD7972" w:rsidP="00DD7972">
      <w:pPr>
        <w:pBdr>
          <w:top w:val="nil"/>
          <w:left w:val="nil"/>
          <w:bottom w:val="nil"/>
          <w:right w:val="nil"/>
          <w:between w:val="nil"/>
        </w:pBdr>
        <w:ind w:firstLine="708"/>
        <w:jc w:val="both"/>
        <w:rPr>
          <w:sz w:val="28"/>
          <w:szCs w:val="28"/>
          <w:shd w:val="clear" w:color="auto" w:fill="FFFFFF"/>
          <w:lang w:val="uk-UA"/>
        </w:rPr>
      </w:pPr>
      <w:r w:rsidRPr="00CA7DD0">
        <w:rPr>
          <w:sz w:val="28"/>
          <w:szCs w:val="28"/>
          <w:shd w:val="clear" w:color="auto" w:fill="FFFFFF"/>
          <w:lang w:val="uk-UA"/>
        </w:rPr>
        <w:t xml:space="preserve">З метою попередження соціальної напруги </w:t>
      </w:r>
      <w:r w:rsidR="00A27799">
        <w:rPr>
          <w:sz w:val="28"/>
          <w:szCs w:val="28"/>
          <w:shd w:val="clear" w:color="auto" w:fill="FFFFFF"/>
          <w:lang w:val="uk-UA"/>
        </w:rPr>
        <w:t xml:space="preserve">серед </w:t>
      </w:r>
      <w:r w:rsidRPr="00CA7DD0">
        <w:rPr>
          <w:sz w:val="28"/>
          <w:szCs w:val="28"/>
          <w:shd w:val="clear" w:color="auto" w:fill="FFFFFF"/>
          <w:lang w:val="uk-UA"/>
        </w:rPr>
        <w:t xml:space="preserve">населення з питань освітнього процесу та перевезень на міському пасажирському транспорті, та враховуючи запровадження </w:t>
      </w:r>
      <w:r w:rsidRPr="00CA7DD0">
        <w:rPr>
          <w:sz w:val="28"/>
          <w:szCs w:val="28"/>
          <w:lang w:val="uk-UA"/>
        </w:rPr>
        <w:t>у навчальних закладах освіти (крім дошкільної) на території Сумської міської територіальної громади канікул з 19.10.2020 по 31.10.2020</w:t>
      </w:r>
      <w:r w:rsidRPr="00CA7DD0">
        <w:rPr>
          <w:sz w:val="28"/>
          <w:szCs w:val="28"/>
          <w:shd w:val="clear" w:color="auto" w:fill="FFFFFF"/>
          <w:lang w:val="uk-UA"/>
        </w:rPr>
        <w:t>, у</w:t>
      </w:r>
      <w:r w:rsidRPr="00CA7DD0">
        <w:rPr>
          <w:color w:val="000000"/>
          <w:sz w:val="28"/>
          <w:szCs w:val="28"/>
          <w:lang w:val="uk-UA"/>
        </w:rPr>
        <w:t xml:space="preserve"> разі віднесення Сумської міської територіальної громади до «червоного рівня» епідемічної небезпеки,</w:t>
      </w:r>
      <w:r w:rsidRPr="00CA7DD0">
        <w:rPr>
          <w:sz w:val="28"/>
          <w:szCs w:val="28"/>
          <w:shd w:val="clear" w:color="auto" w:fill="FFFFFF"/>
          <w:lang w:val="uk-UA"/>
        </w:rPr>
        <w:t xml:space="preserve"> звертаємось до Вас з проханням</w:t>
      </w:r>
      <w:r w:rsidRPr="00CA7DD0">
        <w:rPr>
          <w:color w:val="000000"/>
          <w:sz w:val="28"/>
          <w:szCs w:val="28"/>
          <w:lang w:val="uk-UA"/>
        </w:rPr>
        <w:t xml:space="preserve"> </w:t>
      </w:r>
      <w:r w:rsidRPr="00CA7DD0">
        <w:rPr>
          <w:sz w:val="28"/>
          <w:szCs w:val="28"/>
          <w:shd w:val="clear" w:color="auto" w:fill="FFFFFF"/>
          <w:lang w:val="uk-UA"/>
        </w:rPr>
        <w:t>врахувати наступні пропозиції Виконавчого комітету Сумської міської ради щодо встановлення обмежувальних заходів, а саме:</w:t>
      </w:r>
    </w:p>
    <w:p w:rsidR="00E760A2" w:rsidRPr="00CA7DD0" w:rsidRDefault="008A62C4" w:rsidP="00E760A2">
      <w:pPr>
        <w:pStyle w:val="rvps2"/>
        <w:numPr>
          <w:ilvl w:val="0"/>
          <w:numId w:val="4"/>
        </w:numPr>
        <w:shd w:val="clear" w:color="auto" w:fill="FFFFFF"/>
        <w:spacing w:before="0" w:beforeAutospacing="0" w:after="0" w:afterAutospacing="0"/>
        <w:ind w:left="0" w:firstLine="709"/>
        <w:jc w:val="both"/>
        <w:rPr>
          <w:sz w:val="28"/>
          <w:szCs w:val="28"/>
          <w:lang w:val="uk-UA"/>
        </w:rPr>
      </w:pPr>
      <w:bookmarkStart w:id="1" w:name="n65"/>
      <w:bookmarkEnd w:id="1"/>
      <w:r w:rsidRPr="00CA7DD0">
        <w:rPr>
          <w:sz w:val="28"/>
          <w:szCs w:val="28"/>
          <w:shd w:val="clear" w:color="auto" w:fill="FFFFFF"/>
          <w:lang w:val="uk-UA"/>
        </w:rPr>
        <w:t xml:space="preserve">заборонити </w:t>
      </w:r>
      <w:r w:rsidR="00E760A2" w:rsidRPr="00CA7DD0">
        <w:rPr>
          <w:sz w:val="28"/>
          <w:szCs w:val="28"/>
          <w:shd w:val="clear" w:color="auto" w:fill="FFFFFF"/>
          <w:lang w:val="uk-UA"/>
        </w:rPr>
        <w:t xml:space="preserve">здійснення </w:t>
      </w:r>
      <w:r w:rsidR="007301CC">
        <w:rPr>
          <w:sz w:val="28"/>
          <w:szCs w:val="28"/>
          <w:shd w:val="clear" w:color="auto" w:fill="FFFFFF"/>
          <w:lang w:val="uk-UA"/>
        </w:rPr>
        <w:t xml:space="preserve">регулярних </w:t>
      </w:r>
      <w:r w:rsidR="00E760A2" w:rsidRPr="00CA7DD0">
        <w:rPr>
          <w:sz w:val="28"/>
          <w:szCs w:val="28"/>
          <w:shd w:val="clear" w:color="auto" w:fill="FFFFFF"/>
          <w:lang w:val="uk-UA"/>
        </w:rPr>
        <w:t>перевезень пасажирів автомобільним (крім таксі) та міським електричним транспортом у міському сполученні у кількості більш як 50 відсотків кількості місць для сидіння, передбачених технічною характеристикою транспортного засобу або визначених в реєстраційних документах на цей транспортний засіб, за умови розсадки пасажирів з вільним місцем поруч, спереду, позаду.</w:t>
      </w:r>
    </w:p>
    <w:p w:rsidR="00DD7972" w:rsidRPr="00CA7DD0" w:rsidRDefault="00DD7972" w:rsidP="00E760A2">
      <w:pPr>
        <w:pStyle w:val="rvps2"/>
        <w:shd w:val="clear" w:color="auto" w:fill="FFFFFF"/>
        <w:spacing w:before="0" w:beforeAutospacing="0" w:after="0" w:afterAutospacing="0"/>
        <w:ind w:firstLine="708"/>
        <w:jc w:val="both"/>
        <w:rPr>
          <w:sz w:val="28"/>
          <w:szCs w:val="28"/>
          <w:lang w:val="uk-UA"/>
        </w:rPr>
      </w:pPr>
      <w:r w:rsidRPr="00CA7DD0">
        <w:rPr>
          <w:sz w:val="28"/>
          <w:szCs w:val="28"/>
          <w:lang w:val="uk-UA"/>
        </w:rPr>
        <w:lastRenderedPageBreak/>
        <w:t xml:space="preserve">Перевізник несе відповідальність за забезпечення водіїв засобами індивідуального захисту, зокрема респіраторами або захисними масками. </w:t>
      </w:r>
    </w:p>
    <w:p w:rsidR="00DD7972" w:rsidRPr="00CA7DD0" w:rsidRDefault="00DD7972" w:rsidP="00DD7972">
      <w:pPr>
        <w:pStyle w:val="rvps2"/>
        <w:shd w:val="clear" w:color="auto" w:fill="FFFFFF"/>
        <w:spacing w:before="0" w:beforeAutospacing="0" w:after="0" w:afterAutospacing="0"/>
        <w:ind w:firstLine="709"/>
        <w:jc w:val="both"/>
        <w:rPr>
          <w:sz w:val="28"/>
          <w:szCs w:val="28"/>
          <w:shd w:val="clear" w:color="auto" w:fill="FFFFFF"/>
          <w:lang w:val="uk-UA"/>
        </w:rPr>
      </w:pPr>
      <w:r w:rsidRPr="00CA7DD0">
        <w:rPr>
          <w:sz w:val="28"/>
          <w:szCs w:val="28"/>
          <w:lang w:val="uk-UA"/>
        </w:rPr>
        <w:t>Водій</w:t>
      </w:r>
      <w:r w:rsidR="00B02EDC">
        <w:rPr>
          <w:sz w:val="28"/>
          <w:szCs w:val="28"/>
          <w:lang w:val="uk-UA"/>
        </w:rPr>
        <w:t>, при зупинці транспортного засобу,</w:t>
      </w:r>
      <w:r w:rsidRPr="00CA7DD0">
        <w:rPr>
          <w:sz w:val="28"/>
          <w:szCs w:val="28"/>
          <w:lang w:val="uk-UA"/>
        </w:rPr>
        <w:t xml:space="preserve"> здійснює контроль за використанням</w:t>
      </w:r>
      <w:r w:rsidR="00B02EDC">
        <w:rPr>
          <w:sz w:val="28"/>
          <w:szCs w:val="28"/>
          <w:lang w:val="uk-UA"/>
        </w:rPr>
        <w:t xml:space="preserve"> </w:t>
      </w:r>
      <w:r w:rsidR="00B02EDC" w:rsidRPr="00CA7DD0">
        <w:rPr>
          <w:sz w:val="28"/>
          <w:szCs w:val="28"/>
          <w:lang w:val="uk-UA"/>
        </w:rPr>
        <w:t>пасажирами</w:t>
      </w:r>
      <w:r w:rsidRPr="00CA7DD0">
        <w:rPr>
          <w:sz w:val="28"/>
          <w:szCs w:val="28"/>
          <w:lang w:val="uk-UA"/>
        </w:rPr>
        <w:t xml:space="preserve"> засобів індивідуального захисту, зокрема респіраторів або захисних масок (у тому числі виготовлених самостійно). Відповідальність за порушення </w:t>
      </w:r>
      <w:bookmarkStart w:id="2" w:name="n43"/>
      <w:bookmarkStart w:id="3" w:name="n230"/>
      <w:bookmarkEnd w:id="2"/>
      <w:bookmarkEnd w:id="3"/>
      <w:r w:rsidRPr="00CA7DD0">
        <w:rPr>
          <w:sz w:val="28"/>
          <w:szCs w:val="28"/>
          <w:shd w:val="clear" w:color="auto" w:fill="FFFFFF"/>
          <w:lang w:val="uk-UA"/>
        </w:rPr>
        <w:t xml:space="preserve">протиепідемічних заходів покласти на водія та пасажира. </w:t>
      </w:r>
    </w:p>
    <w:p w:rsidR="00DD7972" w:rsidRPr="00CA7DD0" w:rsidRDefault="00DD7972" w:rsidP="00E760A2">
      <w:pPr>
        <w:pStyle w:val="ab"/>
        <w:numPr>
          <w:ilvl w:val="0"/>
          <w:numId w:val="4"/>
        </w:numPr>
        <w:pBdr>
          <w:top w:val="nil"/>
          <w:left w:val="nil"/>
          <w:bottom w:val="nil"/>
          <w:right w:val="nil"/>
          <w:between w:val="nil"/>
        </w:pBdr>
        <w:spacing w:after="0" w:line="240" w:lineRule="auto"/>
        <w:ind w:left="0" w:firstLine="709"/>
        <w:jc w:val="both"/>
        <w:rPr>
          <w:rFonts w:ascii="Times New Roman" w:hAnsi="Times New Roman"/>
          <w:color w:val="000000"/>
          <w:sz w:val="28"/>
          <w:szCs w:val="28"/>
          <w:lang w:val="uk-UA"/>
        </w:rPr>
      </w:pPr>
      <w:bookmarkStart w:id="4" w:name="n66"/>
      <w:bookmarkEnd w:id="4"/>
      <w:r w:rsidRPr="00CA7DD0">
        <w:rPr>
          <w:rFonts w:ascii="Times New Roman" w:hAnsi="Times New Roman"/>
          <w:color w:val="000000"/>
          <w:sz w:val="28"/>
          <w:szCs w:val="28"/>
          <w:lang w:val="uk-UA"/>
        </w:rPr>
        <w:t xml:space="preserve">заборонити відвідування закладів дошкільної, загальної середньої, позашкільної та спеціалізованої мистецької освіти у разі, коли на самоізоляції через контакт з пацієнтом з підтвердженим випадком COVID-19 перебуває більше ніж 50 відсотків здобувачів освіти та персоналу закладу освіти. </w:t>
      </w:r>
    </w:p>
    <w:p w:rsidR="00DD7972" w:rsidRPr="00CA7DD0" w:rsidRDefault="00DD7972" w:rsidP="00DD7972">
      <w:pPr>
        <w:ind w:firstLine="709"/>
        <w:jc w:val="both"/>
        <w:rPr>
          <w:sz w:val="28"/>
          <w:szCs w:val="28"/>
          <w:lang w:val="uk-UA"/>
        </w:rPr>
      </w:pPr>
      <w:r w:rsidRPr="00CA7DD0">
        <w:rPr>
          <w:color w:val="000000"/>
          <w:sz w:val="28"/>
          <w:szCs w:val="28"/>
          <w:lang w:val="uk-UA"/>
        </w:rPr>
        <w:t xml:space="preserve">У цьому випадку </w:t>
      </w:r>
      <w:r w:rsidRPr="00CA7DD0">
        <w:rPr>
          <w:sz w:val="28"/>
          <w:szCs w:val="28"/>
          <w:lang w:val="uk-UA"/>
        </w:rPr>
        <w:t>запровадити у навчальних закладах освіти (крім дошкільної) на території Сумської міської територіальної громади навчальний процес в дистанційному (онлайн) режимі.</w:t>
      </w:r>
    </w:p>
    <w:p w:rsidR="00DD7972" w:rsidRPr="00CA7DD0" w:rsidRDefault="00DD7972" w:rsidP="00DD7972">
      <w:pPr>
        <w:rPr>
          <w:sz w:val="28"/>
          <w:szCs w:val="28"/>
          <w:lang w:val="uk-UA"/>
        </w:rPr>
      </w:pPr>
    </w:p>
    <w:p w:rsidR="00DD7972" w:rsidRPr="00DD7972" w:rsidRDefault="00DD7972" w:rsidP="00DD7972"/>
    <w:p w:rsidR="00DD7972" w:rsidRPr="00DD7972" w:rsidRDefault="00DD7972" w:rsidP="00DD7972"/>
    <w:p w:rsidR="00DD7972" w:rsidRPr="00DD7972" w:rsidRDefault="00DD7972" w:rsidP="00DD7972"/>
    <w:p w:rsidR="00DD7972" w:rsidRPr="00DD7972" w:rsidRDefault="00DD7972" w:rsidP="00DD7972">
      <w:pPr>
        <w:rPr>
          <w:b/>
          <w:sz w:val="28"/>
          <w:szCs w:val="28"/>
        </w:rPr>
      </w:pPr>
      <w:proofErr w:type="spellStart"/>
      <w:r w:rsidRPr="00DD7972">
        <w:rPr>
          <w:b/>
          <w:sz w:val="28"/>
          <w:szCs w:val="28"/>
        </w:rPr>
        <w:t>Сумський</w:t>
      </w:r>
      <w:proofErr w:type="spellEnd"/>
      <w:r w:rsidRPr="00DD7972">
        <w:rPr>
          <w:b/>
          <w:sz w:val="28"/>
          <w:szCs w:val="28"/>
        </w:rPr>
        <w:t xml:space="preserve"> </w:t>
      </w:r>
      <w:proofErr w:type="spellStart"/>
      <w:r w:rsidRPr="00DD7972">
        <w:rPr>
          <w:b/>
          <w:sz w:val="28"/>
          <w:szCs w:val="28"/>
        </w:rPr>
        <w:t>міський</w:t>
      </w:r>
      <w:proofErr w:type="spellEnd"/>
      <w:r w:rsidRPr="00DD7972">
        <w:rPr>
          <w:b/>
          <w:sz w:val="28"/>
          <w:szCs w:val="28"/>
        </w:rPr>
        <w:t xml:space="preserve"> голова                                                             О.М. Лисенко</w:t>
      </w:r>
    </w:p>
    <w:p w:rsidR="00DD7972" w:rsidRPr="00DD7972" w:rsidRDefault="00DD7972" w:rsidP="00DD7972"/>
    <w:p w:rsidR="00DD7972" w:rsidRPr="00DD7972" w:rsidRDefault="00DD7972" w:rsidP="00DD7972">
      <w:proofErr w:type="spellStart"/>
      <w:r w:rsidRPr="00DD7972">
        <w:t>Виконавець</w:t>
      </w:r>
      <w:proofErr w:type="spellEnd"/>
      <w:r w:rsidRPr="00DD7972">
        <w:t xml:space="preserve">: Бойко О.А. </w:t>
      </w:r>
    </w:p>
    <w:p w:rsidR="00DD7972" w:rsidRPr="00DD7972" w:rsidRDefault="00DD7972" w:rsidP="00DD7972"/>
    <w:p w:rsidR="00DD7972" w:rsidRPr="00DD7972" w:rsidRDefault="00DD7972" w:rsidP="00DD7972"/>
    <w:p w:rsidR="00DD7972" w:rsidRPr="00DD7972" w:rsidRDefault="00DD7972" w:rsidP="00DD7972"/>
    <w:p w:rsidR="00DD7972" w:rsidRDefault="00DD7972"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6273FB" w:rsidRDefault="006273FB" w:rsidP="00DD7972">
      <w:pPr>
        <w:ind w:firstLine="720"/>
        <w:jc w:val="both"/>
        <w:rPr>
          <w:sz w:val="28"/>
          <w:szCs w:val="28"/>
        </w:rPr>
      </w:pPr>
    </w:p>
    <w:p w:rsidR="00516372" w:rsidRDefault="00516372" w:rsidP="00234C95">
      <w:pPr>
        <w:rPr>
          <w:b/>
          <w:sz w:val="28"/>
          <w:szCs w:val="28"/>
          <w:lang w:val="uk-UA"/>
        </w:rPr>
      </w:pPr>
    </w:p>
    <w:p w:rsidR="006123A1" w:rsidRPr="00D03595" w:rsidRDefault="006123A1" w:rsidP="006123A1">
      <w:pPr>
        <w:jc w:val="center"/>
        <w:rPr>
          <w:b/>
          <w:sz w:val="28"/>
          <w:szCs w:val="28"/>
          <w:lang w:val="uk-UA"/>
        </w:rPr>
      </w:pPr>
      <w:r w:rsidRPr="00D03595">
        <w:rPr>
          <w:b/>
          <w:sz w:val="28"/>
          <w:szCs w:val="28"/>
          <w:lang w:val="uk-UA"/>
        </w:rPr>
        <w:lastRenderedPageBreak/>
        <w:t>ЛИСТ ПОГОДЖЕННЯ</w:t>
      </w:r>
    </w:p>
    <w:p w:rsidR="006123A1" w:rsidRPr="00533092" w:rsidRDefault="006123A1" w:rsidP="00516372">
      <w:pPr>
        <w:jc w:val="center"/>
        <w:rPr>
          <w:sz w:val="28"/>
          <w:szCs w:val="28"/>
          <w:lang w:val="uk-UA"/>
        </w:rPr>
      </w:pPr>
      <w:r w:rsidRPr="00533092">
        <w:rPr>
          <w:sz w:val="28"/>
          <w:szCs w:val="28"/>
          <w:lang w:val="uk-UA"/>
        </w:rPr>
        <w:t>до проєкту рішення Виконавчого комітету Сумської міської ради</w:t>
      </w:r>
      <w:r w:rsidRPr="00533092">
        <w:rPr>
          <w:sz w:val="28"/>
          <w:szCs w:val="28"/>
          <w:lang w:val="uk-UA" w:eastAsia="uk-UA"/>
        </w:rPr>
        <w:t xml:space="preserve"> </w:t>
      </w:r>
      <w:r w:rsidR="006273FB">
        <w:rPr>
          <w:sz w:val="28"/>
          <w:szCs w:val="28"/>
          <w:lang w:val="uk-UA" w:eastAsia="uk-UA"/>
        </w:rPr>
        <w:t xml:space="preserve">«Про внесення змін до рішення Виконавчого комітету Сумської міської ради від 08.10.2020 № 510 </w:t>
      </w:r>
      <w:r>
        <w:rPr>
          <w:sz w:val="28"/>
          <w:szCs w:val="28"/>
          <w:lang w:val="uk-UA" w:eastAsia="uk-UA"/>
        </w:rPr>
        <w:t>«</w:t>
      </w:r>
      <w:r w:rsidRPr="00533092">
        <w:rPr>
          <w:bCs/>
          <w:color w:val="000000"/>
          <w:sz w:val="28"/>
          <w:szCs w:val="28"/>
          <w:lang w:val="uk-UA"/>
        </w:rPr>
        <w:t xml:space="preserve">Про внесення змін до рішення виконавчого комітету Сумської міської ради від 31.08.2020 № 448 «Про заходи під час карантину щодо запобігання розповсюдженню на території Сумської міської об’єднаної  територіальної громади </w:t>
      </w:r>
      <w:r w:rsidRPr="00533092">
        <w:rPr>
          <w:sz w:val="28"/>
          <w:szCs w:val="28"/>
          <w:lang w:val="uk-UA"/>
        </w:rPr>
        <w:t xml:space="preserve">гострої респіраторної хвороби COVID-19, спричиненої коронавірусом </w:t>
      </w:r>
      <w:r w:rsidRPr="00533092">
        <w:rPr>
          <w:rStyle w:val="bold"/>
          <w:sz w:val="28"/>
          <w:szCs w:val="28"/>
          <w:lang w:val="uk-UA"/>
        </w:rPr>
        <w:t>SARS-CoV-2»</w:t>
      </w:r>
      <w:r w:rsidR="003A3176">
        <w:rPr>
          <w:rStyle w:val="bold"/>
          <w:sz w:val="28"/>
          <w:szCs w:val="28"/>
          <w:lang w:val="uk-UA"/>
        </w:rPr>
        <w:t xml:space="preserve"> (зі змінами)</w:t>
      </w:r>
      <w:r w:rsidR="006273FB">
        <w:rPr>
          <w:rStyle w:val="bold"/>
          <w:sz w:val="28"/>
          <w:szCs w:val="28"/>
          <w:lang w:val="uk-UA"/>
        </w:rPr>
        <w:t>»</w:t>
      </w:r>
    </w:p>
    <w:p w:rsidR="006123A1" w:rsidRPr="00D03595" w:rsidRDefault="006123A1" w:rsidP="006123A1">
      <w:pPr>
        <w:jc w:val="center"/>
        <w:rPr>
          <w:sz w:val="28"/>
          <w:szCs w:val="28"/>
          <w:lang w:val="uk-UA"/>
        </w:rPr>
      </w:pPr>
    </w:p>
    <w:p w:rsidR="006123A1" w:rsidRPr="00D03595" w:rsidRDefault="006123A1" w:rsidP="006123A1">
      <w:pPr>
        <w:tabs>
          <w:tab w:val="left" w:pos="7230"/>
        </w:tabs>
        <w:jc w:val="both"/>
        <w:rPr>
          <w:sz w:val="28"/>
          <w:szCs w:val="28"/>
          <w:lang w:val="uk-UA"/>
        </w:rPr>
      </w:pPr>
    </w:p>
    <w:p w:rsidR="006123A1" w:rsidRPr="00D03595" w:rsidRDefault="006123A1" w:rsidP="006123A1">
      <w:pPr>
        <w:tabs>
          <w:tab w:val="left" w:pos="7230"/>
        </w:tabs>
        <w:jc w:val="both"/>
        <w:rPr>
          <w:sz w:val="28"/>
          <w:szCs w:val="28"/>
          <w:lang w:val="uk-UA"/>
        </w:rPr>
      </w:pPr>
      <w:r w:rsidRPr="00D03595">
        <w:rPr>
          <w:sz w:val="28"/>
          <w:szCs w:val="28"/>
          <w:lang w:val="uk-UA"/>
        </w:rPr>
        <w:t>Начальник правового управління</w:t>
      </w:r>
      <w:r w:rsidRPr="00D03595">
        <w:rPr>
          <w:sz w:val="28"/>
          <w:szCs w:val="28"/>
          <w:lang w:val="uk-UA"/>
        </w:rPr>
        <w:tab/>
        <w:t>О.</w:t>
      </w:r>
      <w:r w:rsidR="0081023C">
        <w:rPr>
          <w:sz w:val="28"/>
          <w:szCs w:val="28"/>
          <w:lang w:val="uk-UA"/>
        </w:rPr>
        <w:t>А</w:t>
      </w:r>
      <w:r w:rsidRPr="00D03595">
        <w:rPr>
          <w:sz w:val="28"/>
          <w:szCs w:val="28"/>
          <w:lang w:val="uk-UA"/>
        </w:rPr>
        <w:t xml:space="preserve">. </w:t>
      </w:r>
      <w:r w:rsidR="0081023C">
        <w:rPr>
          <w:sz w:val="28"/>
          <w:szCs w:val="28"/>
          <w:lang w:val="uk-UA"/>
        </w:rPr>
        <w:t>Бойко</w:t>
      </w:r>
    </w:p>
    <w:p w:rsidR="006123A1" w:rsidRPr="00D03595" w:rsidRDefault="006123A1" w:rsidP="006123A1">
      <w:pPr>
        <w:jc w:val="both"/>
        <w:rPr>
          <w:sz w:val="28"/>
          <w:szCs w:val="28"/>
          <w:lang w:val="uk-UA"/>
        </w:rPr>
      </w:pPr>
    </w:p>
    <w:p w:rsidR="006123A1" w:rsidRPr="00D03595" w:rsidRDefault="006123A1" w:rsidP="006123A1">
      <w:pPr>
        <w:jc w:val="both"/>
        <w:rPr>
          <w:sz w:val="28"/>
          <w:szCs w:val="28"/>
          <w:lang w:val="uk-UA"/>
        </w:rPr>
      </w:pPr>
    </w:p>
    <w:p w:rsidR="006123A1" w:rsidRPr="00D03595" w:rsidRDefault="006123A1" w:rsidP="006123A1">
      <w:pPr>
        <w:jc w:val="both"/>
        <w:rPr>
          <w:sz w:val="28"/>
          <w:szCs w:val="28"/>
          <w:lang w:val="uk-UA"/>
        </w:rPr>
      </w:pPr>
    </w:p>
    <w:p w:rsidR="006123A1" w:rsidRPr="00D03595" w:rsidRDefault="006123A1" w:rsidP="006123A1">
      <w:pPr>
        <w:tabs>
          <w:tab w:val="left" w:pos="7520"/>
        </w:tabs>
        <w:jc w:val="both"/>
        <w:rPr>
          <w:sz w:val="28"/>
          <w:szCs w:val="28"/>
          <w:lang w:val="uk-UA"/>
        </w:rPr>
      </w:pPr>
      <w:r w:rsidRPr="00D03595">
        <w:rPr>
          <w:sz w:val="28"/>
          <w:szCs w:val="28"/>
          <w:lang w:val="uk-UA"/>
        </w:rPr>
        <w:t xml:space="preserve">Начальник відділу протокольної </w:t>
      </w:r>
    </w:p>
    <w:p w:rsidR="006123A1" w:rsidRPr="00D03595" w:rsidRDefault="006123A1" w:rsidP="006123A1">
      <w:pPr>
        <w:tabs>
          <w:tab w:val="left" w:pos="7230"/>
        </w:tabs>
        <w:jc w:val="both"/>
        <w:rPr>
          <w:sz w:val="28"/>
          <w:szCs w:val="28"/>
          <w:lang w:val="uk-UA"/>
        </w:rPr>
      </w:pPr>
      <w:r w:rsidRPr="00D03595">
        <w:rPr>
          <w:sz w:val="28"/>
          <w:szCs w:val="28"/>
          <w:lang w:val="uk-UA"/>
        </w:rPr>
        <w:t>роботи та контролю</w:t>
      </w:r>
      <w:r w:rsidRPr="00D03595">
        <w:rPr>
          <w:sz w:val="28"/>
          <w:szCs w:val="28"/>
          <w:lang w:val="uk-UA"/>
        </w:rPr>
        <w:tab/>
        <w:t>Л.В. Моша</w:t>
      </w:r>
    </w:p>
    <w:p w:rsidR="006123A1" w:rsidRPr="00D03595" w:rsidRDefault="006123A1" w:rsidP="006123A1">
      <w:pPr>
        <w:tabs>
          <w:tab w:val="left" w:pos="7230"/>
        </w:tabs>
        <w:jc w:val="both"/>
        <w:rPr>
          <w:sz w:val="28"/>
          <w:szCs w:val="28"/>
          <w:lang w:val="uk-UA"/>
        </w:rPr>
      </w:pPr>
    </w:p>
    <w:p w:rsidR="006123A1" w:rsidRPr="00D03595" w:rsidRDefault="006123A1" w:rsidP="006123A1">
      <w:pPr>
        <w:tabs>
          <w:tab w:val="left" w:pos="7230"/>
        </w:tabs>
        <w:jc w:val="both"/>
        <w:rPr>
          <w:sz w:val="28"/>
          <w:szCs w:val="28"/>
          <w:lang w:val="uk-UA"/>
        </w:rPr>
      </w:pPr>
    </w:p>
    <w:p w:rsidR="006123A1" w:rsidRPr="00D03595" w:rsidRDefault="006123A1" w:rsidP="006123A1">
      <w:pPr>
        <w:tabs>
          <w:tab w:val="left" w:pos="7230"/>
        </w:tabs>
        <w:jc w:val="both"/>
        <w:rPr>
          <w:sz w:val="28"/>
          <w:szCs w:val="28"/>
          <w:lang w:val="uk-UA"/>
        </w:rPr>
      </w:pPr>
    </w:p>
    <w:p w:rsidR="006123A1" w:rsidRPr="00D03595" w:rsidRDefault="006123A1" w:rsidP="006123A1">
      <w:pPr>
        <w:tabs>
          <w:tab w:val="left" w:pos="7230"/>
        </w:tabs>
        <w:jc w:val="both"/>
        <w:rPr>
          <w:sz w:val="28"/>
          <w:szCs w:val="28"/>
          <w:lang w:val="uk-UA"/>
        </w:rPr>
      </w:pPr>
      <w:r w:rsidRPr="00D03595">
        <w:rPr>
          <w:sz w:val="28"/>
          <w:szCs w:val="28"/>
          <w:lang w:val="uk-UA"/>
        </w:rPr>
        <w:t xml:space="preserve">В.о. старости </w:t>
      </w:r>
      <w:proofErr w:type="spellStart"/>
      <w:r w:rsidRPr="00D03595">
        <w:rPr>
          <w:sz w:val="28"/>
          <w:szCs w:val="28"/>
          <w:lang w:val="uk-UA"/>
        </w:rPr>
        <w:t>Піщанського</w:t>
      </w:r>
      <w:proofErr w:type="spellEnd"/>
      <w:r w:rsidRPr="00D03595">
        <w:rPr>
          <w:sz w:val="28"/>
          <w:szCs w:val="28"/>
          <w:lang w:val="uk-UA"/>
        </w:rPr>
        <w:t xml:space="preserve"> </w:t>
      </w:r>
    </w:p>
    <w:p w:rsidR="006123A1" w:rsidRPr="00D03595" w:rsidRDefault="006123A1" w:rsidP="006123A1">
      <w:pPr>
        <w:tabs>
          <w:tab w:val="left" w:pos="7230"/>
        </w:tabs>
        <w:jc w:val="both"/>
        <w:rPr>
          <w:sz w:val="28"/>
          <w:szCs w:val="28"/>
          <w:lang w:val="uk-UA"/>
        </w:rPr>
      </w:pPr>
      <w:proofErr w:type="spellStart"/>
      <w:r w:rsidRPr="00D03595">
        <w:rPr>
          <w:sz w:val="28"/>
          <w:szCs w:val="28"/>
          <w:lang w:val="uk-UA"/>
        </w:rPr>
        <w:t>старостинського</w:t>
      </w:r>
      <w:proofErr w:type="spellEnd"/>
      <w:r w:rsidRPr="00D03595">
        <w:rPr>
          <w:sz w:val="28"/>
          <w:szCs w:val="28"/>
          <w:lang w:val="uk-UA"/>
        </w:rPr>
        <w:t xml:space="preserve"> округу</w:t>
      </w:r>
      <w:r w:rsidRPr="00D03595">
        <w:rPr>
          <w:sz w:val="28"/>
          <w:szCs w:val="28"/>
          <w:lang w:val="uk-UA"/>
        </w:rPr>
        <w:tab/>
        <w:t>В.А. Мечик</w:t>
      </w:r>
    </w:p>
    <w:p w:rsidR="006123A1" w:rsidRPr="00D03595" w:rsidRDefault="006123A1" w:rsidP="006123A1">
      <w:pPr>
        <w:tabs>
          <w:tab w:val="left" w:pos="7520"/>
        </w:tabs>
        <w:jc w:val="both"/>
        <w:rPr>
          <w:sz w:val="28"/>
          <w:szCs w:val="28"/>
          <w:lang w:val="uk-UA"/>
        </w:rPr>
      </w:pPr>
    </w:p>
    <w:p w:rsidR="006123A1" w:rsidRPr="00D03595" w:rsidRDefault="006123A1" w:rsidP="006123A1">
      <w:pPr>
        <w:tabs>
          <w:tab w:val="left" w:pos="7520"/>
        </w:tabs>
        <w:jc w:val="both"/>
        <w:rPr>
          <w:sz w:val="28"/>
          <w:szCs w:val="28"/>
          <w:lang w:val="uk-UA"/>
        </w:rPr>
      </w:pPr>
    </w:p>
    <w:p w:rsidR="006123A1" w:rsidRPr="00D03595" w:rsidRDefault="006123A1" w:rsidP="006123A1">
      <w:pPr>
        <w:tabs>
          <w:tab w:val="left" w:pos="7520"/>
        </w:tabs>
        <w:jc w:val="both"/>
        <w:rPr>
          <w:sz w:val="28"/>
          <w:szCs w:val="28"/>
          <w:lang w:val="uk-UA"/>
        </w:rPr>
      </w:pPr>
    </w:p>
    <w:p w:rsidR="006123A1" w:rsidRPr="00D03595" w:rsidRDefault="006123A1" w:rsidP="006123A1">
      <w:pPr>
        <w:tabs>
          <w:tab w:val="left" w:pos="7520"/>
        </w:tabs>
        <w:jc w:val="both"/>
        <w:rPr>
          <w:sz w:val="28"/>
          <w:szCs w:val="28"/>
          <w:lang w:val="uk-UA"/>
        </w:rPr>
      </w:pPr>
    </w:p>
    <w:p w:rsidR="006123A1" w:rsidRPr="00D03595" w:rsidRDefault="006123A1" w:rsidP="006123A1">
      <w:pPr>
        <w:tabs>
          <w:tab w:val="left" w:pos="7230"/>
        </w:tabs>
        <w:jc w:val="both"/>
        <w:rPr>
          <w:sz w:val="28"/>
          <w:szCs w:val="28"/>
          <w:lang w:val="uk-UA"/>
        </w:rPr>
      </w:pPr>
      <w:r w:rsidRPr="00D03595">
        <w:rPr>
          <w:sz w:val="28"/>
          <w:szCs w:val="28"/>
          <w:lang w:val="uk-UA"/>
        </w:rPr>
        <w:t>Перший заступник міського голови</w:t>
      </w:r>
      <w:r w:rsidRPr="00D03595">
        <w:rPr>
          <w:sz w:val="28"/>
          <w:szCs w:val="28"/>
          <w:lang w:val="uk-UA"/>
        </w:rPr>
        <w:tab/>
        <w:t>В.В. Войтенко</w:t>
      </w:r>
    </w:p>
    <w:p w:rsidR="006123A1" w:rsidRPr="00D03595" w:rsidRDefault="006123A1" w:rsidP="006123A1">
      <w:pPr>
        <w:jc w:val="both"/>
        <w:rPr>
          <w:sz w:val="28"/>
          <w:szCs w:val="28"/>
          <w:lang w:val="uk-UA"/>
        </w:rPr>
      </w:pPr>
    </w:p>
    <w:p w:rsidR="006123A1" w:rsidRPr="00D03595" w:rsidRDefault="006123A1" w:rsidP="006123A1">
      <w:pPr>
        <w:jc w:val="both"/>
        <w:rPr>
          <w:sz w:val="28"/>
          <w:szCs w:val="28"/>
          <w:lang w:val="uk-UA"/>
        </w:rPr>
      </w:pPr>
    </w:p>
    <w:p w:rsidR="006123A1" w:rsidRPr="00D03595" w:rsidRDefault="006123A1" w:rsidP="006123A1">
      <w:pPr>
        <w:jc w:val="both"/>
        <w:rPr>
          <w:sz w:val="28"/>
          <w:szCs w:val="28"/>
          <w:lang w:val="uk-UA"/>
        </w:rPr>
      </w:pPr>
    </w:p>
    <w:p w:rsidR="006123A1" w:rsidRPr="00D03595" w:rsidRDefault="006123A1" w:rsidP="006123A1">
      <w:pPr>
        <w:jc w:val="both"/>
        <w:rPr>
          <w:sz w:val="28"/>
          <w:szCs w:val="28"/>
          <w:lang w:val="uk-UA"/>
        </w:rPr>
      </w:pPr>
      <w:r w:rsidRPr="00D03595">
        <w:rPr>
          <w:sz w:val="28"/>
          <w:szCs w:val="28"/>
          <w:lang w:val="uk-UA"/>
        </w:rPr>
        <w:t xml:space="preserve">Керуючою справами </w:t>
      </w:r>
    </w:p>
    <w:p w:rsidR="006123A1" w:rsidRPr="00D03595" w:rsidRDefault="006123A1" w:rsidP="006123A1">
      <w:pPr>
        <w:tabs>
          <w:tab w:val="left" w:pos="7230"/>
        </w:tabs>
        <w:jc w:val="both"/>
        <w:rPr>
          <w:sz w:val="28"/>
          <w:szCs w:val="28"/>
          <w:lang w:val="uk-UA"/>
        </w:rPr>
      </w:pPr>
      <w:r w:rsidRPr="00D03595">
        <w:rPr>
          <w:sz w:val="28"/>
          <w:szCs w:val="28"/>
          <w:lang w:val="uk-UA"/>
        </w:rPr>
        <w:t>виконавчого комітету</w:t>
      </w:r>
      <w:r w:rsidRPr="00D03595">
        <w:rPr>
          <w:sz w:val="28"/>
          <w:szCs w:val="28"/>
          <w:lang w:val="uk-UA"/>
        </w:rPr>
        <w:tab/>
        <w:t>Ю.А. Павлик</w:t>
      </w:r>
    </w:p>
    <w:p w:rsidR="006123A1" w:rsidRPr="00D03595" w:rsidRDefault="006123A1" w:rsidP="006123A1">
      <w:pPr>
        <w:tabs>
          <w:tab w:val="left" w:pos="7230"/>
        </w:tabs>
        <w:jc w:val="both"/>
        <w:rPr>
          <w:sz w:val="28"/>
          <w:szCs w:val="28"/>
          <w:lang w:val="uk-UA"/>
        </w:rPr>
      </w:pPr>
    </w:p>
    <w:p w:rsidR="006123A1" w:rsidRPr="00D03595" w:rsidRDefault="006123A1" w:rsidP="006123A1">
      <w:pPr>
        <w:tabs>
          <w:tab w:val="left" w:pos="7230"/>
        </w:tabs>
        <w:jc w:val="both"/>
        <w:rPr>
          <w:sz w:val="28"/>
          <w:szCs w:val="28"/>
          <w:lang w:val="uk-UA"/>
        </w:rPr>
      </w:pPr>
    </w:p>
    <w:p w:rsidR="006123A1" w:rsidRPr="00D03595" w:rsidRDefault="006123A1" w:rsidP="006123A1">
      <w:pPr>
        <w:tabs>
          <w:tab w:val="left" w:pos="7230"/>
        </w:tabs>
        <w:jc w:val="both"/>
        <w:rPr>
          <w:sz w:val="28"/>
          <w:szCs w:val="28"/>
          <w:lang w:val="uk-UA"/>
        </w:rPr>
      </w:pPr>
    </w:p>
    <w:p w:rsidR="006123A1" w:rsidRPr="00D03595" w:rsidRDefault="006123A1" w:rsidP="006123A1">
      <w:pPr>
        <w:tabs>
          <w:tab w:val="left" w:pos="7230"/>
        </w:tabs>
        <w:jc w:val="both"/>
        <w:rPr>
          <w:sz w:val="28"/>
          <w:szCs w:val="28"/>
          <w:lang w:val="uk-UA"/>
        </w:rPr>
      </w:pPr>
    </w:p>
    <w:p w:rsidR="006123A1" w:rsidRPr="00D03595" w:rsidRDefault="006123A1" w:rsidP="006123A1">
      <w:pPr>
        <w:tabs>
          <w:tab w:val="left" w:pos="7230"/>
        </w:tabs>
        <w:jc w:val="both"/>
        <w:rPr>
          <w:sz w:val="28"/>
          <w:szCs w:val="28"/>
          <w:lang w:val="uk-UA"/>
        </w:rPr>
      </w:pPr>
    </w:p>
    <w:p w:rsidR="006123A1" w:rsidRDefault="006123A1" w:rsidP="006123A1">
      <w:pPr>
        <w:tabs>
          <w:tab w:val="left" w:pos="7230"/>
        </w:tabs>
        <w:jc w:val="both"/>
        <w:rPr>
          <w:sz w:val="28"/>
          <w:szCs w:val="28"/>
          <w:lang w:val="uk-UA"/>
        </w:rPr>
      </w:pPr>
    </w:p>
    <w:p w:rsidR="003A3176" w:rsidRDefault="003A3176" w:rsidP="006123A1">
      <w:pPr>
        <w:tabs>
          <w:tab w:val="left" w:pos="7230"/>
        </w:tabs>
        <w:jc w:val="both"/>
        <w:rPr>
          <w:sz w:val="28"/>
          <w:szCs w:val="28"/>
          <w:lang w:val="uk-UA"/>
        </w:rPr>
      </w:pPr>
    </w:p>
    <w:p w:rsidR="003A3176" w:rsidRDefault="003A3176" w:rsidP="006123A1">
      <w:pPr>
        <w:tabs>
          <w:tab w:val="left" w:pos="7230"/>
        </w:tabs>
        <w:jc w:val="both"/>
        <w:rPr>
          <w:sz w:val="28"/>
          <w:szCs w:val="28"/>
          <w:lang w:val="uk-UA"/>
        </w:rPr>
      </w:pPr>
    </w:p>
    <w:p w:rsidR="00EA04A4" w:rsidRPr="00D03595" w:rsidRDefault="00EA04A4" w:rsidP="006123A1">
      <w:pPr>
        <w:tabs>
          <w:tab w:val="left" w:pos="7230"/>
        </w:tabs>
        <w:jc w:val="both"/>
        <w:rPr>
          <w:sz w:val="28"/>
          <w:szCs w:val="28"/>
          <w:lang w:val="uk-UA"/>
        </w:rPr>
      </w:pPr>
    </w:p>
    <w:p w:rsidR="006123A1" w:rsidRDefault="006123A1" w:rsidP="006123A1">
      <w:pPr>
        <w:jc w:val="both"/>
        <w:rPr>
          <w:rFonts w:eastAsia="Calibri"/>
          <w:sz w:val="28"/>
          <w:szCs w:val="28"/>
        </w:rPr>
      </w:pPr>
      <w:proofErr w:type="spellStart"/>
      <w:r>
        <w:rPr>
          <w:rFonts w:eastAsia="Calibri"/>
          <w:sz w:val="28"/>
          <w:szCs w:val="28"/>
        </w:rPr>
        <w:t>Проє</w:t>
      </w:r>
      <w:r w:rsidRPr="00D03595">
        <w:rPr>
          <w:rFonts w:eastAsia="Calibri"/>
          <w:sz w:val="28"/>
          <w:szCs w:val="28"/>
        </w:rPr>
        <w:t>кт</w:t>
      </w:r>
      <w:proofErr w:type="spellEnd"/>
      <w:r w:rsidRPr="00D03595">
        <w:rPr>
          <w:rFonts w:eastAsia="Calibri"/>
          <w:sz w:val="28"/>
          <w:szCs w:val="28"/>
        </w:rPr>
        <w:t xml:space="preserve"> </w:t>
      </w:r>
      <w:proofErr w:type="spellStart"/>
      <w:r w:rsidRPr="00D03595">
        <w:rPr>
          <w:rFonts w:eastAsia="Calibri"/>
          <w:sz w:val="28"/>
          <w:szCs w:val="28"/>
        </w:rPr>
        <w:t>рішення</w:t>
      </w:r>
      <w:proofErr w:type="spellEnd"/>
      <w:r w:rsidRPr="00D03595">
        <w:rPr>
          <w:rFonts w:eastAsia="Calibri"/>
          <w:sz w:val="28"/>
          <w:szCs w:val="28"/>
        </w:rPr>
        <w:t xml:space="preserve"> </w:t>
      </w:r>
      <w:proofErr w:type="spellStart"/>
      <w:r w:rsidRPr="00D03595">
        <w:rPr>
          <w:rFonts w:eastAsia="Calibri"/>
          <w:sz w:val="28"/>
          <w:szCs w:val="28"/>
        </w:rPr>
        <w:t>підготовлено</w:t>
      </w:r>
      <w:proofErr w:type="spellEnd"/>
      <w:r w:rsidRPr="00D03595">
        <w:rPr>
          <w:rFonts w:eastAsia="Calibri"/>
          <w:sz w:val="28"/>
          <w:szCs w:val="28"/>
        </w:rPr>
        <w:t xml:space="preserve"> з </w:t>
      </w:r>
      <w:proofErr w:type="spellStart"/>
      <w:r w:rsidRPr="00D03595">
        <w:rPr>
          <w:rFonts w:eastAsia="Calibri"/>
          <w:sz w:val="28"/>
          <w:szCs w:val="28"/>
        </w:rPr>
        <w:t>урахуванням</w:t>
      </w:r>
      <w:proofErr w:type="spellEnd"/>
      <w:r w:rsidRPr="00D03595">
        <w:rPr>
          <w:rFonts w:eastAsia="Calibri"/>
          <w:sz w:val="28"/>
          <w:szCs w:val="28"/>
        </w:rPr>
        <w:t xml:space="preserve"> </w:t>
      </w:r>
      <w:proofErr w:type="spellStart"/>
      <w:r w:rsidRPr="00D03595">
        <w:rPr>
          <w:rFonts w:eastAsia="Calibri"/>
          <w:sz w:val="28"/>
          <w:szCs w:val="28"/>
        </w:rPr>
        <w:t>вимог</w:t>
      </w:r>
      <w:proofErr w:type="spellEnd"/>
      <w:r w:rsidRPr="00D03595">
        <w:rPr>
          <w:rFonts w:eastAsia="Calibri"/>
          <w:sz w:val="28"/>
          <w:szCs w:val="28"/>
        </w:rPr>
        <w:t xml:space="preserve"> Закону </w:t>
      </w:r>
      <w:proofErr w:type="spellStart"/>
      <w:r w:rsidRPr="00D03595">
        <w:rPr>
          <w:rFonts w:eastAsia="Calibri"/>
          <w:sz w:val="28"/>
          <w:szCs w:val="28"/>
        </w:rPr>
        <w:t>України</w:t>
      </w:r>
      <w:proofErr w:type="spellEnd"/>
      <w:r w:rsidRPr="00D03595">
        <w:rPr>
          <w:rFonts w:eastAsia="Calibri"/>
          <w:sz w:val="28"/>
          <w:szCs w:val="28"/>
        </w:rPr>
        <w:t xml:space="preserve"> «Про доступ до </w:t>
      </w:r>
      <w:proofErr w:type="spellStart"/>
      <w:r w:rsidRPr="00D03595">
        <w:rPr>
          <w:rFonts w:eastAsia="Calibri"/>
          <w:sz w:val="28"/>
          <w:szCs w:val="28"/>
        </w:rPr>
        <w:t>публічної</w:t>
      </w:r>
      <w:proofErr w:type="spellEnd"/>
      <w:r w:rsidRPr="00D03595">
        <w:rPr>
          <w:rFonts w:eastAsia="Calibri"/>
          <w:sz w:val="28"/>
          <w:szCs w:val="28"/>
        </w:rPr>
        <w:t xml:space="preserve"> </w:t>
      </w:r>
      <w:proofErr w:type="spellStart"/>
      <w:r w:rsidRPr="00D03595">
        <w:rPr>
          <w:rFonts w:eastAsia="Calibri"/>
          <w:sz w:val="28"/>
          <w:szCs w:val="28"/>
        </w:rPr>
        <w:t>інформації</w:t>
      </w:r>
      <w:proofErr w:type="spellEnd"/>
      <w:r w:rsidRPr="00D03595">
        <w:rPr>
          <w:rFonts w:eastAsia="Calibri"/>
          <w:sz w:val="28"/>
          <w:szCs w:val="28"/>
        </w:rPr>
        <w:t xml:space="preserve">» та Закону </w:t>
      </w:r>
      <w:proofErr w:type="spellStart"/>
      <w:r w:rsidRPr="00D03595">
        <w:rPr>
          <w:rFonts w:eastAsia="Calibri"/>
          <w:sz w:val="28"/>
          <w:szCs w:val="28"/>
        </w:rPr>
        <w:t>України</w:t>
      </w:r>
      <w:proofErr w:type="spellEnd"/>
      <w:r w:rsidRPr="00D03595">
        <w:rPr>
          <w:rFonts w:eastAsia="Calibri"/>
          <w:sz w:val="28"/>
          <w:szCs w:val="28"/>
        </w:rPr>
        <w:t xml:space="preserve"> «Про </w:t>
      </w:r>
      <w:proofErr w:type="spellStart"/>
      <w:r w:rsidRPr="00D03595">
        <w:rPr>
          <w:rFonts w:eastAsia="Calibri"/>
          <w:sz w:val="28"/>
          <w:szCs w:val="28"/>
        </w:rPr>
        <w:t>захист</w:t>
      </w:r>
      <w:proofErr w:type="spellEnd"/>
      <w:r w:rsidRPr="00D03595">
        <w:rPr>
          <w:rFonts w:eastAsia="Calibri"/>
          <w:sz w:val="28"/>
          <w:szCs w:val="28"/>
        </w:rPr>
        <w:t xml:space="preserve"> </w:t>
      </w:r>
      <w:proofErr w:type="spellStart"/>
      <w:r w:rsidRPr="00D03595">
        <w:rPr>
          <w:rFonts w:eastAsia="Calibri"/>
          <w:sz w:val="28"/>
          <w:szCs w:val="28"/>
        </w:rPr>
        <w:t>персональних</w:t>
      </w:r>
      <w:proofErr w:type="spellEnd"/>
      <w:r w:rsidRPr="00D03595">
        <w:rPr>
          <w:rFonts w:eastAsia="Calibri"/>
          <w:sz w:val="28"/>
          <w:szCs w:val="28"/>
        </w:rPr>
        <w:t xml:space="preserve"> </w:t>
      </w:r>
      <w:proofErr w:type="spellStart"/>
      <w:r w:rsidRPr="00D03595">
        <w:rPr>
          <w:rFonts w:eastAsia="Calibri"/>
          <w:sz w:val="28"/>
          <w:szCs w:val="28"/>
        </w:rPr>
        <w:t>даних</w:t>
      </w:r>
      <w:proofErr w:type="spellEnd"/>
      <w:r w:rsidRPr="00D03595">
        <w:rPr>
          <w:rFonts w:eastAsia="Calibri"/>
          <w:sz w:val="28"/>
          <w:szCs w:val="28"/>
        </w:rPr>
        <w:t>.</w:t>
      </w:r>
    </w:p>
    <w:p w:rsidR="006123A1" w:rsidRDefault="006123A1" w:rsidP="006123A1">
      <w:pPr>
        <w:pStyle w:val="a4"/>
        <w:tabs>
          <w:tab w:val="clear" w:pos="4677"/>
          <w:tab w:val="center" w:pos="4680"/>
          <w:tab w:val="right" w:pos="6840"/>
        </w:tabs>
        <w:jc w:val="center"/>
        <w:rPr>
          <w:b/>
          <w:bCs/>
          <w:caps/>
          <w:sz w:val="28"/>
          <w:szCs w:val="28"/>
          <w:lang w:val="ru-RU"/>
        </w:rPr>
      </w:pPr>
    </w:p>
    <w:p w:rsidR="006123A1" w:rsidRPr="00653E7C" w:rsidRDefault="00EA04A4" w:rsidP="006123A1">
      <w:pPr>
        <w:ind w:left="4248" w:firstLine="708"/>
        <w:jc w:val="both"/>
        <w:rPr>
          <w:rFonts w:eastAsia="Calibri"/>
          <w:sz w:val="28"/>
          <w:szCs w:val="28"/>
          <w:lang w:val="uk-UA"/>
        </w:rPr>
      </w:pPr>
      <w:r>
        <w:rPr>
          <w:rFonts w:eastAsia="Calibri"/>
          <w:sz w:val="28"/>
          <w:szCs w:val="28"/>
          <w:lang w:val="uk-UA"/>
        </w:rPr>
        <w:t xml:space="preserve">               </w:t>
      </w:r>
      <w:r w:rsidR="006123A1" w:rsidRPr="00010809">
        <w:rPr>
          <w:rFonts w:eastAsia="Calibri"/>
          <w:sz w:val="28"/>
          <w:szCs w:val="28"/>
        </w:rPr>
        <w:t>___________ О.</w:t>
      </w:r>
      <w:r w:rsidR="00653E7C">
        <w:rPr>
          <w:rFonts w:eastAsia="Calibri"/>
          <w:sz w:val="28"/>
          <w:szCs w:val="28"/>
          <w:lang w:val="uk-UA"/>
        </w:rPr>
        <w:t>А</w:t>
      </w:r>
      <w:r w:rsidR="00653E7C">
        <w:rPr>
          <w:rFonts w:eastAsia="Calibri"/>
          <w:sz w:val="28"/>
          <w:szCs w:val="28"/>
        </w:rPr>
        <w:t xml:space="preserve">. </w:t>
      </w:r>
      <w:r w:rsidR="00653E7C">
        <w:rPr>
          <w:rFonts w:eastAsia="Calibri"/>
          <w:sz w:val="28"/>
          <w:szCs w:val="28"/>
          <w:lang w:val="uk-UA"/>
        </w:rPr>
        <w:t>Бойко</w:t>
      </w:r>
    </w:p>
    <w:p w:rsidR="006123A1" w:rsidRPr="00010809" w:rsidRDefault="006123A1" w:rsidP="006123A1">
      <w:pPr>
        <w:pStyle w:val="a4"/>
        <w:tabs>
          <w:tab w:val="clear" w:pos="4677"/>
          <w:tab w:val="center" w:pos="4680"/>
          <w:tab w:val="right" w:pos="6840"/>
        </w:tabs>
        <w:jc w:val="center"/>
        <w:rPr>
          <w:bCs/>
          <w:caps/>
          <w:sz w:val="28"/>
          <w:szCs w:val="28"/>
          <w:lang w:val="ru-RU"/>
        </w:rPr>
      </w:pPr>
    </w:p>
    <w:p w:rsidR="00533092" w:rsidRPr="003167DD" w:rsidRDefault="00533092" w:rsidP="00533092">
      <w:pPr>
        <w:pStyle w:val="a4"/>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tbl>
      <w:tblPr>
        <w:tblW w:w="9554" w:type="dxa"/>
        <w:tblLayout w:type="fixed"/>
        <w:tblLook w:val="0000" w:firstRow="0" w:lastRow="0" w:firstColumn="0" w:lastColumn="0" w:noHBand="0" w:noVBand="0"/>
      </w:tblPr>
      <w:tblGrid>
        <w:gridCol w:w="9554"/>
      </w:tblGrid>
      <w:tr w:rsidR="00533092" w:rsidRPr="00615E4F" w:rsidTr="004E4DFD">
        <w:trPr>
          <w:trHeight w:val="939"/>
        </w:trPr>
        <w:tc>
          <w:tcPr>
            <w:tcW w:w="9554" w:type="dxa"/>
          </w:tcPr>
          <w:p w:rsidR="00A1272E" w:rsidRPr="00533092" w:rsidRDefault="00A1272E" w:rsidP="00A1272E">
            <w:pPr>
              <w:jc w:val="center"/>
              <w:rPr>
                <w:sz w:val="28"/>
                <w:szCs w:val="28"/>
                <w:lang w:val="uk-UA"/>
              </w:rPr>
            </w:pPr>
            <w:r w:rsidRPr="00533092">
              <w:rPr>
                <w:sz w:val="28"/>
                <w:szCs w:val="28"/>
                <w:lang w:val="uk-UA"/>
              </w:rPr>
              <w:t>до проєкту рішення Виконавчого комітету Сумської міської ради</w:t>
            </w:r>
            <w:r w:rsidRPr="00533092">
              <w:rPr>
                <w:sz w:val="28"/>
                <w:szCs w:val="28"/>
                <w:lang w:val="uk-UA" w:eastAsia="uk-UA"/>
              </w:rPr>
              <w:t xml:space="preserve"> </w:t>
            </w:r>
            <w:r>
              <w:rPr>
                <w:sz w:val="28"/>
                <w:szCs w:val="28"/>
                <w:lang w:val="uk-UA" w:eastAsia="uk-UA"/>
              </w:rPr>
              <w:t>«Про внесення змін до рішення Виконавчого комітету Сумської міської ради від 08.10.2020 № 510 «</w:t>
            </w:r>
            <w:r w:rsidRPr="00533092">
              <w:rPr>
                <w:bCs/>
                <w:color w:val="000000"/>
                <w:sz w:val="28"/>
                <w:szCs w:val="28"/>
                <w:lang w:val="uk-UA"/>
              </w:rPr>
              <w:t xml:space="preserve">Про внесення змін до рішення виконавчого комітету Сумської міської ради від 31.08.2020 № 448 «Про заходи під час карантину щодо запобігання розповсюдженню на території Сумської міської об’єднаної  територіальної громади </w:t>
            </w:r>
            <w:r w:rsidRPr="00533092">
              <w:rPr>
                <w:sz w:val="28"/>
                <w:szCs w:val="28"/>
                <w:lang w:val="uk-UA"/>
              </w:rPr>
              <w:t xml:space="preserve">гострої респіраторної хвороби COVID-19, спричиненої </w:t>
            </w:r>
            <w:proofErr w:type="spellStart"/>
            <w:r w:rsidRPr="00533092">
              <w:rPr>
                <w:sz w:val="28"/>
                <w:szCs w:val="28"/>
                <w:lang w:val="uk-UA"/>
              </w:rPr>
              <w:t>коронавірусом</w:t>
            </w:r>
            <w:proofErr w:type="spellEnd"/>
            <w:r w:rsidRPr="00533092">
              <w:rPr>
                <w:sz w:val="28"/>
                <w:szCs w:val="28"/>
                <w:lang w:val="uk-UA"/>
              </w:rPr>
              <w:t xml:space="preserve"> </w:t>
            </w:r>
            <w:r w:rsidRPr="00533092">
              <w:rPr>
                <w:rStyle w:val="bold"/>
                <w:sz w:val="28"/>
                <w:szCs w:val="28"/>
                <w:lang w:val="uk-UA"/>
              </w:rPr>
              <w:t>SARS-CoV-2»</w:t>
            </w:r>
            <w:r>
              <w:rPr>
                <w:rStyle w:val="bold"/>
                <w:sz w:val="28"/>
                <w:szCs w:val="28"/>
                <w:lang w:val="uk-UA"/>
              </w:rPr>
              <w:t xml:space="preserve"> (зі змінами)»</w:t>
            </w:r>
          </w:p>
          <w:p w:rsidR="00533092" w:rsidRPr="001B5C66" w:rsidRDefault="00533092" w:rsidP="00533092">
            <w:pPr>
              <w:jc w:val="both"/>
              <w:rPr>
                <w:b/>
                <w:sz w:val="28"/>
                <w:szCs w:val="28"/>
                <w:lang w:val="uk-UA"/>
              </w:rPr>
            </w:pPr>
          </w:p>
        </w:tc>
      </w:tr>
    </w:tbl>
    <w:p w:rsidR="00533092" w:rsidRDefault="00533092" w:rsidP="00533092">
      <w:pPr>
        <w:pStyle w:val="a4"/>
        <w:rPr>
          <w:b/>
          <w:bCs/>
          <w:i/>
          <w:iCs/>
          <w:color w:val="000000"/>
          <w:sz w:val="32"/>
          <w:szCs w:val="32"/>
          <w:lang w:val="uk-UA"/>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3"/>
        <w:gridCol w:w="2126"/>
        <w:gridCol w:w="2693"/>
        <w:gridCol w:w="851"/>
      </w:tblGrid>
      <w:tr w:rsidR="00533092" w:rsidRPr="00BD609C" w:rsidTr="00E93042">
        <w:trPr>
          <w:cantSplit/>
          <w:trHeight w:val="1134"/>
        </w:trPr>
        <w:tc>
          <w:tcPr>
            <w:tcW w:w="601" w:type="dxa"/>
            <w:vAlign w:val="center"/>
          </w:tcPr>
          <w:p w:rsidR="00533092" w:rsidRPr="00C936B6" w:rsidRDefault="00533092" w:rsidP="004E4DFD">
            <w:pPr>
              <w:jc w:val="center"/>
              <w:rPr>
                <w:color w:val="000000"/>
                <w:sz w:val="20"/>
                <w:szCs w:val="20"/>
                <w:lang w:val="uk-UA"/>
              </w:rPr>
            </w:pPr>
            <w:r w:rsidRPr="00C936B6">
              <w:rPr>
                <w:color w:val="000000"/>
                <w:sz w:val="20"/>
                <w:szCs w:val="20"/>
                <w:lang w:val="uk-UA"/>
              </w:rPr>
              <w:t>№ з/п</w:t>
            </w:r>
          </w:p>
        </w:tc>
        <w:tc>
          <w:tcPr>
            <w:tcW w:w="3653" w:type="dxa"/>
            <w:vAlign w:val="center"/>
          </w:tcPr>
          <w:p w:rsidR="00533092" w:rsidRDefault="00533092" w:rsidP="004E4DFD">
            <w:pPr>
              <w:jc w:val="center"/>
              <w:rPr>
                <w:color w:val="000000"/>
                <w:sz w:val="20"/>
                <w:szCs w:val="20"/>
                <w:lang w:val="uk-UA"/>
              </w:rPr>
            </w:pPr>
            <w:r w:rsidRPr="00C936B6">
              <w:rPr>
                <w:color w:val="000000"/>
                <w:sz w:val="20"/>
                <w:szCs w:val="20"/>
                <w:lang w:val="uk-UA"/>
              </w:rPr>
              <w:t xml:space="preserve">Назва </w:t>
            </w:r>
          </w:p>
          <w:p w:rsidR="00533092" w:rsidRPr="00C936B6" w:rsidRDefault="00533092" w:rsidP="004E4DFD">
            <w:pPr>
              <w:jc w:val="center"/>
              <w:rPr>
                <w:color w:val="000000"/>
                <w:sz w:val="20"/>
                <w:szCs w:val="20"/>
                <w:lang w:val="uk-UA"/>
              </w:rPr>
            </w:pPr>
            <w:r w:rsidRPr="00C936B6">
              <w:rPr>
                <w:color w:val="000000"/>
                <w:sz w:val="20"/>
                <w:szCs w:val="20"/>
                <w:lang w:val="uk-UA"/>
              </w:rPr>
              <w:t>підприємства, установи, організації</w:t>
            </w:r>
          </w:p>
        </w:tc>
        <w:tc>
          <w:tcPr>
            <w:tcW w:w="2126" w:type="dxa"/>
            <w:vAlign w:val="center"/>
          </w:tcPr>
          <w:p w:rsidR="00533092" w:rsidRPr="00C936B6" w:rsidRDefault="00533092" w:rsidP="004E4DFD">
            <w:pPr>
              <w:jc w:val="center"/>
              <w:rPr>
                <w:color w:val="000000"/>
                <w:sz w:val="20"/>
                <w:szCs w:val="20"/>
                <w:lang w:val="uk-UA"/>
              </w:rPr>
            </w:pPr>
            <w:r w:rsidRPr="00C936B6">
              <w:rPr>
                <w:color w:val="000000"/>
                <w:sz w:val="20"/>
                <w:szCs w:val="20"/>
                <w:lang w:val="uk-UA"/>
              </w:rPr>
              <w:t>Прізвище І.П. керівника</w:t>
            </w:r>
          </w:p>
        </w:tc>
        <w:tc>
          <w:tcPr>
            <w:tcW w:w="2693" w:type="dxa"/>
            <w:vAlign w:val="center"/>
          </w:tcPr>
          <w:p w:rsidR="00533092" w:rsidRDefault="00533092" w:rsidP="004E4DFD">
            <w:pPr>
              <w:jc w:val="center"/>
              <w:rPr>
                <w:color w:val="000000"/>
                <w:sz w:val="20"/>
                <w:szCs w:val="20"/>
                <w:lang w:val="uk-UA"/>
              </w:rPr>
            </w:pPr>
            <w:r w:rsidRPr="00C936B6">
              <w:rPr>
                <w:color w:val="000000"/>
                <w:sz w:val="20"/>
                <w:szCs w:val="20"/>
                <w:lang w:val="uk-UA"/>
              </w:rPr>
              <w:t xml:space="preserve">Поштова </w:t>
            </w:r>
          </w:p>
          <w:p w:rsidR="00533092" w:rsidRDefault="00533092" w:rsidP="004E4DFD">
            <w:pPr>
              <w:jc w:val="center"/>
              <w:rPr>
                <w:color w:val="000000"/>
                <w:sz w:val="20"/>
                <w:szCs w:val="20"/>
                <w:lang w:val="uk-UA"/>
              </w:rPr>
            </w:pPr>
            <w:r w:rsidRPr="00C936B6">
              <w:rPr>
                <w:color w:val="000000"/>
                <w:sz w:val="20"/>
                <w:szCs w:val="20"/>
                <w:lang w:val="uk-UA"/>
              </w:rPr>
              <w:t xml:space="preserve">та електронна </w:t>
            </w:r>
          </w:p>
          <w:p w:rsidR="00533092" w:rsidRPr="00C936B6" w:rsidRDefault="00533092" w:rsidP="004E4DFD">
            <w:pPr>
              <w:jc w:val="center"/>
              <w:rPr>
                <w:color w:val="000000"/>
                <w:sz w:val="20"/>
                <w:szCs w:val="20"/>
                <w:lang w:val="uk-UA"/>
              </w:rPr>
            </w:pPr>
            <w:r w:rsidRPr="00C936B6">
              <w:rPr>
                <w:color w:val="000000"/>
                <w:sz w:val="20"/>
                <w:szCs w:val="20"/>
                <w:lang w:val="uk-UA"/>
              </w:rPr>
              <w:t>адреси</w:t>
            </w:r>
          </w:p>
        </w:tc>
        <w:tc>
          <w:tcPr>
            <w:tcW w:w="851" w:type="dxa"/>
            <w:textDirection w:val="btLr"/>
            <w:vAlign w:val="center"/>
          </w:tcPr>
          <w:p w:rsidR="00533092" w:rsidRPr="00096CB8" w:rsidRDefault="00533092" w:rsidP="004E4DFD">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533092" w:rsidRPr="006C1F1C" w:rsidTr="00E93042">
        <w:tc>
          <w:tcPr>
            <w:tcW w:w="601" w:type="dxa"/>
          </w:tcPr>
          <w:p w:rsidR="00533092" w:rsidRPr="00B70091" w:rsidRDefault="00533092" w:rsidP="004E4DFD">
            <w:pPr>
              <w:jc w:val="center"/>
              <w:rPr>
                <w:lang w:val="uk-UA"/>
              </w:rPr>
            </w:pPr>
            <w:r w:rsidRPr="00B70091">
              <w:rPr>
                <w:lang w:val="uk-UA"/>
              </w:rPr>
              <w:t>1.</w:t>
            </w:r>
          </w:p>
        </w:tc>
        <w:tc>
          <w:tcPr>
            <w:tcW w:w="3653" w:type="dxa"/>
          </w:tcPr>
          <w:p w:rsidR="00533092" w:rsidRPr="00B70091" w:rsidRDefault="00533092" w:rsidP="004E4DFD">
            <w:proofErr w:type="spellStart"/>
            <w:r w:rsidRPr="00B70091">
              <w:t>Правове</w:t>
            </w:r>
            <w:proofErr w:type="spellEnd"/>
            <w:r w:rsidRPr="00B70091">
              <w:t xml:space="preserve"> </w:t>
            </w:r>
            <w:proofErr w:type="spellStart"/>
            <w:r w:rsidRPr="00B70091">
              <w:t>управління</w:t>
            </w:r>
            <w:proofErr w:type="spellEnd"/>
            <w:r w:rsidRPr="00B70091">
              <w:t xml:space="preserve"> </w:t>
            </w:r>
          </w:p>
        </w:tc>
        <w:tc>
          <w:tcPr>
            <w:tcW w:w="2126" w:type="dxa"/>
          </w:tcPr>
          <w:p w:rsidR="00533092" w:rsidRPr="00B70091" w:rsidRDefault="00533092" w:rsidP="004E4DFD">
            <w:pPr>
              <w:widowControl w:val="0"/>
              <w:autoSpaceDE w:val="0"/>
              <w:autoSpaceDN w:val="0"/>
              <w:adjustRightInd w:val="0"/>
              <w:jc w:val="center"/>
            </w:pPr>
            <w:r w:rsidRPr="00B70091">
              <w:t>Чайченко О.В.</w:t>
            </w:r>
          </w:p>
        </w:tc>
        <w:tc>
          <w:tcPr>
            <w:tcW w:w="2693" w:type="dxa"/>
          </w:tcPr>
          <w:p w:rsidR="00533092" w:rsidRPr="00E93042" w:rsidRDefault="00615E4F" w:rsidP="004E4DFD">
            <w:pPr>
              <w:pStyle w:val="a3"/>
              <w:rPr>
                <w:rFonts w:ascii="Times New Roman" w:hAnsi="Times New Roman"/>
                <w:sz w:val="24"/>
                <w:szCs w:val="24"/>
              </w:rPr>
            </w:pPr>
            <w:hyperlink r:id="rId7" w:history="1">
              <w:r w:rsidR="00533092" w:rsidRPr="00E93042">
                <w:rPr>
                  <w:rStyle w:val="a6"/>
                  <w:rFonts w:ascii="Times New Roman" w:hAnsi="Times New Roman"/>
                  <w:color w:val="auto"/>
                  <w:sz w:val="24"/>
                  <w:szCs w:val="24"/>
                  <w:u w:val="none"/>
                </w:rPr>
                <w:t>pravo@smr.gov.ua</w:t>
              </w:r>
            </w:hyperlink>
          </w:p>
        </w:tc>
        <w:tc>
          <w:tcPr>
            <w:tcW w:w="851" w:type="dxa"/>
          </w:tcPr>
          <w:p w:rsidR="00533092" w:rsidRPr="00466D3C" w:rsidRDefault="00533092" w:rsidP="004E4DFD">
            <w:pPr>
              <w:pStyle w:val="a3"/>
              <w:jc w:val="center"/>
              <w:rPr>
                <w:sz w:val="24"/>
                <w:szCs w:val="24"/>
              </w:rPr>
            </w:pPr>
            <w:r w:rsidRPr="00466D3C">
              <w:rPr>
                <w:sz w:val="24"/>
                <w:szCs w:val="24"/>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2.</w:t>
            </w:r>
          </w:p>
        </w:tc>
        <w:tc>
          <w:tcPr>
            <w:tcW w:w="3653" w:type="dxa"/>
          </w:tcPr>
          <w:p w:rsidR="00533092" w:rsidRPr="00B70091" w:rsidRDefault="00533092" w:rsidP="004E4DFD">
            <w:pPr>
              <w:pStyle w:val="a3"/>
              <w:rPr>
                <w:rFonts w:ascii="Times New Roman" w:hAnsi="Times New Roman"/>
                <w:sz w:val="24"/>
                <w:szCs w:val="24"/>
              </w:rPr>
            </w:pPr>
            <w:r w:rsidRPr="00B70091">
              <w:rPr>
                <w:rFonts w:ascii="Times New Roman" w:hAnsi="Times New Roman"/>
                <w:sz w:val="24"/>
                <w:szCs w:val="24"/>
              </w:rPr>
              <w:t xml:space="preserve">Перший заступник </w:t>
            </w:r>
            <w:proofErr w:type="spellStart"/>
            <w:r w:rsidRPr="00B70091">
              <w:rPr>
                <w:rFonts w:ascii="Times New Roman" w:hAnsi="Times New Roman"/>
                <w:sz w:val="24"/>
                <w:szCs w:val="24"/>
              </w:rPr>
              <w:t>міського</w:t>
            </w:r>
            <w:proofErr w:type="spellEnd"/>
            <w:r w:rsidRPr="00B70091">
              <w:rPr>
                <w:rFonts w:ascii="Times New Roman" w:hAnsi="Times New Roman"/>
                <w:sz w:val="24"/>
                <w:szCs w:val="24"/>
              </w:rPr>
              <w:t xml:space="preserve"> </w:t>
            </w:r>
            <w:proofErr w:type="spellStart"/>
            <w:r w:rsidRPr="00B70091">
              <w:rPr>
                <w:rFonts w:ascii="Times New Roman" w:hAnsi="Times New Roman"/>
                <w:sz w:val="24"/>
                <w:szCs w:val="24"/>
              </w:rPr>
              <w:t>голови</w:t>
            </w:r>
            <w:proofErr w:type="spellEnd"/>
          </w:p>
        </w:tc>
        <w:tc>
          <w:tcPr>
            <w:tcW w:w="2126" w:type="dxa"/>
          </w:tcPr>
          <w:p w:rsidR="00533092" w:rsidRPr="00B70091" w:rsidRDefault="00533092" w:rsidP="004E4DFD">
            <w:pPr>
              <w:pStyle w:val="a3"/>
              <w:jc w:val="center"/>
              <w:rPr>
                <w:rFonts w:ascii="Times New Roman" w:hAnsi="Times New Roman"/>
                <w:sz w:val="24"/>
                <w:szCs w:val="24"/>
              </w:rPr>
            </w:pPr>
            <w:r w:rsidRPr="00B70091">
              <w:rPr>
                <w:rFonts w:ascii="Times New Roman" w:hAnsi="Times New Roman"/>
                <w:sz w:val="24"/>
                <w:szCs w:val="24"/>
              </w:rPr>
              <w:t>Войтенко В.В.</w:t>
            </w:r>
          </w:p>
        </w:tc>
        <w:tc>
          <w:tcPr>
            <w:tcW w:w="2693" w:type="dxa"/>
          </w:tcPr>
          <w:p w:rsidR="00533092" w:rsidRPr="00E93042" w:rsidRDefault="00533092" w:rsidP="004E4DFD">
            <w:pPr>
              <w:pStyle w:val="a3"/>
              <w:rPr>
                <w:rFonts w:ascii="Times New Roman" w:hAnsi="Times New Roman"/>
                <w:sz w:val="24"/>
                <w:szCs w:val="24"/>
              </w:rPr>
            </w:pPr>
            <w:r w:rsidRPr="00E93042">
              <w:rPr>
                <w:rFonts w:ascii="Times New Roman" w:hAnsi="Times New Roman"/>
                <w:sz w:val="24"/>
                <w:szCs w:val="24"/>
              </w:rPr>
              <w:t xml:space="preserve">40030, </w:t>
            </w:r>
            <w:hyperlink r:id="rId8" w:history="1">
              <w:r w:rsidRPr="00E93042">
                <w:rPr>
                  <w:rFonts w:ascii="Times New Roman" w:hAnsi="Times New Roman"/>
                  <w:sz w:val="24"/>
                  <w:szCs w:val="24"/>
                </w:rPr>
                <w:t>м.</w:t>
              </w:r>
            </w:hyperlink>
            <w:r w:rsidRPr="00E93042">
              <w:rPr>
                <w:rFonts w:ascii="Times New Roman" w:hAnsi="Times New Roman"/>
                <w:sz w:val="24"/>
                <w:szCs w:val="24"/>
              </w:rPr>
              <w:t xml:space="preserve"> </w:t>
            </w:r>
            <w:proofErr w:type="spellStart"/>
            <w:r w:rsidRPr="00E93042">
              <w:rPr>
                <w:rFonts w:ascii="Times New Roman" w:hAnsi="Times New Roman"/>
                <w:sz w:val="24"/>
                <w:szCs w:val="24"/>
              </w:rPr>
              <w:t>Суми</w:t>
            </w:r>
            <w:proofErr w:type="spellEnd"/>
            <w:r w:rsidRPr="00E93042">
              <w:rPr>
                <w:rFonts w:ascii="Times New Roman" w:hAnsi="Times New Roman"/>
                <w:sz w:val="24"/>
                <w:szCs w:val="24"/>
              </w:rPr>
              <w:t xml:space="preserve">, </w:t>
            </w:r>
          </w:p>
          <w:p w:rsidR="00533092" w:rsidRPr="00E93042" w:rsidRDefault="00533092" w:rsidP="004E4DFD">
            <w:pPr>
              <w:pStyle w:val="a3"/>
              <w:rPr>
                <w:rFonts w:ascii="Times New Roman" w:hAnsi="Times New Roman"/>
                <w:sz w:val="24"/>
                <w:szCs w:val="24"/>
              </w:rPr>
            </w:pPr>
            <w:r w:rsidRPr="00E93042">
              <w:rPr>
                <w:rFonts w:ascii="Times New Roman" w:hAnsi="Times New Roman"/>
                <w:sz w:val="24"/>
                <w:szCs w:val="24"/>
              </w:rPr>
              <w:t xml:space="preserve">м-н </w:t>
            </w:r>
            <w:proofErr w:type="spellStart"/>
            <w:r w:rsidRPr="00E93042">
              <w:rPr>
                <w:rFonts w:ascii="Times New Roman" w:hAnsi="Times New Roman"/>
                <w:sz w:val="24"/>
                <w:szCs w:val="24"/>
              </w:rPr>
              <w:t>Незалежності</w:t>
            </w:r>
            <w:proofErr w:type="spellEnd"/>
            <w:r w:rsidRPr="00E93042">
              <w:rPr>
                <w:rFonts w:ascii="Times New Roman" w:hAnsi="Times New Roman"/>
                <w:sz w:val="24"/>
                <w:szCs w:val="24"/>
              </w:rPr>
              <w:t>, 2</w:t>
            </w:r>
          </w:p>
        </w:tc>
        <w:tc>
          <w:tcPr>
            <w:tcW w:w="851" w:type="dxa"/>
          </w:tcPr>
          <w:p w:rsidR="00533092" w:rsidRPr="00466D3C" w:rsidRDefault="00533092" w:rsidP="004E4DFD">
            <w:pPr>
              <w:pStyle w:val="a3"/>
              <w:jc w:val="center"/>
              <w:rPr>
                <w:sz w:val="24"/>
                <w:szCs w:val="24"/>
              </w:rPr>
            </w:pPr>
            <w:r w:rsidRPr="00466D3C">
              <w:rPr>
                <w:sz w:val="24"/>
                <w:szCs w:val="24"/>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3.</w:t>
            </w:r>
          </w:p>
        </w:tc>
        <w:tc>
          <w:tcPr>
            <w:tcW w:w="3653" w:type="dxa"/>
          </w:tcPr>
          <w:p w:rsidR="00533092" w:rsidRPr="00B70091" w:rsidRDefault="00533092" w:rsidP="004E4DFD">
            <w:pPr>
              <w:tabs>
                <w:tab w:val="left" w:pos="7520"/>
              </w:tabs>
              <w:jc w:val="both"/>
              <w:rPr>
                <w:lang w:val="uk-UA"/>
              </w:rPr>
            </w:pPr>
            <w:r w:rsidRPr="00B70091">
              <w:rPr>
                <w:lang w:val="uk-UA"/>
              </w:rPr>
              <w:t>Заступник міського голови з питань</w:t>
            </w:r>
          </w:p>
          <w:p w:rsidR="00533092" w:rsidRPr="00B70091" w:rsidRDefault="00533092" w:rsidP="004E4DFD">
            <w:pPr>
              <w:pStyle w:val="a3"/>
              <w:rPr>
                <w:rFonts w:ascii="Times New Roman" w:hAnsi="Times New Roman"/>
                <w:sz w:val="24"/>
                <w:szCs w:val="24"/>
              </w:rPr>
            </w:pPr>
            <w:proofErr w:type="spellStart"/>
            <w:r w:rsidRPr="00B70091">
              <w:rPr>
                <w:rFonts w:ascii="Times New Roman" w:hAnsi="Times New Roman"/>
                <w:sz w:val="24"/>
                <w:szCs w:val="24"/>
              </w:rPr>
              <w:t>діяльності</w:t>
            </w:r>
            <w:proofErr w:type="spellEnd"/>
            <w:r w:rsidRPr="00B70091">
              <w:rPr>
                <w:rFonts w:ascii="Times New Roman" w:hAnsi="Times New Roman"/>
                <w:sz w:val="24"/>
                <w:szCs w:val="24"/>
              </w:rPr>
              <w:t xml:space="preserve"> </w:t>
            </w:r>
            <w:proofErr w:type="spellStart"/>
            <w:r w:rsidRPr="00B70091">
              <w:rPr>
                <w:rFonts w:ascii="Times New Roman" w:hAnsi="Times New Roman"/>
                <w:sz w:val="24"/>
                <w:szCs w:val="24"/>
              </w:rPr>
              <w:t>виконавчих</w:t>
            </w:r>
            <w:proofErr w:type="spellEnd"/>
            <w:r w:rsidRPr="00B70091">
              <w:rPr>
                <w:rFonts w:ascii="Times New Roman" w:hAnsi="Times New Roman"/>
                <w:sz w:val="24"/>
                <w:szCs w:val="24"/>
              </w:rPr>
              <w:t xml:space="preserve"> </w:t>
            </w:r>
            <w:proofErr w:type="spellStart"/>
            <w:r w:rsidRPr="00B70091">
              <w:rPr>
                <w:rFonts w:ascii="Times New Roman" w:hAnsi="Times New Roman"/>
                <w:sz w:val="24"/>
                <w:szCs w:val="24"/>
              </w:rPr>
              <w:t>органів</w:t>
            </w:r>
            <w:proofErr w:type="spellEnd"/>
            <w:r w:rsidRPr="00B70091">
              <w:rPr>
                <w:rFonts w:ascii="Times New Roman" w:hAnsi="Times New Roman"/>
                <w:sz w:val="24"/>
                <w:szCs w:val="24"/>
              </w:rPr>
              <w:t xml:space="preserve"> ради</w:t>
            </w:r>
          </w:p>
        </w:tc>
        <w:tc>
          <w:tcPr>
            <w:tcW w:w="2126" w:type="dxa"/>
          </w:tcPr>
          <w:p w:rsidR="00533092" w:rsidRPr="00B70091" w:rsidRDefault="00533092" w:rsidP="004E4DFD">
            <w:pPr>
              <w:pStyle w:val="a3"/>
              <w:jc w:val="center"/>
              <w:rPr>
                <w:rFonts w:ascii="Times New Roman" w:hAnsi="Times New Roman"/>
                <w:sz w:val="24"/>
                <w:szCs w:val="24"/>
              </w:rPr>
            </w:pPr>
            <w:proofErr w:type="spellStart"/>
            <w:r w:rsidRPr="00B70091">
              <w:rPr>
                <w:rFonts w:ascii="Times New Roman" w:hAnsi="Times New Roman"/>
                <w:sz w:val="24"/>
                <w:szCs w:val="24"/>
              </w:rPr>
              <w:t>Галицький</w:t>
            </w:r>
            <w:proofErr w:type="spellEnd"/>
            <w:r w:rsidRPr="00B70091">
              <w:rPr>
                <w:rFonts w:ascii="Times New Roman" w:hAnsi="Times New Roman"/>
                <w:sz w:val="24"/>
                <w:szCs w:val="24"/>
              </w:rPr>
              <w:t xml:space="preserve"> М.О.</w:t>
            </w:r>
          </w:p>
        </w:tc>
        <w:tc>
          <w:tcPr>
            <w:tcW w:w="2693" w:type="dxa"/>
          </w:tcPr>
          <w:p w:rsidR="00533092" w:rsidRPr="00E93042" w:rsidRDefault="00533092" w:rsidP="004E4DFD">
            <w:pPr>
              <w:pStyle w:val="a3"/>
              <w:rPr>
                <w:rFonts w:ascii="Times New Roman" w:hAnsi="Times New Roman"/>
                <w:sz w:val="24"/>
                <w:szCs w:val="24"/>
              </w:rPr>
            </w:pPr>
            <w:r w:rsidRPr="00E93042">
              <w:rPr>
                <w:rFonts w:ascii="Times New Roman" w:hAnsi="Times New Roman"/>
                <w:sz w:val="24"/>
                <w:szCs w:val="24"/>
              </w:rPr>
              <w:t xml:space="preserve">40030, </w:t>
            </w:r>
            <w:hyperlink r:id="rId9" w:history="1">
              <w:r w:rsidRPr="00E93042">
                <w:rPr>
                  <w:rFonts w:ascii="Times New Roman" w:hAnsi="Times New Roman"/>
                  <w:sz w:val="24"/>
                  <w:szCs w:val="24"/>
                </w:rPr>
                <w:t>м.</w:t>
              </w:r>
            </w:hyperlink>
            <w:r w:rsidRPr="00E93042">
              <w:rPr>
                <w:rFonts w:ascii="Times New Roman" w:hAnsi="Times New Roman"/>
                <w:sz w:val="24"/>
                <w:szCs w:val="24"/>
              </w:rPr>
              <w:t xml:space="preserve"> </w:t>
            </w:r>
            <w:proofErr w:type="spellStart"/>
            <w:r w:rsidRPr="00E93042">
              <w:rPr>
                <w:rFonts w:ascii="Times New Roman" w:hAnsi="Times New Roman"/>
                <w:sz w:val="24"/>
                <w:szCs w:val="24"/>
              </w:rPr>
              <w:t>Суми</w:t>
            </w:r>
            <w:proofErr w:type="spellEnd"/>
            <w:r w:rsidRPr="00E93042">
              <w:rPr>
                <w:rFonts w:ascii="Times New Roman" w:hAnsi="Times New Roman"/>
                <w:sz w:val="24"/>
                <w:szCs w:val="24"/>
              </w:rPr>
              <w:t xml:space="preserve">, </w:t>
            </w:r>
          </w:p>
          <w:p w:rsidR="00533092" w:rsidRPr="00E93042" w:rsidRDefault="00533092" w:rsidP="004E4DFD">
            <w:pPr>
              <w:pStyle w:val="a3"/>
              <w:rPr>
                <w:rFonts w:ascii="Times New Roman" w:hAnsi="Times New Roman"/>
                <w:sz w:val="24"/>
                <w:szCs w:val="24"/>
              </w:rPr>
            </w:pPr>
            <w:r w:rsidRPr="00E93042">
              <w:rPr>
                <w:rFonts w:ascii="Times New Roman" w:hAnsi="Times New Roman"/>
                <w:sz w:val="24"/>
                <w:szCs w:val="24"/>
              </w:rPr>
              <w:t xml:space="preserve">м-н </w:t>
            </w:r>
            <w:proofErr w:type="spellStart"/>
            <w:r w:rsidRPr="00E93042">
              <w:rPr>
                <w:rFonts w:ascii="Times New Roman" w:hAnsi="Times New Roman"/>
                <w:sz w:val="24"/>
                <w:szCs w:val="24"/>
              </w:rPr>
              <w:t>Незалежності</w:t>
            </w:r>
            <w:proofErr w:type="spellEnd"/>
            <w:r w:rsidRPr="00E93042">
              <w:rPr>
                <w:rFonts w:ascii="Times New Roman" w:hAnsi="Times New Roman"/>
                <w:sz w:val="24"/>
                <w:szCs w:val="24"/>
              </w:rPr>
              <w:t>, 2</w:t>
            </w:r>
          </w:p>
        </w:tc>
        <w:tc>
          <w:tcPr>
            <w:tcW w:w="851" w:type="dxa"/>
          </w:tcPr>
          <w:p w:rsidR="00533092" w:rsidRPr="00466D3C" w:rsidRDefault="00533092" w:rsidP="004E4DFD">
            <w:pPr>
              <w:pStyle w:val="a3"/>
              <w:jc w:val="center"/>
              <w:rPr>
                <w:sz w:val="24"/>
                <w:szCs w:val="24"/>
              </w:rPr>
            </w:pPr>
            <w:r>
              <w:rPr>
                <w:sz w:val="24"/>
                <w:szCs w:val="24"/>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4.</w:t>
            </w:r>
          </w:p>
        </w:tc>
        <w:tc>
          <w:tcPr>
            <w:tcW w:w="3653" w:type="dxa"/>
          </w:tcPr>
          <w:p w:rsidR="00533092" w:rsidRPr="00B70091" w:rsidRDefault="00533092" w:rsidP="004E4DFD">
            <w:pPr>
              <w:tabs>
                <w:tab w:val="left" w:pos="7088"/>
              </w:tabs>
              <w:jc w:val="both"/>
              <w:rPr>
                <w:lang w:val="uk-UA"/>
              </w:rPr>
            </w:pPr>
            <w:r w:rsidRPr="00B70091">
              <w:rPr>
                <w:lang w:val="uk-UA"/>
              </w:rPr>
              <w:t>Заступник міського голови, керуючий</w:t>
            </w:r>
          </w:p>
          <w:p w:rsidR="00533092" w:rsidRPr="00B70091" w:rsidRDefault="00533092" w:rsidP="004E4DFD">
            <w:pPr>
              <w:tabs>
                <w:tab w:val="left" w:pos="7520"/>
              </w:tabs>
              <w:jc w:val="both"/>
              <w:rPr>
                <w:lang w:val="uk-UA"/>
              </w:rPr>
            </w:pPr>
            <w:r w:rsidRPr="00B70091">
              <w:rPr>
                <w:lang w:val="uk-UA"/>
              </w:rPr>
              <w:t xml:space="preserve">справами виконавчого комітету                                               </w:t>
            </w:r>
          </w:p>
        </w:tc>
        <w:tc>
          <w:tcPr>
            <w:tcW w:w="2126" w:type="dxa"/>
          </w:tcPr>
          <w:p w:rsidR="00533092" w:rsidRPr="00B70091" w:rsidRDefault="00533092" w:rsidP="004E4DFD">
            <w:pPr>
              <w:pStyle w:val="a3"/>
              <w:jc w:val="center"/>
              <w:rPr>
                <w:rFonts w:ascii="Times New Roman" w:hAnsi="Times New Roman"/>
                <w:sz w:val="24"/>
                <w:szCs w:val="24"/>
              </w:rPr>
            </w:pPr>
            <w:r w:rsidRPr="00B70091">
              <w:rPr>
                <w:rFonts w:ascii="Times New Roman" w:hAnsi="Times New Roman"/>
                <w:sz w:val="24"/>
                <w:szCs w:val="24"/>
              </w:rPr>
              <w:t>Пак С.Я.</w:t>
            </w:r>
          </w:p>
        </w:tc>
        <w:tc>
          <w:tcPr>
            <w:tcW w:w="2693" w:type="dxa"/>
          </w:tcPr>
          <w:p w:rsidR="00533092" w:rsidRPr="00E93042" w:rsidRDefault="00533092" w:rsidP="004E4DFD">
            <w:pPr>
              <w:pStyle w:val="a3"/>
              <w:rPr>
                <w:rFonts w:ascii="Times New Roman" w:hAnsi="Times New Roman"/>
                <w:sz w:val="24"/>
                <w:szCs w:val="24"/>
              </w:rPr>
            </w:pPr>
            <w:r w:rsidRPr="00E93042">
              <w:rPr>
                <w:rFonts w:ascii="Times New Roman" w:hAnsi="Times New Roman"/>
                <w:sz w:val="24"/>
                <w:szCs w:val="24"/>
              </w:rPr>
              <w:t xml:space="preserve">40030, </w:t>
            </w:r>
            <w:hyperlink r:id="rId10" w:history="1">
              <w:r w:rsidRPr="00E93042">
                <w:rPr>
                  <w:rFonts w:ascii="Times New Roman" w:hAnsi="Times New Roman"/>
                  <w:sz w:val="24"/>
                  <w:szCs w:val="24"/>
                </w:rPr>
                <w:t>м.</w:t>
              </w:r>
            </w:hyperlink>
            <w:r w:rsidRPr="00E93042">
              <w:rPr>
                <w:rFonts w:ascii="Times New Roman" w:hAnsi="Times New Roman"/>
                <w:sz w:val="24"/>
                <w:szCs w:val="24"/>
              </w:rPr>
              <w:t xml:space="preserve"> </w:t>
            </w:r>
            <w:proofErr w:type="spellStart"/>
            <w:r w:rsidRPr="00E93042">
              <w:rPr>
                <w:rFonts w:ascii="Times New Roman" w:hAnsi="Times New Roman"/>
                <w:sz w:val="24"/>
                <w:szCs w:val="24"/>
              </w:rPr>
              <w:t>Суми</w:t>
            </w:r>
            <w:proofErr w:type="spellEnd"/>
            <w:r w:rsidRPr="00E93042">
              <w:rPr>
                <w:rFonts w:ascii="Times New Roman" w:hAnsi="Times New Roman"/>
                <w:sz w:val="24"/>
                <w:szCs w:val="24"/>
              </w:rPr>
              <w:t xml:space="preserve">, </w:t>
            </w:r>
          </w:p>
          <w:p w:rsidR="00533092" w:rsidRPr="00E93042" w:rsidRDefault="00533092" w:rsidP="004E4DFD">
            <w:pPr>
              <w:pStyle w:val="a3"/>
              <w:rPr>
                <w:rFonts w:ascii="Times New Roman" w:hAnsi="Times New Roman"/>
                <w:sz w:val="24"/>
                <w:szCs w:val="24"/>
              </w:rPr>
            </w:pPr>
            <w:r w:rsidRPr="00E93042">
              <w:rPr>
                <w:rFonts w:ascii="Times New Roman" w:hAnsi="Times New Roman"/>
                <w:sz w:val="24"/>
                <w:szCs w:val="24"/>
              </w:rPr>
              <w:t xml:space="preserve">м-н </w:t>
            </w:r>
            <w:proofErr w:type="spellStart"/>
            <w:r w:rsidRPr="00E93042">
              <w:rPr>
                <w:rFonts w:ascii="Times New Roman" w:hAnsi="Times New Roman"/>
                <w:sz w:val="24"/>
                <w:szCs w:val="24"/>
              </w:rPr>
              <w:t>Незалежності</w:t>
            </w:r>
            <w:proofErr w:type="spellEnd"/>
            <w:r w:rsidRPr="00E93042">
              <w:rPr>
                <w:rFonts w:ascii="Times New Roman" w:hAnsi="Times New Roman"/>
                <w:sz w:val="24"/>
                <w:szCs w:val="24"/>
              </w:rPr>
              <w:t>, 2</w:t>
            </w:r>
          </w:p>
        </w:tc>
        <w:tc>
          <w:tcPr>
            <w:tcW w:w="851" w:type="dxa"/>
          </w:tcPr>
          <w:p w:rsidR="00533092" w:rsidRPr="00CC23F9" w:rsidRDefault="00533092" w:rsidP="004E4DFD">
            <w:pPr>
              <w:pStyle w:val="a3"/>
              <w:jc w:val="center"/>
              <w:rPr>
                <w:sz w:val="24"/>
                <w:szCs w:val="24"/>
              </w:rPr>
            </w:pPr>
            <w:r w:rsidRPr="00CC23F9">
              <w:rPr>
                <w:sz w:val="24"/>
                <w:szCs w:val="24"/>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5.</w:t>
            </w:r>
          </w:p>
        </w:tc>
        <w:tc>
          <w:tcPr>
            <w:tcW w:w="3653" w:type="dxa"/>
          </w:tcPr>
          <w:p w:rsidR="00533092" w:rsidRPr="00B70091" w:rsidRDefault="00533092" w:rsidP="004E4DFD">
            <w:pPr>
              <w:tabs>
                <w:tab w:val="left" w:pos="7088"/>
              </w:tabs>
              <w:jc w:val="both"/>
              <w:rPr>
                <w:lang w:val="uk-UA"/>
              </w:rPr>
            </w:pPr>
            <w:r w:rsidRPr="00B70091">
              <w:rPr>
                <w:lang w:val="uk-UA"/>
              </w:rPr>
              <w:t>Секретар Сумської міської ради</w:t>
            </w:r>
          </w:p>
        </w:tc>
        <w:tc>
          <w:tcPr>
            <w:tcW w:w="2126" w:type="dxa"/>
          </w:tcPr>
          <w:p w:rsidR="00533092" w:rsidRPr="00B70091" w:rsidRDefault="00533092" w:rsidP="004E4DFD">
            <w:pPr>
              <w:pStyle w:val="a3"/>
              <w:jc w:val="center"/>
              <w:rPr>
                <w:rFonts w:ascii="Times New Roman" w:hAnsi="Times New Roman"/>
                <w:sz w:val="24"/>
                <w:szCs w:val="24"/>
              </w:rPr>
            </w:pPr>
            <w:r w:rsidRPr="00B70091">
              <w:rPr>
                <w:rFonts w:ascii="Times New Roman" w:hAnsi="Times New Roman"/>
                <w:sz w:val="24"/>
                <w:szCs w:val="24"/>
              </w:rPr>
              <w:t>Баранов А.В.</w:t>
            </w:r>
          </w:p>
        </w:tc>
        <w:tc>
          <w:tcPr>
            <w:tcW w:w="2693" w:type="dxa"/>
          </w:tcPr>
          <w:p w:rsidR="00533092" w:rsidRPr="00E93042" w:rsidRDefault="00533092" w:rsidP="004E4DFD">
            <w:pPr>
              <w:pStyle w:val="a3"/>
              <w:rPr>
                <w:rFonts w:ascii="Times New Roman" w:hAnsi="Times New Roman"/>
                <w:sz w:val="24"/>
                <w:szCs w:val="24"/>
              </w:rPr>
            </w:pPr>
            <w:r w:rsidRPr="00E93042">
              <w:rPr>
                <w:rFonts w:ascii="Times New Roman" w:hAnsi="Times New Roman"/>
                <w:sz w:val="24"/>
                <w:szCs w:val="24"/>
              </w:rPr>
              <w:t xml:space="preserve">40030, </w:t>
            </w:r>
            <w:hyperlink r:id="rId11" w:history="1">
              <w:r w:rsidRPr="00E93042">
                <w:rPr>
                  <w:rFonts w:ascii="Times New Roman" w:hAnsi="Times New Roman"/>
                  <w:sz w:val="24"/>
                  <w:szCs w:val="24"/>
                </w:rPr>
                <w:t>м.</w:t>
              </w:r>
            </w:hyperlink>
            <w:r w:rsidRPr="00E93042">
              <w:rPr>
                <w:rFonts w:ascii="Times New Roman" w:hAnsi="Times New Roman"/>
                <w:sz w:val="24"/>
                <w:szCs w:val="24"/>
              </w:rPr>
              <w:t xml:space="preserve"> </w:t>
            </w:r>
            <w:proofErr w:type="spellStart"/>
            <w:r w:rsidRPr="00E93042">
              <w:rPr>
                <w:rFonts w:ascii="Times New Roman" w:hAnsi="Times New Roman"/>
                <w:sz w:val="24"/>
                <w:szCs w:val="24"/>
              </w:rPr>
              <w:t>Суми</w:t>
            </w:r>
            <w:proofErr w:type="spellEnd"/>
            <w:r w:rsidRPr="00E93042">
              <w:rPr>
                <w:rFonts w:ascii="Times New Roman" w:hAnsi="Times New Roman"/>
                <w:sz w:val="24"/>
                <w:szCs w:val="24"/>
              </w:rPr>
              <w:t xml:space="preserve">, </w:t>
            </w:r>
          </w:p>
          <w:p w:rsidR="00533092" w:rsidRPr="00E93042" w:rsidRDefault="00533092" w:rsidP="004E4DFD">
            <w:pPr>
              <w:pStyle w:val="a3"/>
              <w:rPr>
                <w:rFonts w:ascii="Times New Roman" w:hAnsi="Times New Roman"/>
                <w:sz w:val="24"/>
                <w:szCs w:val="24"/>
              </w:rPr>
            </w:pPr>
            <w:r w:rsidRPr="00E93042">
              <w:rPr>
                <w:rFonts w:ascii="Times New Roman" w:hAnsi="Times New Roman"/>
                <w:sz w:val="24"/>
                <w:szCs w:val="24"/>
              </w:rPr>
              <w:t xml:space="preserve">м-н </w:t>
            </w:r>
            <w:proofErr w:type="spellStart"/>
            <w:r w:rsidRPr="00E93042">
              <w:rPr>
                <w:rFonts w:ascii="Times New Roman" w:hAnsi="Times New Roman"/>
                <w:sz w:val="24"/>
                <w:szCs w:val="24"/>
              </w:rPr>
              <w:t>Незалежності</w:t>
            </w:r>
            <w:proofErr w:type="spellEnd"/>
            <w:r w:rsidRPr="00E93042">
              <w:rPr>
                <w:rFonts w:ascii="Times New Roman" w:hAnsi="Times New Roman"/>
                <w:sz w:val="24"/>
                <w:szCs w:val="24"/>
              </w:rPr>
              <w:t>, 2</w:t>
            </w:r>
          </w:p>
        </w:tc>
        <w:tc>
          <w:tcPr>
            <w:tcW w:w="851" w:type="dxa"/>
          </w:tcPr>
          <w:p w:rsidR="00533092" w:rsidRPr="00CC23F9" w:rsidRDefault="00533092" w:rsidP="004E4DFD">
            <w:pPr>
              <w:pStyle w:val="a3"/>
              <w:jc w:val="center"/>
              <w:rPr>
                <w:sz w:val="24"/>
                <w:szCs w:val="24"/>
              </w:rPr>
            </w:pPr>
            <w:r>
              <w:rPr>
                <w:sz w:val="24"/>
                <w:szCs w:val="24"/>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6.</w:t>
            </w:r>
          </w:p>
        </w:tc>
        <w:tc>
          <w:tcPr>
            <w:tcW w:w="3653" w:type="dxa"/>
          </w:tcPr>
          <w:p w:rsidR="00533092" w:rsidRPr="00B70091" w:rsidRDefault="00533092" w:rsidP="004E4DFD">
            <w:pPr>
              <w:rPr>
                <w:lang w:val="uk-UA"/>
              </w:rPr>
            </w:pPr>
            <w:r w:rsidRPr="00B70091">
              <w:rPr>
                <w:lang w:val="uk-UA"/>
              </w:rPr>
              <w:t>Департамент комунікацій та інформаційної політики</w:t>
            </w:r>
          </w:p>
        </w:tc>
        <w:tc>
          <w:tcPr>
            <w:tcW w:w="2126" w:type="dxa"/>
          </w:tcPr>
          <w:p w:rsidR="00533092" w:rsidRPr="00B70091" w:rsidRDefault="00533092" w:rsidP="004E4DFD">
            <w:pPr>
              <w:jc w:val="center"/>
              <w:rPr>
                <w:lang w:val="uk-UA"/>
              </w:rPr>
            </w:pPr>
            <w:r w:rsidRPr="00B70091">
              <w:rPr>
                <w:lang w:val="uk-UA"/>
              </w:rPr>
              <w:t>Кохан А.І.</w:t>
            </w:r>
          </w:p>
        </w:tc>
        <w:tc>
          <w:tcPr>
            <w:tcW w:w="2693" w:type="dxa"/>
          </w:tcPr>
          <w:p w:rsidR="00533092" w:rsidRPr="00E93042" w:rsidRDefault="00533092" w:rsidP="004E4DFD">
            <w:pPr>
              <w:rPr>
                <w:lang w:val="uk-UA"/>
              </w:rPr>
            </w:pPr>
            <w:r w:rsidRPr="00E93042">
              <w:rPr>
                <w:lang w:val="uk-UA"/>
              </w:rPr>
              <w:t>м. Суми, майдан Незалежності, 2</w:t>
            </w:r>
          </w:p>
          <w:p w:rsidR="00533092" w:rsidRPr="00E93042" w:rsidRDefault="00533092" w:rsidP="004E4DFD">
            <w:pPr>
              <w:rPr>
                <w:lang w:val="uk-UA"/>
              </w:rPr>
            </w:pPr>
            <w:r w:rsidRPr="00E93042">
              <w:rPr>
                <w:shd w:val="clear" w:color="auto" w:fill="FFFFFF"/>
              </w:rPr>
              <w:t>e</w:t>
            </w:r>
            <w:r w:rsidRPr="00E93042">
              <w:rPr>
                <w:shd w:val="clear" w:color="auto" w:fill="FFFFFF"/>
                <w:lang w:val="uk-UA"/>
              </w:rPr>
              <w:t>-</w:t>
            </w:r>
            <w:proofErr w:type="spellStart"/>
            <w:r w:rsidRPr="00E93042">
              <w:rPr>
                <w:shd w:val="clear" w:color="auto" w:fill="FFFFFF"/>
              </w:rPr>
              <w:t>mail</w:t>
            </w:r>
            <w:proofErr w:type="spellEnd"/>
            <w:r w:rsidRPr="00E93042">
              <w:rPr>
                <w:shd w:val="clear" w:color="auto" w:fill="FFFFFF"/>
                <w:lang w:val="uk-UA"/>
              </w:rPr>
              <w:t>:</w:t>
            </w:r>
            <w:r w:rsidRPr="00E93042">
              <w:rPr>
                <w:rStyle w:val="apple-converted-space"/>
                <w:shd w:val="clear" w:color="auto" w:fill="FFFFFF"/>
              </w:rPr>
              <w:t> </w:t>
            </w:r>
            <w:hyperlink r:id="rId12" w:history="1">
              <w:r w:rsidRPr="00E93042">
                <w:rPr>
                  <w:rStyle w:val="a6"/>
                  <w:color w:val="auto"/>
                  <w:u w:val="none"/>
                  <w:shd w:val="clear" w:color="auto" w:fill="FFFFFF"/>
                </w:rPr>
                <w:t>dkip</w:t>
              </w:r>
              <w:r w:rsidRPr="00E93042">
                <w:rPr>
                  <w:rStyle w:val="a6"/>
                  <w:color w:val="auto"/>
                  <w:u w:val="none"/>
                  <w:shd w:val="clear" w:color="auto" w:fill="FFFFFF"/>
                  <w:lang w:val="uk-UA"/>
                </w:rPr>
                <w:t>@</w:t>
              </w:r>
              <w:r w:rsidRPr="00E93042">
                <w:rPr>
                  <w:rStyle w:val="a6"/>
                  <w:color w:val="auto"/>
                  <w:u w:val="none"/>
                  <w:shd w:val="clear" w:color="auto" w:fill="FFFFFF"/>
                </w:rPr>
                <w:t>smr</w:t>
              </w:r>
              <w:r w:rsidRPr="00E93042">
                <w:rPr>
                  <w:rStyle w:val="a6"/>
                  <w:color w:val="auto"/>
                  <w:u w:val="none"/>
                  <w:shd w:val="clear" w:color="auto" w:fill="FFFFFF"/>
                  <w:lang w:val="uk-UA"/>
                </w:rPr>
                <w:t>.</w:t>
              </w:r>
              <w:r w:rsidRPr="00E93042">
                <w:rPr>
                  <w:rStyle w:val="a6"/>
                  <w:color w:val="auto"/>
                  <w:u w:val="none"/>
                  <w:shd w:val="clear" w:color="auto" w:fill="FFFFFF"/>
                </w:rPr>
                <w:t>gov</w:t>
              </w:r>
              <w:r w:rsidRPr="00E93042">
                <w:rPr>
                  <w:rStyle w:val="a6"/>
                  <w:color w:val="auto"/>
                  <w:u w:val="none"/>
                  <w:shd w:val="clear" w:color="auto" w:fill="FFFFFF"/>
                  <w:lang w:val="uk-UA"/>
                </w:rPr>
                <w:t>.</w:t>
              </w:r>
              <w:proofErr w:type="spellStart"/>
              <w:r w:rsidRPr="00E93042">
                <w:rPr>
                  <w:rStyle w:val="a6"/>
                  <w:color w:val="auto"/>
                  <w:u w:val="none"/>
                  <w:shd w:val="clear" w:color="auto" w:fill="FFFFFF"/>
                </w:rPr>
                <w:t>ua</w:t>
              </w:r>
              <w:proofErr w:type="spellEnd"/>
            </w:hyperlink>
          </w:p>
        </w:tc>
        <w:tc>
          <w:tcPr>
            <w:tcW w:w="851" w:type="dxa"/>
          </w:tcPr>
          <w:p w:rsidR="00533092" w:rsidRPr="002444DC" w:rsidRDefault="00533092" w:rsidP="004E4DFD">
            <w:pPr>
              <w:jc w:val="center"/>
              <w:rPr>
                <w:color w:val="000000"/>
                <w:lang w:val="uk-UA"/>
              </w:rPr>
            </w:pPr>
            <w:r w:rsidRPr="002444DC">
              <w:rPr>
                <w:color w:val="000000"/>
                <w:lang w:val="uk-UA"/>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7.</w:t>
            </w:r>
          </w:p>
        </w:tc>
        <w:tc>
          <w:tcPr>
            <w:tcW w:w="3653" w:type="dxa"/>
          </w:tcPr>
          <w:p w:rsidR="00533092" w:rsidRPr="00B70091" w:rsidRDefault="00533092" w:rsidP="004E4DFD">
            <w:pPr>
              <w:rPr>
                <w:lang w:val="uk-UA"/>
              </w:rPr>
            </w:pPr>
            <w:r w:rsidRPr="00B70091">
              <w:rPr>
                <w:lang w:val="uk-UA"/>
              </w:rPr>
              <w:t>Департамент інфраструктури міста</w:t>
            </w:r>
          </w:p>
        </w:tc>
        <w:tc>
          <w:tcPr>
            <w:tcW w:w="2126" w:type="dxa"/>
          </w:tcPr>
          <w:p w:rsidR="00533092" w:rsidRPr="00B70091" w:rsidRDefault="00533092" w:rsidP="004E4DFD">
            <w:pPr>
              <w:jc w:val="center"/>
              <w:rPr>
                <w:lang w:val="uk-UA"/>
              </w:rPr>
            </w:pPr>
            <w:r w:rsidRPr="00B70091">
              <w:rPr>
                <w:lang w:val="uk-UA"/>
              </w:rPr>
              <w:t>Журба О.І.</w:t>
            </w:r>
          </w:p>
        </w:tc>
        <w:tc>
          <w:tcPr>
            <w:tcW w:w="2693" w:type="dxa"/>
          </w:tcPr>
          <w:p w:rsidR="00533092" w:rsidRPr="00E93042" w:rsidRDefault="00533092" w:rsidP="004E4DFD">
            <w:pPr>
              <w:rPr>
                <w:lang w:val="uk-UA"/>
              </w:rPr>
            </w:pPr>
            <w:r w:rsidRPr="00E93042">
              <w:rPr>
                <w:lang w:val="uk-UA"/>
              </w:rPr>
              <w:t>м. Суми, вул. Горького, 21</w:t>
            </w:r>
          </w:p>
          <w:p w:rsidR="00533092" w:rsidRPr="00E93042" w:rsidRDefault="00533092" w:rsidP="004E4DFD">
            <w:pPr>
              <w:rPr>
                <w:lang w:val="uk-UA"/>
              </w:rPr>
            </w:pPr>
            <w:r w:rsidRPr="00E93042">
              <w:rPr>
                <w:shd w:val="clear" w:color="auto" w:fill="FFFFFF"/>
              </w:rPr>
              <w:t>e</w:t>
            </w:r>
            <w:r w:rsidRPr="00E93042">
              <w:rPr>
                <w:shd w:val="clear" w:color="auto" w:fill="FFFFFF"/>
                <w:lang w:val="uk-UA"/>
              </w:rPr>
              <w:t>-</w:t>
            </w:r>
            <w:proofErr w:type="spellStart"/>
            <w:r w:rsidRPr="00E93042">
              <w:rPr>
                <w:shd w:val="clear" w:color="auto" w:fill="FFFFFF"/>
              </w:rPr>
              <w:t>mail</w:t>
            </w:r>
            <w:proofErr w:type="spellEnd"/>
            <w:r w:rsidRPr="00E93042">
              <w:rPr>
                <w:shd w:val="clear" w:color="auto" w:fill="FFFFFF"/>
                <w:lang w:val="uk-UA"/>
              </w:rPr>
              <w:t>:</w:t>
            </w:r>
            <w:r w:rsidRPr="00E93042">
              <w:rPr>
                <w:rStyle w:val="apple-converted-space"/>
                <w:shd w:val="clear" w:color="auto" w:fill="FFFFFF"/>
              </w:rPr>
              <w:t> </w:t>
            </w:r>
            <w:hyperlink r:id="rId13" w:history="1">
              <w:r w:rsidRPr="00E93042">
                <w:rPr>
                  <w:rStyle w:val="a6"/>
                  <w:color w:val="auto"/>
                  <w:u w:val="none"/>
                  <w:lang w:val="uk-UA"/>
                </w:rPr>
                <w:t>dim@smr.gov.ua</w:t>
              </w:r>
            </w:hyperlink>
            <w:r w:rsidRPr="00E93042">
              <w:rPr>
                <w:lang w:val="uk-UA"/>
              </w:rPr>
              <w:t xml:space="preserve"> </w:t>
            </w:r>
          </w:p>
        </w:tc>
        <w:tc>
          <w:tcPr>
            <w:tcW w:w="851" w:type="dxa"/>
          </w:tcPr>
          <w:p w:rsidR="00533092" w:rsidRPr="002444DC" w:rsidRDefault="00533092" w:rsidP="004E4DFD">
            <w:pPr>
              <w:jc w:val="center"/>
              <w:rPr>
                <w:color w:val="000000"/>
                <w:lang w:val="uk-UA"/>
              </w:rPr>
            </w:pPr>
            <w:r w:rsidRPr="002444DC">
              <w:rPr>
                <w:color w:val="000000"/>
                <w:lang w:val="uk-UA"/>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8.</w:t>
            </w:r>
          </w:p>
        </w:tc>
        <w:tc>
          <w:tcPr>
            <w:tcW w:w="3653" w:type="dxa"/>
          </w:tcPr>
          <w:p w:rsidR="00533092" w:rsidRPr="00B70091" w:rsidRDefault="00533092" w:rsidP="004E4DFD">
            <w:pPr>
              <w:jc w:val="both"/>
              <w:rPr>
                <w:lang w:val="uk-UA"/>
              </w:rPr>
            </w:pPr>
            <w:r w:rsidRPr="00B70091">
              <w:rPr>
                <w:lang w:val="uk-UA"/>
              </w:rPr>
              <w:t xml:space="preserve">Відділ з питань взаємодії з правоохоронними органами та оборонної роботи </w:t>
            </w:r>
          </w:p>
        </w:tc>
        <w:tc>
          <w:tcPr>
            <w:tcW w:w="2126" w:type="dxa"/>
          </w:tcPr>
          <w:p w:rsidR="00533092" w:rsidRPr="00B70091" w:rsidRDefault="00533092" w:rsidP="004E4DFD">
            <w:pPr>
              <w:jc w:val="center"/>
              <w:rPr>
                <w:lang w:val="uk-UA"/>
              </w:rPr>
            </w:pPr>
            <w:r w:rsidRPr="00B70091">
              <w:rPr>
                <w:lang w:val="uk-UA"/>
              </w:rPr>
              <w:t>Кононенко С.В.</w:t>
            </w:r>
          </w:p>
        </w:tc>
        <w:tc>
          <w:tcPr>
            <w:tcW w:w="2693" w:type="dxa"/>
          </w:tcPr>
          <w:p w:rsidR="00533092" w:rsidRPr="00E93042" w:rsidRDefault="00533092" w:rsidP="004E4DFD">
            <w:pPr>
              <w:jc w:val="both"/>
              <w:rPr>
                <w:lang w:val="uk-UA"/>
              </w:rPr>
            </w:pPr>
            <w:r w:rsidRPr="00E93042">
              <w:rPr>
                <w:lang w:val="uk-UA"/>
              </w:rPr>
              <w:t>м. Суми, вул. Харківська, 35</w:t>
            </w:r>
          </w:p>
          <w:p w:rsidR="00533092" w:rsidRPr="00E93042" w:rsidRDefault="00533092" w:rsidP="004E4DFD">
            <w:pPr>
              <w:jc w:val="both"/>
              <w:rPr>
                <w:lang w:val="uk-UA"/>
              </w:rPr>
            </w:pPr>
            <w:proofErr w:type="spellStart"/>
            <w:r w:rsidRPr="00E93042">
              <w:rPr>
                <w:shd w:val="clear" w:color="auto" w:fill="FFFFFF"/>
              </w:rPr>
              <w:t>e-mail:</w:t>
            </w:r>
            <w:hyperlink r:id="rId14" w:history="1">
              <w:r w:rsidRPr="00E93042">
                <w:rPr>
                  <w:rStyle w:val="a6"/>
                  <w:color w:val="auto"/>
                  <w:u w:val="none"/>
                  <w:shd w:val="clear" w:color="auto" w:fill="FFFFFF"/>
                </w:rPr>
                <w:t>vvpo@smr.gov.ua</w:t>
              </w:r>
              <w:proofErr w:type="spellEnd"/>
            </w:hyperlink>
          </w:p>
          <w:p w:rsidR="00533092" w:rsidRPr="00E93042" w:rsidRDefault="00533092" w:rsidP="004E4DFD">
            <w:pPr>
              <w:jc w:val="both"/>
              <w:rPr>
                <w:lang w:val="uk-UA"/>
              </w:rPr>
            </w:pPr>
          </w:p>
        </w:tc>
        <w:tc>
          <w:tcPr>
            <w:tcW w:w="851" w:type="dxa"/>
          </w:tcPr>
          <w:p w:rsidR="00533092" w:rsidRPr="002444DC" w:rsidRDefault="00533092" w:rsidP="004E4DFD">
            <w:pPr>
              <w:jc w:val="center"/>
              <w:rPr>
                <w:color w:val="000000"/>
                <w:lang w:val="uk-UA"/>
              </w:rPr>
            </w:pPr>
            <w:r w:rsidRPr="002444DC">
              <w:rPr>
                <w:color w:val="000000"/>
                <w:lang w:val="uk-UA"/>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9.</w:t>
            </w:r>
          </w:p>
        </w:tc>
        <w:tc>
          <w:tcPr>
            <w:tcW w:w="3653" w:type="dxa"/>
          </w:tcPr>
          <w:p w:rsidR="00533092" w:rsidRPr="00B70091" w:rsidRDefault="00533092" w:rsidP="004E4DFD">
            <w:pPr>
              <w:rPr>
                <w:lang w:val="uk-UA"/>
              </w:rPr>
            </w:pPr>
            <w:r w:rsidRPr="00B70091">
              <w:rPr>
                <w:lang w:val="uk-UA"/>
              </w:rPr>
              <w:t>Відділ транспорту, зв’язку та телекомунікаційних послуг</w:t>
            </w:r>
          </w:p>
        </w:tc>
        <w:tc>
          <w:tcPr>
            <w:tcW w:w="2126" w:type="dxa"/>
          </w:tcPr>
          <w:p w:rsidR="00533092" w:rsidRPr="00B70091" w:rsidRDefault="00533092" w:rsidP="004E4DFD">
            <w:pPr>
              <w:jc w:val="center"/>
              <w:rPr>
                <w:lang w:val="uk-UA"/>
              </w:rPr>
            </w:pPr>
            <w:r w:rsidRPr="00B70091">
              <w:rPr>
                <w:lang w:val="uk-UA"/>
              </w:rPr>
              <w:t>Яковенко С.В.</w:t>
            </w:r>
          </w:p>
          <w:p w:rsidR="00533092" w:rsidRPr="00B70091" w:rsidRDefault="00533092" w:rsidP="004E4DFD">
            <w:pPr>
              <w:jc w:val="center"/>
              <w:rPr>
                <w:lang w:val="uk-UA"/>
              </w:rPr>
            </w:pPr>
          </w:p>
        </w:tc>
        <w:tc>
          <w:tcPr>
            <w:tcW w:w="2693" w:type="dxa"/>
          </w:tcPr>
          <w:p w:rsidR="00533092" w:rsidRPr="00E93042" w:rsidRDefault="00533092" w:rsidP="004E4DFD">
            <w:pPr>
              <w:jc w:val="both"/>
              <w:rPr>
                <w:lang w:val="uk-UA"/>
              </w:rPr>
            </w:pPr>
            <w:r w:rsidRPr="00E93042">
              <w:rPr>
                <w:lang w:val="uk-UA"/>
              </w:rPr>
              <w:t>м. Суми, майдан Незалежності, 2</w:t>
            </w:r>
          </w:p>
          <w:p w:rsidR="00533092" w:rsidRPr="00E93042" w:rsidRDefault="00533092" w:rsidP="004E4DFD">
            <w:pPr>
              <w:jc w:val="both"/>
              <w:rPr>
                <w:lang w:val="uk-UA"/>
              </w:rPr>
            </w:pPr>
            <w:r w:rsidRPr="00E93042">
              <w:rPr>
                <w:shd w:val="clear" w:color="auto" w:fill="FFFFFF"/>
              </w:rPr>
              <w:t>e-</w:t>
            </w:r>
            <w:proofErr w:type="spellStart"/>
            <w:r w:rsidRPr="00E93042">
              <w:rPr>
                <w:shd w:val="clear" w:color="auto" w:fill="FFFFFF"/>
              </w:rPr>
              <w:t>mail</w:t>
            </w:r>
            <w:proofErr w:type="spellEnd"/>
            <w:r w:rsidRPr="00E93042">
              <w:rPr>
                <w:shd w:val="clear" w:color="auto" w:fill="FFFFFF"/>
              </w:rPr>
              <w:t>:</w:t>
            </w:r>
            <w:r w:rsidRPr="00E93042">
              <w:rPr>
                <w:rStyle w:val="apple-converted-space"/>
                <w:shd w:val="clear" w:color="auto" w:fill="FFFFFF"/>
              </w:rPr>
              <w:t> </w:t>
            </w:r>
            <w:hyperlink r:id="rId15" w:history="1">
              <w:r w:rsidRPr="00E93042">
                <w:rPr>
                  <w:rStyle w:val="a6"/>
                  <w:color w:val="auto"/>
                  <w:u w:val="none"/>
                  <w:shd w:val="clear" w:color="auto" w:fill="FFFFFF"/>
                </w:rPr>
                <w:t>transport@smr.gov.ua</w:t>
              </w:r>
            </w:hyperlink>
          </w:p>
        </w:tc>
        <w:tc>
          <w:tcPr>
            <w:tcW w:w="851" w:type="dxa"/>
          </w:tcPr>
          <w:p w:rsidR="00533092" w:rsidRPr="002444DC" w:rsidRDefault="00533092" w:rsidP="004E4DFD">
            <w:pPr>
              <w:jc w:val="center"/>
              <w:rPr>
                <w:color w:val="000000"/>
                <w:lang w:val="uk-UA"/>
              </w:rPr>
            </w:pPr>
            <w:r w:rsidRPr="002444DC">
              <w:rPr>
                <w:color w:val="000000"/>
                <w:lang w:val="uk-UA"/>
              </w:rPr>
              <w:t>1</w:t>
            </w:r>
          </w:p>
          <w:p w:rsidR="00533092" w:rsidRPr="002444DC" w:rsidRDefault="00533092" w:rsidP="004E4DFD">
            <w:pPr>
              <w:jc w:val="center"/>
              <w:rPr>
                <w:color w:val="000000"/>
                <w:lang w:val="uk-UA"/>
              </w:rPr>
            </w:pPr>
          </w:p>
        </w:tc>
      </w:tr>
      <w:tr w:rsidR="00533092" w:rsidRPr="006C1F1C" w:rsidTr="00E93042">
        <w:tc>
          <w:tcPr>
            <w:tcW w:w="601" w:type="dxa"/>
          </w:tcPr>
          <w:p w:rsidR="00533092" w:rsidRPr="00B70091" w:rsidRDefault="00533092" w:rsidP="004E4DFD">
            <w:pPr>
              <w:jc w:val="center"/>
              <w:rPr>
                <w:lang w:val="uk-UA"/>
              </w:rPr>
            </w:pPr>
            <w:r w:rsidRPr="00B70091">
              <w:rPr>
                <w:lang w:val="uk-UA"/>
              </w:rPr>
              <w:t>10.</w:t>
            </w:r>
          </w:p>
        </w:tc>
        <w:tc>
          <w:tcPr>
            <w:tcW w:w="3653" w:type="dxa"/>
          </w:tcPr>
          <w:p w:rsidR="00533092" w:rsidRPr="00B70091" w:rsidRDefault="00533092" w:rsidP="004E4DFD">
            <w:pPr>
              <w:rPr>
                <w:lang w:val="uk-UA"/>
              </w:rPr>
            </w:pPr>
            <w:r w:rsidRPr="00B70091">
              <w:rPr>
                <w:lang w:val="uk-UA"/>
              </w:rPr>
              <w:t>Відділ охорони здоров’я</w:t>
            </w:r>
          </w:p>
        </w:tc>
        <w:tc>
          <w:tcPr>
            <w:tcW w:w="2126" w:type="dxa"/>
          </w:tcPr>
          <w:p w:rsidR="00533092" w:rsidRPr="00B70091" w:rsidRDefault="00533092" w:rsidP="004E4DFD">
            <w:pPr>
              <w:jc w:val="center"/>
              <w:rPr>
                <w:lang w:val="uk-UA"/>
              </w:rPr>
            </w:pPr>
            <w:r w:rsidRPr="00B70091">
              <w:rPr>
                <w:lang w:val="uk-UA"/>
              </w:rPr>
              <w:t>Чумаченко О.Ю.</w:t>
            </w:r>
          </w:p>
        </w:tc>
        <w:tc>
          <w:tcPr>
            <w:tcW w:w="2693" w:type="dxa"/>
          </w:tcPr>
          <w:p w:rsidR="00533092" w:rsidRPr="00E93042" w:rsidRDefault="00533092" w:rsidP="004E4DFD">
            <w:pPr>
              <w:rPr>
                <w:shd w:val="clear" w:color="auto" w:fill="FFFFFF"/>
                <w:lang w:val="uk-UA"/>
              </w:rPr>
            </w:pPr>
            <w:r w:rsidRPr="00E93042">
              <w:rPr>
                <w:lang w:val="uk-UA"/>
              </w:rPr>
              <w:t xml:space="preserve">м. Суми, </w:t>
            </w:r>
            <w:proofErr w:type="spellStart"/>
            <w:r w:rsidRPr="00E93042">
              <w:rPr>
                <w:shd w:val="clear" w:color="auto" w:fill="FFFFFF"/>
              </w:rPr>
              <w:t>вул</w:t>
            </w:r>
            <w:proofErr w:type="spellEnd"/>
            <w:r w:rsidRPr="00E93042">
              <w:rPr>
                <w:shd w:val="clear" w:color="auto" w:fill="FFFFFF"/>
              </w:rPr>
              <w:t xml:space="preserve">. </w:t>
            </w:r>
            <w:proofErr w:type="spellStart"/>
            <w:r w:rsidRPr="00E93042">
              <w:rPr>
                <w:shd w:val="clear" w:color="auto" w:fill="FFFFFF"/>
              </w:rPr>
              <w:t>Леваневського</w:t>
            </w:r>
            <w:proofErr w:type="spellEnd"/>
            <w:r w:rsidRPr="00E93042">
              <w:rPr>
                <w:shd w:val="clear" w:color="auto" w:fill="FFFFFF"/>
              </w:rPr>
              <w:t>, 26</w:t>
            </w:r>
          </w:p>
          <w:p w:rsidR="00533092" w:rsidRPr="00E93042" w:rsidRDefault="00533092" w:rsidP="004E4DFD">
            <w:pPr>
              <w:rPr>
                <w:lang w:val="uk-UA"/>
              </w:rPr>
            </w:pPr>
            <w:r w:rsidRPr="00E93042">
              <w:rPr>
                <w:shd w:val="clear" w:color="auto" w:fill="FFFFFF"/>
              </w:rPr>
              <w:t>e-</w:t>
            </w:r>
            <w:proofErr w:type="spellStart"/>
            <w:r w:rsidRPr="00E93042">
              <w:rPr>
                <w:shd w:val="clear" w:color="auto" w:fill="FFFFFF"/>
              </w:rPr>
              <w:t>mail</w:t>
            </w:r>
            <w:proofErr w:type="spellEnd"/>
            <w:r w:rsidRPr="00E93042">
              <w:rPr>
                <w:shd w:val="clear" w:color="auto" w:fill="FFFFFF"/>
              </w:rPr>
              <w:t>:</w:t>
            </w:r>
            <w:r w:rsidRPr="00E93042">
              <w:rPr>
                <w:rStyle w:val="apple-converted-space"/>
                <w:shd w:val="clear" w:color="auto" w:fill="FFFFFF"/>
              </w:rPr>
              <w:t> </w:t>
            </w:r>
            <w:hyperlink r:id="rId16" w:history="1">
              <w:r w:rsidRPr="00E93042">
                <w:rPr>
                  <w:rStyle w:val="a6"/>
                  <w:color w:val="auto"/>
                  <w:u w:val="none"/>
                  <w:shd w:val="clear" w:color="auto" w:fill="FFFFFF"/>
                </w:rPr>
                <w:t>voz@smr.gov.ua</w:t>
              </w:r>
            </w:hyperlink>
          </w:p>
        </w:tc>
        <w:tc>
          <w:tcPr>
            <w:tcW w:w="851" w:type="dxa"/>
          </w:tcPr>
          <w:p w:rsidR="00533092" w:rsidRPr="002444DC" w:rsidRDefault="00533092" w:rsidP="004E4DFD">
            <w:pPr>
              <w:jc w:val="center"/>
              <w:rPr>
                <w:color w:val="000000"/>
                <w:lang w:val="uk-UA"/>
              </w:rPr>
            </w:pPr>
            <w:r w:rsidRPr="002444DC">
              <w:rPr>
                <w:color w:val="000000"/>
                <w:lang w:val="uk-UA"/>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11.</w:t>
            </w:r>
          </w:p>
        </w:tc>
        <w:tc>
          <w:tcPr>
            <w:tcW w:w="3653" w:type="dxa"/>
          </w:tcPr>
          <w:p w:rsidR="00533092" w:rsidRPr="00B70091" w:rsidRDefault="00533092" w:rsidP="004E4DFD">
            <w:pPr>
              <w:rPr>
                <w:lang w:val="uk-UA"/>
              </w:rPr>
            </w:pPr>
            <w:r w:rsidRPr="00B70091">
              <w:rPr>
                <w:lang w:val="uk-UA"/>
              </w:rPr>
              <w:t>Відділ торгівлі, побуту та захисту прав споживачів</w:t>
            </w:r>
          </w:p>
        </w:tc>
        <w:tc>
          <w:tcPr>
            <w:tcW w:w="2126" w:type="dxa"/>
          </w:tcPr>
          <w:p w:rsidR="00533092" w:rsidRPr="00B70091" w:rsidRDefault="00533092" w:rsidP="004E4DFD">
            <w:pPr>
              <w:jc w:val="center"/>
              <w:rPr>
                <w:lang w:val="uk-UA"/>
              </w:rPr>
            </w:pPr>
            <w:r w:rsidRPr="00B70091">
              <w:rPr>
                <w:lang w:val="uk-UA"/>
              </w:rPr>
              <w:t>Дубицький О.Ю.</w:t>
            </w:r>
          </w:p>
        </w:tc>
        <w:tc>
          <w:tcPr>
            <w:tcW w:w="2693" w:type="dxa"/>
          </w:tcPr>
          <w:p w:rsidR="00533092" w:rsidRPr="00E93042" w:rsidRDefault="00533092" w:rsidP="004E4DFD">
            <w:pPr>
              <w:rPr>
                <w:lang w:val="uk-UA"/>
              </w:rPr>
            </w:pPr>
            <w:r w:rsidRPr="00E93042">
              <w:rPr>
                <w:lang w:val="uk-UA"/>
              </w:rPr>
              <w:t>м. Суми, вул. Горького, 21</w:t>
            </w:r>
          </w:p>
          <w:p w:rsidR="00533092" w:rsidRPr="00E93042" w:rsidRDefault="00533092" w:rsidP="004E4DFD">
            <w:pPr>
              <w:rPr>
                <w:lang w:val="uk-UA"/>
              </w:rPr>
            </w:pPr>
            <w:r w:rsidRPr="00E93042">
              <w:rPr>
                <w:shd w:val="clear" w:color="auto" w:fill="FFFFFF"/>
              </w:rPr>
              <w:t>e-</w:t>
            </w:r>
            <w:proofErr w:type="spellStart"/>
            <w:r w:rsidRPr="00E93042">
              <w:rPr>
                <w:shd w:val="clear" w:color="auto" w:fill="FFFFFF"/>
              </w:rPr>
              <w:t>mail</w:t>
            </w:r>
            <w:proofErr w:type="spellEnd"/>
            <w:r w:rsidRPr="00E93042">
              <w:rPr>
                <w:shd w:val="clear" w:color="auto" w:fill="FFFFFF"/>
              </w:rPr>
              <w:t>: </w:t>
            </w:r>
            <w:r w:rsidRPr="00E93042">
              <w:rPr>
                <w:rStyle w:val="apple-converted-space"/>
                <w:shd w:val="clear" w:color="auto" w:fill="FFFFFF"/>
              </w:rPr>
              <w:t> </w:t>
            </w:r>
            <w:hyperlink r:id="rId17" w:history="1">
              <w:r w:rsidRPr="00E93042">
                <w:rPr>
                  <w:rStyle w:val="a6"/>
                  <w:color w:val="auto"/>
                  <w:u w:val="none"/>
                  <w:shd w:val="clear" w:color="auto" w:fill="FFFFFF"/>
                </w:rPr>
                <w:t>torg@smr.gov.ua</w:t>
              </w:r>
            </w:hyperlink>
          </w:p>
        </w:tc>
        <w:tc>
          <w:tcPr>
            <w:tcW w:w="851" w:type="dxa"/>
          </w:tcPr>
          <w:p w:rsidR="00533092" w:rsidRPr="002444DC" w:rsidRDefault="00533092" w:rsidP="004E4DFD">
            <w:pPr>
              <w:jc w:val="center"/>
              <w:rPr>
                <w:color w:val="000000"/>
                <w:lang w:val="uk-UA"/>
              </w:rPr>
            </w:pPr>
            <w:r w:rsidRPr="002444DC">
              <w:rPr>
                <w:color w:val="000000"/>
                <w:lang w:val="uk-UA"/>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lastRenderedPageBreak/>
              <w:t>12.</w:t>
            </w:r>
          </w:p>
        </w:tc>
        <w:tc>
          <w:tcPr>
            <w:tcW w:w="3653" w:type="dxa"/>
          </w:tcPr>
          <w:p w:rsidR="00533092" w:rsidRPr="00B70091" w:rsidRDefault="00533092" w:rsidP="004E4DFD">
            <w:pPr>
              <w:rPr>
                <w:lang w:val="uk-UA"/>
              </w:rPr>
            </w:pPr>
            <w:r w:rsidRPr="00B70091">
              <w:rPr>
                <w:lang w:val="uk-UA"/>
              </w:rPr>
              <w:t>Відділ з питань надзвичайних ситуацій та цивільного захисту населення</w:t>
            </w:r>
          </w:p>
        </w:tc>
        <w:tc>
          <w:tcPr>
            <w:tcW w:w="2126" w:type="dxa"/>
          </w:tcPr>
          <w:p w:rsidR="00533092" w:rsidRPr="00B70091" w:rsidRDefault="00533092" w:rsidP="004E4DFD">
            <w:pPr>
              <w:jc w:val="center"/>
              <w:rPr>
                <w:lang w:val="uk-UA"/>
              </w:rPr>
            </w:pPr>
            <w:r w:rsidRPr="00B70091">
              <w:rPr>
                <w:lang w:val="uk-UA"/>
              </w:rPr>
              <w:t>Петров А.Є.</w:t>
            </w:r>
          </w:p>
        </w:tc>
        <w:tc>
          <w:tcPr>
            <w:tcW w:w="2693" w:type="dxa"/>
          </w:tcPr>
          <w:p w:rsidR="00533092" w:rsidRPr="00E93042" w:rsidRDefault="00533092" w:rsidP="004E4DFD">
            <w:pPr>
              <w:rPr>
                <w:lang w:val="uk-UA"/>
              </w:rPr>
            </w:pPr>
            <w:r w:rsidRPr="00E93042">
              <w:rPr>
                <w:lang w:val="uk-UA"/>
              </w:rPr>
              <w:t>м. Суми, вул. Горького, 21</w:t>
            </w:r>
          </w:p>
          <w:p w:rsidR="00533092" w:rsidRPr="00E93042" w:rsidRDefault="00533092" w:rsidP="004E4DFD">
            <w:pPr>
              <w:rPr>
                <w:lang w:val="uk-UA"/>
              </w:rPr>
            </w:pPr>
            <w:proofErr w:type="spellStart"/>
            <w:r w:rsidRPr="00E93042">
              <w:rPr>
                <w:shd w:val="clear" w:color="auto" w:fill="FFFFFF"/>
              </w:rPr>
              <w:t>e-mail:</w:t>
            </w:r>
            <w:hyperlink r:id="rId18" w:history="1">
              <w:r w:rsidRPr="00E93042">
                <w:rPr>
                  <w:rStyle w:val="a6"/>
                  <w:color w:val="auto"/>
                  <w:u w:val="none"/>
                  <w:shd w:val="clear" w:color="auto" w:fill="FFFFFF"/>
                </w:rPr>
                <w:t>vns@smr.gov.ua</w:t>
              </w:r>
              <w:proofErr w:type="spellEnd"/>
            </w:hyperlink>
          </w:p>
        </w:tc>
        <w:tc>
          <w:tcPr>
            <w:tcW w:w="851" w:type="dxa"/>
          </w:tcPr>
          <w:p w:rsidR="00533092" w:rsidRPr="002444DC" w:rsidRDefault="00533092" w:rsidP="004E4DFD">
            <w:pPr>
              <w:jc w:val="center"/>
              <w:rPr>
                <w:color w:val="000000"/>
                <w:lang w:val="uk-UA"/>
              </w:rPr>
            </w:pPr>
            <w:r w:rsidRPr="002444DC">
              <w:rPr>
                <w:color w:val="000000"/>
                <w:lang w:val="uk-UA"/>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13.</w:t>
            </w:r>
          </w:p>
        </w:tc>
        <w:tc>
          <w:tcPr>
            <w:tcW w:w="3653" w:type="dxa"/>
          </w:tcPr>
          <w:p w:rsidR="00533092" w:rsidRPr="00B70091" w:rsidRDefault="00533092" w:rsidP="004E4DFD">
            <w:pPr>
              <w:rPr>
                <w:lang w:val="uk-UA"/>
              </w:rPr>
            </w:pPr>
            <w:r w:rsidRPr="00B70091">
              <w:rPr>
                <w:lang w:val="uk-UA"/>
              </w:rPr>
              <w:t>Відділ «Служба 15-80»</w:t>
            </w:r>
          </w:p>
        </w:tc>
        <w:tc>
          <w:tcPr>
            <w:tcW w:w="2126" w:type="dxa"/>
          </w:tcPr>
          <w:p w:rsidR="00533092" w:rsidRPr="00B70091" w:rsidRDefault="00533092" w:rsidP="004E4DFD">
            <w:pPr>
              <w:jc w:val="center"/>
              <w:rPr>
                <w:lang w:val="uk-UA"/>
              </w:rPr>
            </w:pPr>
            <w:proofErr w:type="spellStart"/>
            <w:r w:rsidRPr="00B70091">
              <w:rPr>
                <w:lang w:val="uk-UA"/>
              </w:rPr>
              <w:t>Марюхна</w:t>
            </w:r>
            <w:proofErr w:type="spellEnd"/>
            <w:r w:rsidRPr="00B70091">
              <w:rPr>
                <w:lang w:val="uk-UA"/>
              </w:rPr>
              <w:t xml:space="preserve"> В.І.</w:t>
            </w:r>
          </w:p>
        </w:tc>
        <w:tc>
          <w:tcPr>
            <w:tcW w:w="2693" w:type="dxa"/>
          </w:tcPr>
          <w:p w:rsidR="00533092" w:rsidRPr="00E93042" w:rsidRDefault="00533092" w:rsidP="004E4DFD">
            <w:pPr>
              <w:jc w:val="both"/>
              <w:rPr>
                <w:lang w:val="uk-UA"/>
              </w:rPr>
            </w:pPr>
            <w:r w:rsidRPr="00E93042">
              <w:rPr>
                <w:lang w:val="uk-UA"/>
              </w:rPr>
              <w:t>м. Суми, вул. Горького, 21</w:t>
            </w:r>
          </w:p>
          <w:p w:rsidR="00533092" w:rsidRPr="00E93042" w:rsidRDefault="00533092" w:rsidP="004E4DFD">
            <w:pPr>
              <w:jc w:val="both"/>
              <w:rPr>
                <w:lang w:val="uk-UA"/>
              </w:rPr>
            </w:pPr>
            <w:r w:rsidRPr="00E93042">
              <w:rPr>
                <w:shd w:val="clear" w:color="auto" w:fill="FFFFFF"/>
              </w:rPr>
              <w:t>e-</w:t>
            </w:r>
            <w:proofErr w:type="spellStart"/>
            <w:r w:rsidRPr="00E93042">
              <w:rPr>
                <w:shd w:val="clear" w:color="auto" w:fill="FFFFFF"/>
              </w:rPr>
              <w:t>mail</w:t>
            </w:r>
            <w:proofErr w:type="spellEnd"/>
            <w:r w:rsidRPr="00E93042">
              <w:rPr>
                <w:shd w:val="clear" w:color="auto" w:fill="FFFFFF"/>
              </w:rPr>
              <w:t>:</w:t>
            </w:r>
            <w:r w:rsidRPr="00E93042">
              <w:rPr>
                <w:rStyle w:val="apple-converted-space"/>
                <w:shd w:val="clear" w:color="auto" w:fill="FFFFFF"/>
              </w:rPr>
              <w:t> </w:t>
            </w:r>
            <w:hyperlink r:id="rId19" w:history="1">
              <w:r w:rsidRPr="00E93042">
                <w:rPr>
                  <w:rStyle w:val="a6"/>
                  <w:color w:val="auto"/>
                  <w:u w:val="none"/>
                  <w:shd w:val="clear" w:color="auto" w:fill="FFFFFF"/>
                </w:rPr>
                <w:t>1580@smr.gov.ua</w:t>
              </w:r>
            </w:hyperlink>
          </w:p>
        </w:tc>
        <w:tc>
          <w:tcPr>
            <w:tcW w:w="851" w:type="dxa"/>
          </w:tcPr>
          <w:p w:rsidR="00533092" w:rsidRPr="002444DC" w:rsidRDefault="00533092" w:rsidP="004E4DFD">
            <w:pPr>
              <w:jc w:val="center"/>
              <w:rPr>
                <w:color w:val="000000"/>
                <w:lang w:val="uk-UA"/>
              </w:rPr>
            </w:pPr>
            <w:r w:rsidRPr="002444DC">
              <w:rPr>
                <w:color w:val="000000"/>
                <w:lang w:val="uk-UA"/>
              </w:rPr>
              <w:t>1</w:t>
            </w:r>
          </w:p>
        </w:tc>
      </w:tr>
      <w:tr w:rsidR="00533092" w:rsidRPr="006C1F1C" w:rsidTr="00E93042">
        <w:tc>
          <w:tcPr>
            <w:tcW w:w="601" w:type="dxa"/>
          </w:tcPr>
          <w:p w:rsidR="00533092" w:rsidRPr="00B70091" w:rsidRDefault="00533092" w:rsidP="004E4DFD">
            <w:pPr>
              <w:jc w:val="center"/>
              <w:rPr>
                <w:lang w:val="uk-UA"/>
              </w:rPr>
            </w:pPr>
            <w:r w:rsidRPr="00B70091">
              <w:rPr>
                <w:lang w:val="uk-UA"/>
              </w:rPr>
              <w:t>14.</w:t>
            </w:r>
          </w:p>
        </w:tc>
        <w:tc>
          <w:tcPr>
            <w:tcW w:w="3653" w:type="dxa"/>
          </w:tcPr>
          <w:p w:rsidR="00533092" w:rsidRPr="00B70091" w:rsidRDefault="00533092" w:rsidP="004E4DFD">
            <w:pPr>
              <w:rPr>
                <w:lang w:val="uk-UA"/>
              </w:rPr>
            </w:pPr>
            <w:r w:rsidRPr="00B70091">
              <w:rPr>
                <w:lang w:val="uk-UA"/>
              </w:rPr>
              <w:t>Управління «Інспекція з благоустрою міста Суми»</w:t>
            </w:r>
          </w:p>
        </w:tc>
        <w:tc>
          <w:tcPr>
            <w:tcW w:w="2126" w:type="dxa"/>
          </w:tcPr>
          <w:p w:rsidR="00533092" w:rsidRPr="00B70091" w:rsidRDefault="00533092" w:rsidP="004E4DFD">
            <w:pPr>
              <w:jc w:val="center"/>
              <w:rPr>
                <w:lang w:val="uk-UA"/>
              </w:rPr>
            </w:pPr>
            <w:proofErr w:type="spellStart"/>
            <w:r w:rsidRPr="00B70091">
              <w:rPr>
                <w:lang w:val="uk-UA"/>
              </w:rPr>
              <w:t>Голопьоров</w:t>
            </w:r>
            <w:proofErr w:type="spellEnd"/>
            <w:r w:rsidRPr="00B70091">
              <w:rPr>
                <w:lang w:val="uk-UA"/>
              </w:rPr>
              <w:t xml:space="preserve"> Р.В.</w:t>
            </w:r>
          </w:p>
        </w:tc>
        <w:tc>
          <w:tcPr>
            <w:tcW w:w="2693" w:type="dxa"/>
          </w:tcPr>
          <w:p w:rsidR="00533092" w:rsidRPr="00E93042" w:rsidRDefault="00533092" w:rsidP="004E4DFD">
            <w:pPr>
              <w:jc w:val="both"/>
              <w:rPr>
                <w:shd w:val="clear" w:color="auto" w:fill="FFFFFF"/>
                <w:lang w:val="uk-UA"/>
              </w:rPr>
            </w:pPr>
            <w:r w:rsidRPr="00E93042">
              <w:rPr>
                <w:shd w:val="clear" w:color="auto" w:fill="FFFFFF"/>
                <w:lang w:val="uk-UA"/>
              </w:rPr>
              <w:t xml:space="preserve">м. Суми, </w:t>
            </w:r>
            <w:proofErr w:type="spellStart"/>
            <w:r w:rsidRPr="00E93042">
              <w:rPr>
                <w:shd w:val="clear" w:color="auto" w:fill="FFFFFF"/>
              </w:rPr>
              <w:t>вул</w:t>
            </w:r>
            <w:proofErr w:type="spellEnd"/>
            <w:r w:rsidRPr="00E93042">
              <w:rPr>
                <w:shd w:val="clear" w:color="auto" w:fill="FFFFFF"/>
              </w:rPr>
              <w:t xml:space="preserve">. </w:t>
            </w:r>
            <w:r w:rsidRPr="00E93042">
              <w:rPr>
                <w:shd w:val="clear" w:color="auto" w:fill="FFFFFF"/>
                <w:lang w:val="uk-UA"/>
              </w:rPr>
              <w:t>Харківська, 41</w:t>
            </w:r>
          </w:p>
          <w:p w:rsidR="00533092" w:rsidRPr="00E93042" w:rsidRDefault="00533092" w:rsidP="004E4DFD">
            <w:pPr>
              <w:jc w:val="both"/>
              <w:rPr>
                <w:lang w:val="uk-UA"/>
              </w:rPr>
            </w:pPr>
            <w:r w:rsidRPr="00E93042">
              <w:rPr>
                <w:shd w:val="clear" w:color="auto" w:fill="FFFFFF"/>
                <w:lang w:val="uk-UA"/>
              </w:rPr>
              <w:t xml:space="preserve"> </w:t>
            </w:r>
            <w:r w:rsidRPr="00E93042">
              <w:rPr>
                <w:shd w:val="clear" w:color="auto" w:fill="FFFFFF"/>
              </w:rPr>
              <w:t>e</w:t>
            </w:r>
            <w:r w:rsidRPr="00E93042">
              <w:rPr>
                <w:shd w:val="clear" w:color="auto" w:fill="FFFFFF"/>
                <w:lang w:val="uk-UA"/>
              </w:rPr>
              <w:t>-</w:t>
            </w:r>
            <w:proofErr w:type="spellStart"/>
            <w:r w:rsidRPr="00E93042">
              <w:rPr>
                <w:shd w:val="clear" w:color="auto" w:fill="FFFFFF"/>
              </w:rPr>
              <w:t>mail</w:t>
            </w:r>
            <w:proofErr w:type="spellEnd"/>
            <w:r w:rsidRPr="00E93042">
              <w:rPr>
                <w:shd w:val="clear" w:color="auto" w:fill="FFFFFF"/>
                <w:lang w:val="uk-UA"/>
              </w:rPr>
              <w:t>:</w:t>
            </w:r>
            <w:r w:rsidRPr="00E93042">
              <w:rPr>
                <w:rStyle w:val="apple-converted-space"/>
                <w:shd w:val="clear" w:color="auto" w:fill="FFFFFF"/>
              </w:rPr>
              <w:t> </w:t>
            </w:r>
            <w:hyperlink r:id="rId20" w:history="1">
              <w:r w:rsidRPr="00E93042">
                <w:rPr>
                  <w:rStyle w:val="a6"/>
                  <w:color w:val="auto"/>
                  <w:u w:val="none"/>
                  <w:shd w:val="clear" w:color="auto" w:fill="FFFFFF"/>
                </w:rPr>
                <w:t>incp</w:t>
              </w:r>
              <w:r w:rsidRPr="00E93042">
                <w:rPr>
                  <w:rStyle w:val="a6"/>
                  <w:color w:val="auto"/>
                  <w:u w:val="none"/>
                  <w:shd w:val="clear" w:color="auto" w:fill="FFFFFF"/>
                  <w:lang w:val="uk-UA"/>
                </w:rPr>
                <w:t>@</w:t>
              </w:r>
              <w:r w:rsidRPr="00E93042">
                <w:rPr>
                  <w:rStyle w:val="a6"/>
                  <w:color w:val="auto"/>
                  <w:u w:val="none"/>
                  <w:shd w:val="clear" w:color="auto" w:fill="FFFFFF"/>
                </w:rPr>
                <w:t>smr</w:t>
              </w:r>
              <w:r w:rsidRPr="00E93042">
                <w:rPr>
                  <w:rStyle w:val="a6"/>
                  <w:color w:val="auto"/>
                  <w:u w:val="none"/>
                  <w:shd w:val="clear" w:color="auto" w:fill="FFFFFF"/>
                  <w:lang w:val="uk-UA"/>
                </w:rPr>
                <w:t>.</w:t>
              </w:r>
              <w:r w:rsidRPr="00E93042">
                <w:rPr>
                  <w:rStyle w:val="a6"/>
                  <w:color w:val="auto"/>
                  <w:u w:val="none"/>
                  <w:shd w:val="clear" w:color="auto" w:fill="FFFFFF"/>
                </w:rPr>
                <w:t>gov</w:t>
              </w:r>
              <w:r w:rsidRPr="00E93042">
                <w:rPr>
                  <w:rStyle w:val="a6"/>
                  <w:color w:val="auto"/>
                  <w:u w:val="none"/>
                  <w:shd w:val="clear" w:color="auto" w:fill="FFFFFF"/>
                  <w:lang w:val="uk-UA"/>
                </w:rPr>
                <w:t>.</w:t>
              </w:r>
              <w:proofErr w:type="spellStart"/>
              <w:r w:rsidRPr="00E93042">
                <w:rPr>
                  <w:rStyle w:val="a6"/>
                  <w:color w:val="auto"/>
                  <w:u w:val="none"/>
                  <w:shd w:val="clear" w:color="auto" w:fill="FFFFFF"/>
                </w:rPr>
                <w:t>ua</w:t>
              </w:r>
              <w:proofErr w:type="spellEnd"/>
            </w:hyperlink>
            <w:r w:rsidRPr="00E93042">
              <w:rPr>
                <w:rStyle w:val="apple-converted-space"/>
                <w:shd w:val="clear" w:color="auto" w:fill="FFFFFF"/>
              </w:rPr>
              <w:t> </w:t>
            </w:r>
          </w:p>
        </w:tc>
        <w:tc>
          <w:tcPr>
            <w:tcW w:w="851" w:type="dxa"/>
          </w:tcPr>
          <w:p w:rsidR="00533092" w:rsidRPr="002444DC" w:rsidRDefault="00533092" w:rsidP="004E4DFD">
            <w:pPr>
              <w:jc w:val="center"/>
              <w:rPr>
                <w:color w:val="000000"/>
                <w:lang w:val="uk-UA"/>
              </w:rPr>
            </w:pPr>
            <w:r w:rsidRPr="002444DC">
              <w:rPr>
                <w:color w:val="000000"/>
                <w:lang w:val="uk-UA"/>
              </w:rPr>
              <w:t>1</w:t>
            </w:r>
          </w:p>
        </w:tc>
      </w:tr>
      <w:tr w:rsidR="00533092" w:rsidRPr="007173DC" w:rsidTr="00E93042">
        <w:tc>
          <w:tcPr>
            <w:tcW w:w="601" w:type="dxa"/>
          </w:tcPr>
          <w:p w:rsidR="00533092" w:rsidRPr="00B70091" w:rsidRDefault="00533092" w:rsidP="004E4DFD">
            <w:pPr>
              <w:jc w:val="center"/>
              <w:rPr>
                <w:lang w:val="uk-UA"/>
              </w:rPr>
            </w:pPr>
            <w:r w:rsidRPr="00B70091">
              <w:rPr>
                <w:lang w:val="uk-UA"/>
              </w:rPr>
              <w:t>15.</w:t>
            </w:r>
          </w:p>
        </w:tc>
        <w:tc>
          <w:tcPr>
            <w:tcW w:w="3653" w:type="dxa"/>
          </w:tcPr>
          <w:p w:rsidR="00533092" w:rsidRPr="00B70091" w:rsidRDefault="00533092" w:rsidP="004E4DFD">
            <w:pPr>
              <w:pStyle w:val="1"/>
              <w:jc w:val="both"/>
              <w:rPr>
                <w:sz w:val="24"/>
                <w:szCs w:val="24"/>
              </w:rPr>
            </w:pPr>
            <w:r w:rsidRPr="00B70091">
              <w:rPr>
                <w:sz w:val="24"/>
                <w:szCs w:val="24"/>
              </w:rPr>
              <w:t xml:space="preserve">ДУ «Сумський обласний лабораторний центр МОЗ України» </w:t>
            </w:r>
          </w:p>
        </w:tc>
        <w:tc>
          <w:tcPr>
            <w:tcW w:w="2126" w:type="dxa"/>
          </w:tcPr>
          <w:p w:rsidR="00533092" w:rsidRPr="00B70091" w:rsidRDefault="00533092" w:rsidP="004E4DFD">
            <w:pPr>
              <w:jc w:val="center"/>
              <w:rPr>
                <w:lang w:val="uk-UA"/>
              </w:rPr>
            </w:pPr>
            <w:proofErr w:type="spellStart"/>
            <w:r w:rsidRPr="00B70091">
              <w:rPr>
                <w:shd w:val="clear" w:color="auto" w:fill="FFFFFF"/>
              </w:rPr>
              <w:t>Збаражський</w:t>
            </w:r>
            <w:proofErr w:type="spellEnd"/>
            <w:r w:rsidRPr="00B70091">
              <w:rPr>
                <w:shd w:val="clear" w:color="auto" w:fill="FFFFFF"/>
              </w:rPr>
              <w:t xml:space="preserve"> </w:t>
            </w:r>
            <w:r w:rsidRPr="00B70091">
              <w:rPr>
                <w:shd w:val="clear" w:color="auto" w:fill="FFFFFF"/>
                <w:lang w:val="uk-UA"/>
              </w:rPr>
              <w:t>В.П.</w:t>
            </w:r>
          </w:p>
        </w:tc>
        <w:tc>
          <w:tcPr>
            <w:tcW w:w="2693" w:type="dxa"/>
          </w:tcPr>
          <w:p w:rsidR="00533092" w:rsidRPr="00E93042" w:rsidRDefault="00533092" w:rsidP="004E4DFD">
            <w:pPr>
              <w:rPr>
                <w:shd w:val="clear" w:color="auto" w:fill="FFFFFF"/>
                <w:lang w:val="uk-UA"/>
              </w:rPr>
            </w:pPr>
            <w:r w:rsidRPr="00E93042">
              <w:rPr>
                <w:shd w:val="clear" w:color="auto" w:fill="FFFFFF"/>
              </w:rPr>
              <w:t>sumy_olc@ukr.net</w:t>
            </w:r>
          </w:p>
        </w:tc>
        <w:tc>
          <w:tcPr>
            <w:tcW w:w="851" w:type="dxa"/>
          </w:tcPr>
          <w:p w:rsidR="00533092" w:rsidRPr="002444DC" w:rsidRDefault="00533092" w:rsidP="004E4DFD">
            <w:pPr>
              <w:jc w:val="center"/>
              <w:rPr>
                <w:color w:val="000000"/>
                <w:lang w:val="uk-UA"/>
              </w:rPr>
            </w:pPr>
            <w:r>
              <w:rPr>
                <w:color w:val="000000"/>
                <w:lang w:val="uk-UA"/>
              </w:rPr>
              <w:t>1</w:t>
            </w:r>
          </w:p>
        </w:tc>
      </w:tr>
      <w:tr w:rsidR="00533092" w:rsidRPr="007173DC" w:rsidTr="00E93042">
        <w:tc>
          <w:tcPr>
            <w:tcW w:w="601" w:type="dxa"/>
          </w:tcPr>
          <w:p w:rsidR="00533092" w:rsidRPr="00B70091" w:rsidRDefault="00533092" w:rsidP="004E4DFD">
            <w:pPr>
              <w:jc w:val="center"/>
              <w:rPr>
                <w:lang w:val="uk-UA"/>
              </w:rPr>
            </w:pPr>
            <w:r w:rsidRPr="00B70091">
              <w:rPr>
                <w:lang w:val="uk-UA"/>
              </w:rPr>
              <w:t>16.</w:t>
            </w:r>
          </w:p>
        </w:tc>
        <w:tc>
          <w:tcPr>
            <w:tcW w:w="3653" w:type="dxa"/>
          </w:tcPr>
          <w:p w:rsidR="00533092" w:rsidRPr="00B70091" w:rsidRDefault="00533092" w:rsidP="004E4DFD">
            <w:pPr>
              <w:pStyle w:val="1"/>
              <w:jc w:val="both"/>
              <w:rPr>
                <w:sz w:val="24"/>
                <w:szCs w:val="24"/>
              </w:rPr>
            </w:pPr>
            <w:r w:rsidRPr="00B70091">
              <w:rPr>
                <w:sz w:val="24"/>
                <w:szCs w:val="24"/>
              </w:rPr>
              <w:t xml:space="preserve">В.о. старости </w:t>
            </w:r>
            <w:proofErr w:type="spellStart"/>
            <w:r w:rsidRPr="00B70091">
              <w:rPr>
                <w:sz w:val="24"/>
                <w:szCs w:val="24"/>
              </w:rPr>
              <w:t>Піщанського</w:t>
            </w:r>
            <w:proofErr w:type="spellEnd"/>
            <w:r w:rsidRPr="00B70091">
              <w:rPr>
                <w:sz w:val="24"/>
                <w:szCs w:val="24"/>
              </w:rPr>
              <w:t xml:space="preserve"> </w:t>
            </w:r>
            <w:proofErr w:type="spellStart"/>
            <w:r w:rsidRPr="00B70091">
              <w:rPr>
                <w:sz w:val="24"/>
                <w:szCs w:val="24"/>
              </w:rPr>
              <w:t>старостинського</w:t>
            </w:r>
            <w:proofErr w:type="spellEnd"/>
            <w:r w:rsidRPr="00B70091">
              <w:rPr>
                <w:sz w:val="24"/>
                <w:szCs w:val="24"/>
              </w:rPr>
              <w:t xml:space="preserve"> округу</w:t>
            </w:r>
          </w:p>
        </w:tc>
        <w:tc>
          <w:tcPr>
            <w:tcW w:w="2126" w:type="dxa"/>
          </w:tcPr>
          <w:p w:rsidR="00533092" w:rsidRPr="00B70091" w:rsidRDefault="00533092" w:rsidP="004E4DFD">
            <w:pPr>
              <w:jc w:val="center"/>
              <w:rPr>
                <w:lang w:val="uk-UA"/>
              </w:rPr>
            </w:pPr>
            <w:r w:rsidRPr="00B70091">
              <w:rPr>
                <w:lang w:val="uk-UA"/>
              </w:rPr>
              <w:t>Мечик В.А.</w:t>
            </w:r>
          </w:p>
        </w:tc>
        <w:tc>
          <w:tcPr>
            <w:tcW w:w="2693" w:type="dxa"/>
          </w:tcPr>
          <w:p w:rsidR="00533092" w:rsidRPr="00E93042" w:rsidRDefault="00533092" w:rsidP="004E4DFD">
            <w:pPr>
              <w:rPr>
                <w:shd w:val="clear" w:color="auto" w:fill="FFFFFF"/>
                <w:lang w:val="uk-UA"/>
              </w:rPr>
            </w:pPr>
            <w:r w:rsidRPr="00E93042">
              <w:rPr>
                <w:shd w:val="clear" w:color="auto" w:fill="FFFFFF"/>
              </w:rPr>
              <w:t> </w:t>
            </w:r>
            <w:hyperlink r:id="rId21" w:history="1">
              <w:r w:rsidRPr="00E93042">
                <w:rPr>
                  <w:rStyle w:val="a6"/>
                  <w:color w:val="auto"/>
                  <w:u w:val="none"/>
                  <w:shd w:val="clear" w:color="auto" w:fill="FFFFFF"/>
                </w:rPr>
                <w:t>rada043@ukr.net</w:t>
              </w:r>
            </w:hyperlink>
          </w:p>
        </w:tc>
        <w:tc>
          <w:tcPr>
            <w:tcW w:w="851" w:type="dxa"/>
          </w:tcPr>
          <w:p w:rsidR="00533092" w:rsidRPr="002444DC" w:rsidRDefault="00533092" w:rsidP="004E4DFD">
            <w:pPr>
              <w:jc w:val="center"/>
              <w:rPr>
                <w:color w:val="000000"/>
                <w:lang w:val="uk-UA"/>
              </w:rPr>
            </w:pPr>
            <w:r>
              <w:rPr>
                <w:color w:val="000000"/>
                <w:lang w:val="uk-UA"/>
              </w:rPr>
              <w:t>1</w:t>
            </w:r>
          </w:p>
        </w:tc>
      </w:tr>
      <w:tr w:rsidR="00533092" w:rsidRPr="007173DC" w:rsidTr="00E93042">
        <w:tc>
          <w:tcPr>
            <w:tcW w:w="601" w:type="dxa"/>
          </w:tcPr>
          <w:p w:rsidR="00533092" w:rsidRPr="00B70091" w:rsidRDefault="00533092" w:rsidP="004E4DFD">
            <w:pPr>
              <w:jc w:val="center"/>
              <w:rPr>
                <w:lang w:val="uk-UA"/>
              </w:rPr>
            </w:pPr>
            <w:r w:rsidRPr="00B70091">
              <w:rPr>
                <w:lang w:val="uk-UA"/>
              </w:rPr>
              <w:t>17.</w:t>
            </w:r>
          </w:p>
        </w:tc>
        <w:tc>
          <w:tcPr>
            <w:tcW w:w="3653" w:type="dxa"/>
          </w:tcPr>
          <w:p w:rsidR="00533092" w:rsidRPr="00B70091" w:rsidRDefault="00533092" w:rsidP="004E4DFD">
            <w:pPr>
              <w:pStyle w:val="1"/>
              <w:jc w:val="both"/>
              <w:rPr>
                <w:sz w:val="24"/>
                <w:szCs w:val="24"/>
              </w:rPr>
            </w:pPr>
            <w:r w:rsidRPr="00B70091">
              <w:rPr>
                <w:sz w:val="24"/>
                <w:szCs w:val="24"/>
              </w:rPr>
              <w:t>Сумський відділ поліції м. Суми</w:t>
            </w:r>
          </w:p>
        </w:tc>
        <w:tc>
          <w:tcPr>
            <w:tcW w:w="2126" w:type="dxa"/>
          </w:tcPr>
          <w:p w:rsidR="00533092" w:rsidRPr="00B70091" w:rsidRDefault="00E93042" w:rsidP="004E4DFD">
            <w:pPr>
              <w:jc w:val="center"/>
              <w:rPr>
                <w:lang w:val="uk-UA"/>
              </w:rPr>
            </w:pPr>
            <w:proofErr w:type="spellStart"/>
            <w:r>
              <w:rPr>
                <w:lang w:val="uk-UA"/>
              </w:rPr>
              <w:t>Заровний</w:t>
            </w:r>
            <w:proofErr w:type="spellEnd"/>
            <w:r>
              <w:rPr>
                <w:lang w:val="uk-UA"/>
              </w:rPr>
              <w:t xml:space="preserve"> М.П.</w:t>
            </w:r>
          </w:p>
        </w:tc>
        <w:tc>
          <w:tcPr>
            <w:tcW w:w="2693" w:type="dxa"/>
          </w:tcPr>
          <w:p w:rsidR="00533092" w:rsidRPr="00E93042" w:rsidRDefault="00E93042" w:rsidP="00E93042">
            <w:pPr>
              <w:shd w:val="clear" w:color="auto" w:fill="FFFFFF"/>
              <w:rPr>
                <w:shd w:val="clear" w:color="auto" w:fill="FFFFFF"/>
                <w:lang w:val="en-US"/>
              </w:rPr>
            </w:pPr>
            <w:r>
              <w:rPr>
                <w:shd w:val="clear" w:color="auto" w:fill="FFFFFF"/>
                <w:lang w:val="uk-UA"/>
              </w:rPr>
              <w:t>16</w:t>
            </w:r>
            <w:r>
              <w:rPr>
                <w:shd w:val="clear" w:color="auto" w:fill="FFFFFF"/>
                <w:lang w:val="en-US"/>
              </w:rPr>
              <w:t>@su.npu.gov.ua</w:t>
            </w:r>
          </w:p>
        </w:tc>
        <w:tc>
          <w:tcPr>
            <w:tcW w:w="851" w:type="dxa"/>
          </w:tcPr>
          <w:p w:rsidR="00533092" w:rsidRPr="002444DC" w:rsidRDefault="00533092" w:rsidP="004E4DFD">
            <w:pPr>
              <w:jc w:val="center"/>
              <w:rPr>
                <w:color w:val="000000"/>
                <w:lang w:val="uk-UA"/>
              </w:rPr>
            </w:pPr>
            <w:r>
              <w:rPr>
                <w:color w:val="000000"/>
                <w:lang w:val="uk-UA"/>
              </w:rPr>
              <w:t>1</w:t>
            </w:r>
          </w:p>
        </w:tc>
      </w:tr>
      <w:tr w:rsidR="00533092" w:rsidRPr="007173DC" w:rsidTr="00E93042">
        <w:tc>
          <w:tcPr>
            <w:tcW w:w="601" w:type="dxa"/>
          </w:tcPr>
          <w:p w:rsidR="00533092" w:rsidRPr="00B70091" w:rsidRDefault="00533092" w:rsidP="004E4DFD">
            <w:pPr>
              <w:jc w:val="center"/>
              <w:rPr>
                <w:lang w:val="uk-UA"/>
              </w:rPr>
            </w:pPr>
            <w:r w:rsidRPr="00B70091">
              <w:rPr>
                <w:lang w:val="uk-UA"/>
              </w:rPr>
              <w:t>18.</w:t>
            </w:r>
          </w:p>
        </w:tc>
        <w:tc>
          <w:tcPr>
            <w:tcW w:w="3653" w:type="dxa"/>
          </w:tcPr>
          <w:p w:rsidR="00533092" w:rsidRPr="00B70091" w:rsidRDefault="00533092" w:rsidP="004E4DFD">
            <w:pPr>
              <w:pStyle w:val="1"/>
              <w:jc w:val="both"/>
              <w:rPr>
                <w:sz w:val="24"/>
                <w:szCs w:val="24"/>
              </w:rPr>
            </w:pPr>
            <w:r w:rsidRPr="00B70091">
              <w:rPr>
                <w:sz w:val="24"/>
                <w:szCs w:val="24"/>
              </w:rPr>
              <w:t xml:space="preserve">Управлінню патрульної поліції в Сумській області </w:t>
            </w:r>
          </w:p>
        </w:tc>
        <w:tc>
          <w:tcPr>
            <w:tcW w:w="2126" w:type="dxa"/>
          </w:tcPr>
          <w:p w:rsidR="00533092" w:rsidRPr="00B70091" w:rsidRDefault="00533092" w:rsidP="004E4DFD">
            <w:pPr>
              <w:jc w:val="center"/>
              <w:rPr>
                <w:lang w:val="uk-UA"/>
              </w:rPr>
            </w:pPr>
            <w:r w:rsidRPr="00B70091">
              <w:rPr>
                <w:lang w:val="uk-UA"/>
              </w:rPr>
              <w:t>Калюжний О.О.</w:t>
            </w:r>
          </w:p>
        </w:tc>
        <w:tc>
          <w:tcPr>
            <w:tcW w:w="2693" w:type="dxa"/>
          </w:tcPr>
          <w:p w:rsidR="00533092" w:rsidRPr="00B70091" w:rsidRDefault="00533092" w:rsidP="004E4DFD">
            <w:pPr>
              <w:rPr>
                <w:shd w:val="clear" w:color="auto" w:fill="FFFFFF"/>
                <w:lang w:val="uk-UA"/>
              </w:rPr>
            </w:pPr>
            <w:proofErr w:type="spellStart"/>
            <w:r w:rsidRPr="00B70091">
              <w:rPr>
                <w:spacing w:val="-6"/>
              </w:rPr>
              <w:t>sumy</w:t>
            </w:r>
            <w:proofErr w:type="spellEnd"/>
            <w:r w:rsidRPr="00B70091">
              <w:rPr>
                <w:spacing w:val="-6"/>
                <w:lang w:val="uk-UA"/>
              </w:rPr>
              <w:t>@</w:t>
            </w:r>
            <w:proofErr w:type="spellStart"/>
            <w:r w:rsidRPr="00B70091">
              <w:rPr>
                <w:spacing w:val="-6"/>
              </w:rPr>
              <w:t>patrol</w:t>
            </w:r>
            <w:proofErr w:type="spellEnd"/>
            <w:r w:rsidRPr="00B70091">
              <w:rPr>
                <w:spacing w:val="-6"/>
                <w:lang w:val="uk-UA"/>
              </w:rPr>
              <w:t>.</w:t>
            </w:r>
            <w:proofErr w:type="spellStart"/>
            <w:r w:rsidRPr="00B70091">
              <w:rPr>
                <w:spacing w:val="-6"/>
              </w:rPr>
              <w:t>police</w:t>
            </w:r>
            <w:proofErr w:type="spellEnd"/>
            <w:r w:rsidRPr="00B70091">
              <w:rPr>
                <w:spacing w:val="-6"/>
                <w:lang w:val="uk-UA"/>
              </w:rPr>
              <w:t>.</w:t>
            </w:r>
            <w:proofErr w:type="spellStart"/>
            <w:r w:rsidRPr="00B70091">
              <w:rPr>
                <w:spacing w:val="-6"/>
              </w:rPr>
              <w:t>gov</w:t>
            </w:r>
            <w:proofErr w:type="spellEnd"/>
            <w:r w:rsidRPr="00B70091">
              <w:rPr>
                <w:spacing w:val="-6"/>
                <w:lang w:val="uk-UA"/>
              </w:rPr>
              <w:t>.</w:t>
            </w:r>
            <w:proofErr w:type="spellStart"/>
            <w:r w:rsidRPr="00B70091">
              <w:rPr>
                <w:spacing w:val="-6"/>
              </w:rPr>
              <w:t>ua</w:t>
            </w:r>
            <w:proofErr w:type="spellEnd"/>
            <w:r w:rsidRPr="00B70091">
              <w:rPr>
                <w:lang w:val="uk-UA"/>
              </w:rPr>
              <w:t>,</w:t>
            </w:r>
          </w:p>
        </w:tc>
        <w:tc>
          <w:tcPr>
            <w:tcW w:w="851" w:type="dxa"/>
          </w:tcPr>
          <w:p w:rsidR="00533092" w:rsidRPr="002444DC" w:rsidRDefault="00533092" w:rsidP="004E4DFD">
            <w:pPr>
              <w:jc w:val="center"/>
              <w:rPr>
                <w:color w:val="000000"/>
                <w:lang w:val="uk-UA"/>
              </w:rPr>
            </w:pPr>
            <w:r>
              <w:rPr>
                <w:color w:val="000000"/>
                <w:lang w:val="uk-UA"/>
              </w:rPr>
              <w:t>1</w:t>
            </w:r>
          </w:p>
        </w:tc>
      </w:tr>
      <w:tr w:rsidR="00533092" w:rsidRPr="007173DC" w:rsidTr="00E93042">
        <w:tc>
          <w:tcPr>
            <w:tcW w:w="601" w:type="dxa"/>
          </w:tcPr>
          <w:p w:rsidR="00533092" w:rsidRPr="00B70091" w:rsidRDefault="00533092" w:rsidP="004E4DFD">
            <w:pPr>
              <w:jc w:val="center"/>
              <w:rPr>
                <w:lang w:val="uk-UA"/>
              </w:rPr>
            </w:pPr>
            <w:r w:rsidRPr="00B70091">
              <w:rPr>
                <w:lang w:val="uk-UA"/>
              </w:rPr>
              <w:t>19.</w:t>
            </w:r>
          </w:p>
        </w:tc>
        <w:tc>
          <w:tcPr>
            <w:tcW w:w="3653" w:type="dxa"/>
          </w:tcPr>
          <w:p w:rsidR="00533092" w:rsidRPr="00B70091" w:rsidRDefault="00533092" w:rsidP="004E4DFD">
            <w:pPr>
              <w:pStyle w:val="1"/>
              <w:jc w:val="both"/>
              <w:rPr>
                <w:sz w:val="24"/>
                <w:szCs w:val="24"/>
              </w:rPr>
            </w:pPr>
            <w:r w:rsidRPr="00B70091">
              <w:rPr>
                <w:sz w:val="24"/>
                <w:szCs w:val="24"/>
              </w:rPr>
              <w:t xml:space="preserve">Військова частина 3051 Національної гвардії України </w:t>
            </w:r>
          </w:p>
        </w:tc>
        <w:tc>
          <w:tcPr>
            <w:tcW w:w="2126" w:type="dxa"/>
          </w:tcPr>
          <w:p w:rsidR="00533092" w:rsidRPr="00B70091" w:rsidRDefault="00533092" w:rsidP="004E4DFD">
            <w:pPr>
              <w:jc w:val="center"/>
              <w:rPr>
                <w:lang w:val="uk-UA"/>
              </w:rPr>
            </w:pPr>
            <w:proofErr w:type="spellStart"/>
            <w:r w:rsidRPr="00B70091">
              <w:rPr>
                <w:lang w:val="uk-UA"/>
              </w:rPr>
              <w:t>Казанцев</w:t>
            </w:r>
            <w:proofErr w:type="spellEnd"/>
            <w:r w:rsidRPr="00B70091">
              <w:rPr>
                <w:lang w:val="uk-UA"/>
              </w:rPr>
              <w:t xml:space="preserve"> Є.М.</w:t>
            </w:r>
          </w:p>
        </w:tc>
        <w:tc>
          <w:tcPr>
            <w:tcW w:w="2693" w:type="dxa"/>
          </w:tcPr>
          <w:p w:rsidR="00533092" w:rsidRPr="00B70091" w:rsidRDefault="00533092" w:rsidP="004E4DFD">
            <w:pPr>
              <w:rPr>
                <w:shd w:val="clear" w:color="auto" w:fill="FFFFFF"/>
                <w:lang w:val="uk-UA"/>
              </w:rPr>
            </w:pPr>
            <w:r w:rsidRPr="00B70091">
              <w:rPr>
                <w:shd w:val="clear" w:color="auto" w:fill="FFFFFF"/>
              </w:rPr>
              <w:t>w3051@ukr.net</w:t>
            </w:r>
          </w:p>
        </w:tc>
        <w:tc>
          <w:tcPr>
            <w:tcW w:w="851" w:type="dxa"/>
          </w:tcPr>
          <w:p w:rsidR="00533092" w:rsidRPr="002444DC" w:rsidRDefault="00533092" w:rsidP="004E4DFD">
            <w:pPr>
              <w:jc w:val="center"/>
              <w:rPr>
                <w:color w:val="000000"/>
                <w:lang w:val="uk-UA"/>
              </w:rPr>
            </w:pPr>
            <w:r>
              <w:rPr>
                <w:color w:val="000000"/>
                <w:lang w:val="uk-UA"/>
              </w:rPr>
              <w:t>1</w:t>
            </w:r>
          </w:p>
        </w:tc>
      </w:tr>
    </w:tbl>
    <w:p w:rsidR="00533092" w:rsidRPr="00D12339" w:rsidRDefault="00533092" w:rsidP="00533092">
      <w:pPr>
        <w:ind w:left="-567"/>
        <w:jc w:val="both"/>
        <w:rPr>
          <w:b/>
          <w:sz w:val="28"/>
          <w:szCs w:val="28"/>
          <w:lang w:val="uk-UA"/>
        </w:rPr>
      </w:pPr>
    </w:p>
    <w:p w:rsidR="00533092" w:rsidRDefault="00533092" w:rsidP="00533092">
      <w:pPr>
        <w:ind w:left="-567"/>
        <w:jc w:val="both"/>
        <w:rPr>
          <w:b/>
          <w:sz w:val="16"/>
          <w:szCs w:val="16"/>
          <w:lang w:val="uk-UA"/>
        </w:rPr>
      </w:pPr>
    </w:p>
    <w:p w:rsidR="00533092" w:rsidRPr="00D12339" w:rsidRDefault="00533092" w:rsidP="00533092">
      <w:pPr>
        <w:ind w:left="-567"/>
        <w:jc w:val="both"/>
        <w:rPr>
          <w:b/>
          <w:sz w:val="28"/>
          <w:szCs w:val="28"/>
          <w:lang w:val="uk-UA"/>
        </w:rPr>
      </w:pPr>
    </w:p>
    <w:p w:rsidR="00533092" w:rsidRDefault="00533092" w:rsidP="00533092">
      <w:pPr>
        <w:ind w:left="-567"/>
        <w:jc w:val="both"/>
        <w:rPr>
          <w:b/>
          <w:sz w:val="28"/>
          <w:szCs w:val="28"/>
          <w:lang w:val="uk-UA"/>
        </w:rPr>
      </w:pPr>
    </w:p>
    <w:p w:rsidR="00533092" w:rsidRPr="00D12339" w:rsidRDefault="00533092" w:rsidP="00533092">
      <w:pPr>
        <w:ind w:left="-567"/>
        <w:jc w:val="both"/>
        <w:rPr>
          <w:b/>
          <w:sz w:val="28"/>
          <w:szCs w:val="28"/>
          <w:lang w:val="uk-UA"/>
        </w:rPr>
      </w:pPr>
    </w:p>
    <w:p w:rsidR="00533092" w:rsidRPr="008E3D92" w:rsidRDefault="00533092" w:rsidP="00533092">
      <w:pPr>
        <w:pStyle w:val="a4"/>
        <w:ind w:right="-567"/>
        <w:rPr>
          <w:sz w:val="28"/>
          <w:szCs w:val="28"/>
        </w:rPr>
      </w:pPr>
      <w:r>
        <w:rPr>
          <w:sz w:val="28"/>
          <w:szCs w:val="28"/>
        </w:rPr>
        <w:t xml:space="preserve">Начальник правового управління </w:t>
      </w:r>
      <w:r>
        <w:rPr>
          <w:sz w:val="28"/>
          <w:szCs w:val="28"/>
          <w:lang w:val="uk-UA"/>
        </w:rPr>
        <w:t xml:space="preserve"> </w:t>
      </w:r>
      <w:r w:rsidRPr="00557A7F">
        <w:rPr>
          <w:bCs/>
          <w:sz w:val="28"/>
          <w:szCs w:val="28"/>
        </w:rPr>
        <w:t xml:space="preserve">                </w:t>
      </w:r>
      <w:r>
        <w:rPr>
          <w:bCs/>
          <w:sz w:val="28"/>
          <w:szCs w:val="28"/>
          <w:lang w:val="uk-UA"/>
        </w:rPr>
        <w:t xml:space="preserve">                                    О.В. Чайченко</w:t>
      </w:r>
      <w:r w:rsidRPr="00557A7F">
        <w:rPr>
          <w:bCs/>
          <w:sz w:val="28"/>
          <w:szCs w:val="28"/>
        </w:rPr>
        <w:t xml:space="preserve">    </w:t>
      </w:r>
      <w:r>
        <w:rPr>
          <w:bCs/>
          <w:sz w:val="28"/>
          <w:szCs w:val="28"/>
        </w:rPr>
        <w:t xml:space="preserve">                             </w:t>
      </w:r>
    </w:p>
    <w:p w:rsidR="00533092" w:rsidRPr="00ED2D38" w:rsidRDefault="00533092" w:rsidP="00533092">
      <w:pPr>
        <w:jc w:val="both"/>
        <w:rPr>
          <w:b/>
          <w:sz w:val="28"/>
          <w:szCs w:val="28"/>
          <w:lang w:val="uk-UA"/>
        </w:rPr>
      </w:pPr>
    </w:p>
    <w:p w:rsidR="00533092" w:rsidRPr="00533092" w:rsidRDefault="00533092" w:rsidP="00533092">
      <w:pPr>
        <w:jc w:val="both"/>
        <w:rPr>
          <w:rFonts w:eastAsia="Calibri"/>
          <w:lang w:val="uk-UA"/>
        </w:rPr>
      </w:pPr>
    </w:p>
    <w:sectPr w:rsidR="00533092" w:rsidRPr="00533092" w:rsidSect="00E732B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152E"/>
    <w:multiLevelType w:val="hybridMultilevel"/>
    <w:tmpl w:val="0F3A9C24"/>
    <w:lvl w:ilvl="0" w:tplc="290296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F30618F"/>
    <w:multiLevelType w:val="hybridMultilevel"/>
    <w:tmpl w:val="FC7EFC72"/>
    <w:lvl w:ilvl="0" w:tplc="C5EEDCE6">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74201FF"/>
    <w:multiLevelType w:val="multilevel"/>
    <w:tmpl w:val="3C6C71E2"/>
    <w:lvl w:ilvl="0">
      <w:start w:val="1"/>
      <w:numFmt w:val="decimal"/>
      <w:lvlText w:val="%1."/>
      <w:lvlJc w:val="left"/>
      <w:pPr>
        <w:ind w:left="1069" w:hanging="360"/>
      </w:pPr>
      <w:rPr>
        <w:rFonts w:hint="default"/>
        <w:b/>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7E403B1C"/>
    <w:multiLevelType w:val="hybridMultilevel"/>
    <w:tmpl w:val="7BE23342"/>
    <w:lvl w:ilvl="0" w:tplc="C2B896C2">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0"/>
    <w:rsid w:val="00002AAD"/>
    <w:rsid w:val="00010809"/>
    <w:rsid w:val="00033C5B"/>
    <w:rsid w:val="000875C6"/>
    <w:rsid w:val="00097B95"/>
    <w:rsid w:val="000A1897"/>
    <w:rsid w:val="000A3EB7"/>
    <w:rsid w:val="000B35B1"/>
    <w:rsid w:val="00100425"/>
    <w:rsid w:val="00100F2D"/>
    <w:rsid w:val="0012240F"/>
    <w:rsid w:val="001467B7"/>
    <w:rsid w:val="001C5636"/>
    <w:rsid w:val="001D77B1"/>
    <w:rsid w:val="00211E40"/>
    <w:rsid w:val="00234C95"/>
    <w:rsid w:val="00244A50"/>
    <w:rsid w:val="002454E5"/>
    <w:rsid w:val="00255141"/>
    <w:rsid w:val="002A4342"/>
    <w:rsid w:val="002B184E"/>
    <w:rsid w:val="002B40C3"/>
    <w:rsid w:val="002B7CA4"/>
    <w:rsid w:val="002F77BD"/>
    <w:rsid w:val="00303E98"/>
    <w:rsid w:val="0031169D"/>
    <w:rsid w:val="00321A76"/>
    <w:rsid w:val="0032381E"/>
    <w:rsid w:val="003310A4"/>
    <w:rsid w:val="00390E11"/>
    <w:rsid w:val="00392F62"/>
    <w:rsid w:val="003A3176"/>
    <w:rsid w:val="003E6A73"/>
    <w:rsid w:val="004020D4"/>
    <w:rsid w:val="004276CA"/>
    <w:rsid w:val="004916C2"/>
    <w:rsid w:val="004A3B45"/>
    <w:rsid w:val="004C2D67"/>
    <w:rsid w:val="004C2F8A"/>
    <w:rsid w:val="004D0531"/>
    <w:rsid w:val="004D6357"/>
    <w:rsid w:val="00500597"/>
    <w:rsid w:val="00503647"/>
    <w:rsid w:val="00516372"/>
    <w:rsid w:val="0052506D"/>
    <w:rsid w:val="00527982"/>
    <w:rsid w:val="00533092"/>
    <w:rsid w:val="00536218"/>
    <w:rsid w:val="00561548"/>
    <w:rsid w:val="005750FA"/>
    <w:rsid w:val="005762EC"/>
    <w:rsid w:val="00582564"/>
    <w:rsid w:val="005944AB"/>
    <w:rsid w:val="0059735E"/>
    <w:rsid w:val="005C1518"/>
    <w:rsid w:val="005F15AF"/>
    <w:rsid w:val="006123A1"/>
    <w:rsid w:val="00615E4F"/>
    <w:rsid w:val="00621CB1"/>
    <w:rsid w:val="00623AC9"/>
    <w:rsid w:val="006249F2"/>
    <w:rsid w:val="006273FB"/>
    <w:rsid w:val="00640530"/>
    <w:rsid w:val="0064640A"/>
    <w:rsid w:val="00653E7C"/>
    <w:rsid w:val="00665A7F"/>
    <w:rsid w:val="0067297D"/>
    <w:rsid w:val="006853E6"/>
    <w:rsid w:val="00694921"/>
    <w:rsid w:val="006B28C9"/>
    <w:rsid w:val="006D5746"/>
    <w:rsid w:val="006D5FE4"/>
    <w:rsid w:val="00702016"/>
    <w:rsid w:val="007022CC"/>
    <w:rsid w:val="00702843"/>
    <w:rsid w:val="0070581B"/>
    <w:rsid w:val="007301CC"/>
    <w:rsid w:val="00736207"/>
    <w:rsid w:val="00740B9D"/>
    <w:rsid w:val="00746F3E"/>
    <w:rsid w:val="00751054"/>
    <w:rsid w:val="00764124"/>
    <w:rsid w:val="007954B5"/>
    <w:rsid w:val="007A4727"/>
    <w:rsid w:val="007B6F51"/>
    <w:rsid w:val="007D7CB0"/>
    <w:rsid w:val="007F6412"/>
    <w:rsid w:val="00800CF3"/>
    <w:rsid w:val="0081023C"/>
    <w:rsid w:val="00814260"/>
    <w:rsid w:val="00814BE9"/>
    <w:rsid w:val="00845460"/>
    <w:rsid w:val="00874CA3"/>
    <w:rsid w:val="00875D51"/>
    <w:rsid w:val="00887F57"/>
    <w:rsid w:val="00895D0D"/>
    <w:rsid w:val="008A060B"/>
    <w:rsid w:val="008A376C"/>
    <w:rsid w:val="008A62C4"/>
    <w:rsid w:val="008D55A0"/>
    <w:rsid w:val="009170D1"/>
    <w:rsid w:val="00930835"/>
    <w:rsid w:val="00957E9E"/>
    <w:rsid w:val="0098161A"/>
    <w:rsid w:val="00982B05"/>
    <w:rsid w:val="00993007"/>
    <w:rsid w:val="009B1AD8"/>
    <w:rsid w:val="00A1272E"/>
    <w:rsid w:val="00A23775"/>
    <w:rsid w:val="00A27799"/>
    <w:rsid w:val="00A27889"/>
    <w:rsid w:val="00A74224"/>
    <w:rsid w:val="00AC25E5"/>
    <w:rsid w:val="00AF1398"/>
    <w:rsid w:val="00B02EDC"/>
    <w:rsid w:val="00B253C2"/>
    <w:rsid w:val="00B26DC3"/>
    <w:rsid w:val="00B500F1"/>
    <w:rsid w:val="00B60EB6"/>
    <w:rsid w:val="00BB4FDB"/>
    <w:rsid w:val="00BD17D7"/>
    <w:rsid w:val="00BD6146"/>
    <w:rsid w:val="00BE4007"/>
    <w:rsid w:val="00C06CCE"/>
    <w:rsid w:val="00C330A4"/>
    <w:rsid w:val="00C43D98"/>
    <w:rsid w:val="00C550ED"/>
    <w:rsid w:val="00C557C5"/>
    <w:rsid w:val="00C57514"/>
    <w:rsid w:val="00C71E2D"/>
    <w:rsid w:val="00C948C0"/>
    <w:rsid w:val="00CA7DD0"/>
    <w:rsid w:val="00CD5868"/>
    <w:rsid w:val="00D0173D"/>
    <w:rsid w:val="00D0467B"/>
    <w:rsid w:val="00D05E09"/>
    <w:rsid w:val="00D07893"/>
    <w:rsid w:val="00D132B5"/>
    <w:rsid w:val="00D15043"/>
    <w:rsid w:val="00D21EBC"/>
    <w:rsid w:val="00D419CB"/>
    <w:rsid w:val="00D6376C"/>
    <w:rsid w:val="00D64714"/>
    <w:rsid w:val="00D72107"/>
    <w:rsid w:val="00DB7C38"/>
    <w:rsid w:val="00DD6CE0"/>
    <w:rsid w:val="00DD7972"/>
    <w:rsid w:val="00DF3DA8"/>
    <w:rsid w:val="00E00872"/>
    <w:rsid w:val="00E04126"/>
    <w:rsid w:val="00E24CEB"/>
    <w:rsid w:val="00E615FA"/>
    <w:rsid w:val="00E70F58"/>
    <w:rsid w:val="00E732BB"/>
    <w:rsid w:val="00E7390B"/>
    <w:rsid w:val="00E760A2"/>
    <w:rsid w:val="00E77407"/>
    <w:rsid w:val="00E91BAD"/>
    <w:rsid w:val="00E93042"/>
    <w:rsid w:val="00EA04A4"/>
    <w:rsid w:val="00EA3F5E"/>
    <w:rsid w:val="00EA4650"/>
    <w:rsid w:val="00EB3733"/>
    <w:rsid w:val="00EC255E"/>
    <w:rsid w:val="00EC7BE7"/>
    <w:rsid w:val="00EE6E62"/>
    <w:rsid w:val="00F0366A"/>
    <w:rsid w:val="00F15658"/>
    <w:rsid w:val="00F16CE5"/>
    <w:rsid w:val="00F331D7"/>
    <w:rsid w:val="00F47697"/>
    <w:rsid w:val="00F75F37"/>
    <w:rsid w:val="00F8569E"/>
    <w:rsid w:val="00F959B6"/>
    <w:rsid w:val="00FA6DC9"/>
    <w:rsid w:val="00FB1F91"/>
    <w:rsid w:val="00FE2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ACD7"/>
  <w15:chartTrackingRefBased/>
  <w15:docId w15:val="{B865CAD3-7236-420B-AFAE-9CB423A4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3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0530"/>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530"/>
    <w:rPr>
      <w:rFonts w:ascii="Times New Roman" w:eastAsia="Times New Roman" w:hAnsi="Times New Roman" w:cs="Times New Roman"/>
      <w:b/>
      <w:bCs/>
      <w:sz w:val="36"/>
      <w:szCs w:val="36"/>
      <w:lang w:val="uk-UA" w:eastAsia="uk-UA"/>
    </w:rPr>
  </w:style>
  <w:style w:type="paragraph" w:styleId="a3">
    <w:name w:val="No Spacing"/>
    <w:uiPriority w:val="1"/>
    <w:qFormat/>
    <w:rsid w:val="00640530"/>
    <w:pPr>
      <w:spacing w:after="0" w:line="240" w:lineRule="auto"/>
    </w:pPr>
    <w:rPr>
      <w:rFonts w:ascii="Calibri" w:eastAsia="Calibri" w:hAnsi="Calibri" w:cs="Times New Roman"/>
    </w:rPr>
  </w:style>
  <w:style w:type="character" w:customStyle="1" w:styleId="bold">
    <w:name w:val="bold"/>
    <w:rsid w:val="00640530"/>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uiPriority w:val="99"/>
    <w:rsid w:val="00623AC9"/>
    <w:pPr>
      <w:spacing w:before="100" w:beforeAutospacing="1" w:after="100" w:afterAutospacing="1"/>
    </w:pPr>
    <w:rPr>
      <w:lang w:val="uk-UA" w:eastAsia="uk-UA"/>
    </w:rPr>
  </w:style>
  <w:style w:type="paragraph" w:customStyle="1" w:styleId="1">
    <w:name w:val="Обычный1"/>
    <w:uiPriority w:val="99"/>
    <w:rsid w:val="005762EC"/>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533092"/>
    <w:pPr>
      <w:tabs>
        <w:tab w:val="center" w:pos="4677"/>
        <w:tab w:val="right" w:pos="9355"/>
      </w:tabs>
    </w:pPr>
    <w:rPr>
      <w:lang w:val="x-none" w:eastAsia="x-none"/>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533092"/>
    <w:rPr>
      <w:rFonts w:ascii="Times New Roman" w:eastAsia="Times New Roman" w:hAnsi="Times New Roman" w:cs="Times New Roman"/>
      <w:sz w:val="24"/>
      <w:szCs w:val="24"/>
      <w:lang w:val="x-none" w:eastAsia="x-none"/>
    </w:rPr>
  </w:style>
  <w:style w:type="character" w:styleId="a6">
    <w:name w:val="Hyperlink"/>
    <w:rsid w:val="00533092"/>
    <w:rPr>
      <w:color w:val="0000FF"/>
      <w:u w:val="single"/>
    </w:rPr>
  </w:style>
  <w:style w:type="character" w:customStyle="1" w:styleId="apple-converted-space">
    <w:name w:val="apple-converted-space"/>
    <w:rsid w:val="00533092"/>
  </w:style>
  <w:style w:type="paragraph" w:styleId="a7">
    <w:name w:val="Balloon Text"/>
    <w:basedOn w:val="a"/>
    <w:link w:val="a8"/>
    <w:uiPriority w:val="99"/>
    <w:semiHidden/>
    <w:unhideWhenUsed/>
    <w:rsid w:val="00010809"/>
    <w:rPr>
      <w:rFonts w:ascii="Segoe UI" w:hAnsi="Segoe UI" w:cs="Segoe UI"/>
      <w:sz w:val="18"/>
      <w:szCs w:val="18"/>
    </w:rPr>
  </w:style>
  <w:style w:type="character" w:customStyle="1" w:styleId="a8">
    <w:name w:val="Текст выноски Знак"/>
    <w:basedOn w:val="a0"/>
    <w:link w:val="a7"/>
    <w:uiPriority w:val="99"/>
    <w:semiHidden/>
    <w:rsid w:val="00010809"/>
    <w:rPr>
      <w:rFonts w:ascii="Segoe UI" w:eastAsia="Times New Roman" w:hAnsi="Segoe UI" w:cs="Segoe UI"/>
      <w:sz w:val="18"/>
      <w:szCs w:val="18"/>
      <w:lang w:eastAsia="ru-RU"/>
    </w:rPr>
  </w:style>
  <w:style w:type="paragraph" w:customStyle="1" w:styleId="Default">
    <w:name w:val="Default"/>
    <w:uiPriority w:val="99"/>
    <w:rsid w:val="00303E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3310A4"/>
    <w:pPr>
      <w:spacing w:before="100" w:beforeAutospacing="1" w:after="100" w:afterAutospacing="1"/>
    </w:pPr>
  </w:style>
  <w:style w:type="character" w:styleId="aa">
    <w:name w:val="Strong"/>
    <w:uiPriority w:val="22"/>
    <w:qFormat/>
    <w:rsid w:val="003310A4"/>
    <w:rPr>
      <w:b/>
      <w:bCs/>
    </w:rPr>
  </w:style>
  <w:style w:type="paragraph" w:customStyle="1" w:styleId="rvps2">
    <w:name w:val="rvps2"/>
    <w:basedOn w:val="a"/>
    <w:rsid w:val="003310A4"/>
    <w:pPr>
      <w:spacing w:before="100" w:beforeAutospacing="1" w:after="100" w:afterAutospacing="1"/>
    </w:p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3310A4"/>
  </w:style>
  <w:style w:type="paragraph" w:styleId="ab">
    <w:name w:val="List Paragraph"/>
    <w:basedOn w:val="a"/>
    <w:uiPriority w:val="34"/>
    <w:qFormat/>
    <w:rsid w:val="003310A4"/>
    <w:pPr>
      <w:spacing w:after="200" w:line="276" w:lineRule="auto"/>
      <w:ind w:left="720"/>
      <w:contextualSpacing/>
    </w:pPr>
    <w:rPr>
      <w:rFonts w:ascii="Calibri" w:hAnsi="Calibri"/>
      <w:sz w:val="22"/>
      <w:szCs w:val="22"/>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uiPriority w:val="99"/>
    <w:rsid w:val="000A1897"/>
    <w:pPr>
      <w:spacing w:before="100" w:beforeAutospacing="1" w:after="100" w:afterAutospacing="1"/>
    </w:pPr>
    <w:rPr>
      <w:lang w:val="uk-UA" w:eastAsia="uk-UA"/>
    </w:rPr>
  </w:style>
  <w:style w:type="character" w:styleId="ac">
    <w:name w:val="Emphasis"/>
    <w:basedOn w:val="a0"/>
    <w:uiPriority w:val="20"/>
    <w:qFormat/>
    <w:rsid w:val="00DB7C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grobova@gmail.com" TargetMode="External"/><Relationship Id="rId13" Type="http://schemas.openxmlformats.org/officeDocument/2006/relationships/hyperlink" Target="mailto:dim@smr.gov.ua" TargetMode="External"/><Relationship Id="rId18" Type="http://schemas.openxmlformats.org/officeDocument/2006/relationships/hyperlink" Target="mailto:vns@smr.gov.ua" TargetMode="External"/><Relationship Id="rId3" Type="http://schemas.openxmlformats.org/officeDocument/2006/relationships/styles" Target="styles.xml"/><Relationship Id="rId21" Type="http://schemas.openxmlformats.org/officeDocument/2006/relationships/hyperlink" Target="mailto:rada043@ukr.net" TargetMode="External"/><Relationship Id="rId7" Type="http://schemas.openxmlformats.org/officeDocument/2006/relationships/hyperlink" Target="mailto:pravo@smr.gov.ua" TargetMode="External"/><Relationship Id="rId12" Type="http://schemas.openxmlformats.org/officeDocument/2006/relationships/hyperlink" Target="mailto:dkip@smr.gov.ua" TargetMode="External"/><Relationship Id="rId17" Type="http://schemas.openxmlformats.org/officeDocument/2006/relationships/hyperlink" Target="mailto:torg@smr.gov.ua" TargetMode="External"/><Relationship Id="rId2" Type="http://schemas.openxmlformats.org/officeDocument/2006/relationships/numbering" Target="numbering.xml"/><Relationship Id="rId16" Type="http://schemas.openxmlformats.org/officeDocument/2006/relationships/hyperlink" Target="mailto:voz@smr.gov.ua" TargetMode="External"/><Relationship Id="rId20" Type="http://schemas.openxmlformats.org/officeDocument/2006/relationships/hyperlink" Target="mailto:incp@smr.gov.u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ictoriagrobova@gmail.com" TargetMode="External"/><Relationship Id="rId5" Type="http://schemas.openxmlformats.org/officeDocument/2006/relationships/webSettings" Target="webSettings.xml"/><Relationship Id="rId15" Type="http://schemas.openxmlformats.org/officeDocument/2006/relationships/hyperlink" Target="mailto:transport@smr.gov.ua" TargetMode="External"/><Relationship Id="rId23" Type="http://schemas.openxmlformats.org/officeDocument/2006/relationships/theme" Target="theme/theme1.xml"/><Relationship Id="rId10" Type="http://schemas.openxmlformats.org/officeDocument/2006/relationships/hyperlink" Target="mailto:victoriagrobova@gmail.com" TargetMode="External"/><Relationship Id="rId19" Type="http://schemas.openxmlformats.org/officeDocument/2006/relationships/hyperlink" Target="mailto:1580@smr.gov.ua" TargetMode="External"/><Relationship Id="rId4" Type="http://schemas.openxmlformats.org/officeDocument/2006/relationships/settings" Target="settings.xml"/><Relationship Id="rId9" Type="http://schemas.openxmlformats.org/officeDocument/2006/relationships/hyperlink" Target="mailto:victoriagrobova@gmail.com" TargetMode="External"/><Relationship Id="rId14" Type="http://schemas.openxmlformats.org/officeDocument/2006/relationships/hyperlink" Target="mailto:vvpo@smr.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90DB-9D2F-40D9-B68E-AA83F98F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Моша Лариса Валентинівна</cp:lastModifiedBy>
  <cp:revision>40</cp:revision>
  <cp:lastPrinted>2020-10-09T12:03:00Z</cp:lastPrinted>
  <dcterms:created xsi:type="dcterms:W3CDTF">2020-10-09T10:50:00Z</dcterms:created>
  <dcterms:modified xsi:type="dcterms:W3CDTF">2020-10-12T08:06:00Z</dcterms:modified>
</cp:coreProperties>
</file>