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7F" w:rsidRPr="000C1E89" w:rsidRDefault="00002B7F" w:rsidP="00002B7F">
      <w:pPr>
        <w:rPr>
          <w:b/>
          <w:lang w:val="en-US"/>
        </w:rPr>
      </w:pPr>
    </w:p>
    <w:p w:rsidR="00002B7F" w:rsidRDefault="00002B7F" w:rsidP="00002B7F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 wp14:anchorId="3B3ABCB8" wp14:editId="5766B8C2">
            <wp:extent cx="5905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B7F" w:rsidRDefault="00002B7F" w:rsidP="00002B7F">
      <w:pPr>
        <w:jc w:val="center"/>
        <w:rPr>
          <w:b/>
          <w:lang w:val="uk-UA"/>
        </w:rPr>
      </w:pPr>
    </w:p>
    <w:p w:rsidR="00002B7F" w:rsidRPr="00C2746D" w:rsidRDefault="00002B7F" w:rsidP="00002B7F">
      <w:pPr>
        <w:jc w:val="center"/>
        <w:rPr>
          <w:sz w:val="36"/>
          <w:szCs w:val="36"/>
          <w:lang w:val="uk-UA"/>
        </w:rPr>
      </w:pPr>
      <w:r w:rsidRPr="00C2746D">
        <w:rPr>
          <w:sz w:val="36"/>
          <w:szCs w:val="36"/>
          <w:lang w:val="uk-UA"/>
        </w:rPr>
        <w:t>Сумська міська рада</w:t>
      </w:r>
    </w:p>
    <w:p w:rsidR="00002B7F" w:rsidRPr="00C2746D" w:rsidRDefault="00002B7F" w:rsidP="00002B7F">
      <w:pPr>
        <w:jc w:val="center"/>
        <w:rPr>
          <w:sz w:val="36"/>
          <w:szCs w:val="36"/>
          <w:lang w:val="uk-UA"/>
        </w:rPr>
      </w:pPr>
      <w:r w:rsidRPr="00C2746D">
        <w:rPr>
          <w:sz w:val="36"/>
          <w:szCs w:val="36"/>
          <w:lang w:val="uk-UA"/>
        </w:rPr>
        <w:t>Виконавчий комітет</w:t>
      </w:r>
    </w:p>
    <w:p w:rsidR="00002B7F" w:rsidRDefault="00002B7F" w:rsidP="00002B7F">
      <w:pPr>
        <w:jc w:val="center"/>
        <w:rPr>
          <w:b/>
          <w:sz w:val="32"/>
          <w:szCs w:val="32"/>
          <w:lang w:val="uk-UA"/>
        </w:rPr>
      </w:pPr>
      <w:r w:rsidRPr="00C2746D">
        <w:rPr>
          <w:b/>
          <w:sz w:val="36"/>
          <w:szCs w:val="36"/>
          <w:lang w:val="uk-UA"/>
        </w:rPr>
        <w:t>РІШЕННЯ</w:t>
      </w:r>
    </w:p>
    <w:p w:rsidR="00002B7F" w:rsidRDefault="00002B7F" w:rsidP="00002B7F">
      <w:pPr>
        <w:jc w:val="center"/>
        <w:rPr>
          <w:b/>
          <w:sz w:val="32"/>
          <w:szCs w:val="32"/>
          <w:lang w:val="uk-UA"/>
        </w:rPr>
      </w:pPr>
    </w:p>
    <w:p w:rsidR="00002B7F" w:rsidRDefault="00002B7F" w:rsidP="00002B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17.09.2020    №   470</w:t>
      </w:r>
    </w:p>
    <w:p w:rsidR="00002B7F" w:rsidRDefault="00002B7F" w:rsidP="00002B7F">
      <w:pPr>
        <w:rPr>
          <w:sz w:val="28"/>
          <w:szCs w:val="28"/>
          <w:lang w:val="uk-UA"/>
        </w:rPr>
      </w:pPr>
    </w:p>
    <w:p w:rsidR="00002B7F" w:rsidRPr="002E6FCD" w:rsidRDefault="00002B7F" w:rsidP="00002B7F">
      <w:pPr>
        <w:tabs>
          <w:tab w:val="left" w:pos="4536"/>
        </w:tabs>
        <w:ind w:right="4819"/>
        <w:jc w:val="both"/>
        <w:rPr>
          <w:b/>
          <w:sz w:val="28"/>
          <w:szCs w:val="28"/>
          <w:lang w:val="uk-UA"/>
        </w:rPr>
      </w:pPr>
      <w:r w:rsidRPr="00DA5693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>хід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 xml:space="preserve">виконання рішення </w:t>
      </w:r>
      <w:r>
        <w:rPr>
          <w:b/>
          <w:sz w:val="28"/>
          <w:szCs w:val="28"/>
          <w:lang w:val="uk-UA"/>
        </w:rPr>
        <w:t>в</w:t>
      </w:r>
      <w:r w:rsidRPr="00DA5693">
        <w:rPr>
          <w:b/>
          <w:sz w:val="28"/>
          <w:szCs w:val="28"/>
          <w:lang w:val="uk-UA"/>
        </w:rPr>
        <w:t>иконавчого комітету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 xml:space="preserve">Сумської </w:t>
      </w:r>
      <w:r>
        <w:rPr>
          <w:b/>
          <w:sz w:val="28"/>
          <w:szCs w:val="28"/>
          <w:lang w:val="uk-UA"/>
        </w:rPr>
        <w:t>м</w:t>
      </w:r>
      <w:r w:rsidRPr="00DA5693">
        <w:rPr>
          <w:b/>
          <w:sz w:val="28"/>
          <w:szCs w:val="28"/>
          <w:lang w:val="uk-UA"/>
        </w:rPr>
        <w:t>іської</w:t>
      </w:r>
      <w:r>
        <w:rPr>
          <w:b/>
          <w:sz w:val="28"/>
          <w:szCs w:val="28"/>
          <w:lang w:val="uk-UA"/>
        </w:rPr>
        <w:t xml:space="preserve"> </w:t>
      </w:r>
      <w:r w:rsidRPr="00DA5693">
        <w:rPr>
          <w:b/>
          <w:sz w:val="28"/>
          <w:szCs w:val="28"/>
          <w:lang w:val="uk-UA"/>
        </w:rPr>
        <w:t>ради від</w:t>
      </w:r>
      <w:r>
        <w:rPr>
          <w:b/>
          <w:sz w:val="28"/>
          <w:szCs w:val="28"/>
          <w:lang w:val="uk-UA"/>
        </w:rPr>
        <w:t xml:space="preserve"> 28.04.2020  № 218 «Про </w:t>
      </w:r>
      <w:r w:rsidRPr="00DA5693">
        <w:rPr>
          <w:b/>
          <w:sz w:val="28"/>
          <w:szCs w:val="28"/>
          <w:lang w:val="uk-UA"/>
        </w:rPr>
        <w:t>підготов</w:t>
      </w:r>
      <w:r>
        <w:rPr>
          <w:b/>
          <w:sz w:val="28"/>
          <w:szCs w:val="28"/>
          <w:lang w:val="uk-UA"/>
        </w:rPr>
        <w:t>ку</w:t>
      </w:r>
      <w:r w:rsidRPr="00DA5693">
        <w:rPr>
          <w:b/>
          <w:sz w:val="28"/>
          <w:szCs w:val="28"/>
          <w:lang w:val="uk-UA"/>
        </w:rPr>
        <w:t xml:space="preserve"> міського господарства до роботи в осінньо-зимовий період 20</w:t>
      </w:r>
      <w:r>
        <w:rPr>
          <w:b/>
          <w:sz w:val="28"/>
          <w:szCs w:val="28"/>
          <w:lang w:val="uk-UA"/>
        </w:rPr>
        <w:t>20</w:t>
      </w:r>
      <w:r w:rsidRPr="00DA5693">
        <w:rPr>
          <w:b/>
          <w:sz w:val="28"/>
          <w:szCs w:val="28"/>
          <w:lang w:val="uk-UA"/>
        </w:rPr>
        <w:t>–20</w:t>
      </w:r>
      <w:r>
        <w:rPr>
          <w:b/>
          <w:sz w:val="28"/>
          <w:szCs w:val="28"/>
          <w:lang w:val="uk-UA"/>
        </w:rPr>
        <w:t xml:space="preserve">21 </w:t>
      </w:r>
      <w:r w:rsidRPr="00DA5693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оків</w:t>
      </w:r>
      <w:r w:rsidRPr="00DA5693">
        <w:rPr>
          <w:b/>
          <w:sz w:val="28"/>
          <w:szCs w:val="28"/>
          <w:lang w:val="uk-UA"/>
        </w:rPr>
        <w:t>»</w:t>
      </w:r>
    </w:p>
    <w:p w:rsidR="00002B7F" w:rsidRPr="00A13F47" w:rsidRDefault="00002B7F" w:rsidP="00002B7F">
      <w:pPr>
        <w:jc w:val="both"/>
        <w:rPr>
          <w:b/>
          <w:sz w:val="28"/>
          <w:szCs w:val="28"/>
          <w:lang w:val="uk-UA"/>
        </w:rPr>
      </w:pPr>
    </w:p>
    <w:p w:rsidR="00002B7F" w:rsidRDefault="00002B7F" w:rsidP="00002B7F">
      <w:pPr>
        <w:ind w:right="-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рішення виконавчого комітету Сумської міської ради          </w:t>
      </w:r>
      <w:r w:rsidRPr="00D96F2A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28.04.2020</w:t>
      </w:r>
      <w:r w:rsidRPr="00D96F2A">
        <w:rPr>
          <w:sz w:val="28"/>
          <w:szCs w:val="28"/>
          <w:lang w:val="uk-UA"/>
        </w:rPr>
        <w:t xml:space="preserve">  № </w:t>
      </w:r>
      <w:r>
        <w:rPr>
          <w:sz w:val="28"/>
          <w:szCs w:val="28"/>
          <w:lang w:val="uk-UA"/>
        </w:rPr>
        <w:t>218</w:t>
      </w:r>
      <w:r w:rsidRPr="00D96F2A">
        <w:rPr>
          <w:sz w:val="28"/>
          <w:szCs w:val="28"/>
          <w:lang w:val="uk-UA"/>
        </w:rPr>
        <w:t xml:space="preserve"> «Про  підготов</w:t>
      </w:r>
      <w:r>
        <w:rPr>
          <w:sz w:val="28"/>
          <w:szCs w:val="28"/>
          <w:lang w:val="uk-UA"/>
        </w:rPr>
        <w:t>ку</w:t>
      </w:r>
      <w:r w:rsidRPr="00D96F2A">
        <w:rPr>
          <w:sz w:val="28"/>
          <w:szCs w:val="28"/>
          <w:lang w:val="uk-UA"/>
        </w:rPr>
        <w:t xml:space="preserve"> міського господарства до роботи в осінньо-зимовий</w:t>
      </w:r>
      <w:r>
        <w:rPr>
          <w:sz w:val="28"/>
          <w:szCs w:val="28"/>
          <w:lang w:val="uk-UA"/>
        </w:rPr>
        <w:t xml:space="preserve"> </w:t>
      </w:r>
      <w:r w:rsidRPr="00D96F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96F2A">
        <w:rPr>
          <w:sz w:val="28"/>
          <w:szCs w:val="28"/>
          <w:lang w:val="uk-UA"/>
        </w:rPr>
        <w:t>період</w:t>
      </w:r>
      <w:r>
        <w:rPr>
          <w:sz w:val="28"/>
          <w:szCs w:val="28"/>
          <w:lang w:val="uk-UA"/>
        </w:rPr>
        <w:t xml:space="preserve">  </w:t>
      </w:r>
      <w:r w:rsidRPr="00D96F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96F2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Pr="00D96F2A">
        <w:rPr>
          <w:sz w:val="28"/>
          <w:szCs w:val="28"/>
          <w:lang w:val="uk-UA"/>
        </w:rPr>
        <w:t>–20</w:t>
      </w:r>
      <w:r>
        <w:rPr>
          <w:sz w:val="28"/>
          <w:szCs w:val="28"/>
          <w:lang w:val="uk-UA"/>
        </w:rPr>
        <w:t>21</w:t>
      </w:r>
      <w:r w:rsidRPr="00D96F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D96F2A">
        <w:rPr>
          <w:sz w:val="28"/>
          <w:szCs w:val="28"/>
          <w:lang w:val="uk-UA"/>
        </w:rPr>
        <w:t>років»</w:t>
      </w:r>
      <w:r>
        <w:rPr>
          <w:sz w:val="28"/>
          <w:szCs w:val="28"/>
          <w:lang w:val="uk-UA"/>
        </w:rPr>
        <w:t xml:space="preserve">,     заслухавши     інформацію </w:t>
      </w:r>
    </w:p>
    <w:p w:rsidR="00002B7F" w:rsidRDefault="00002B7F" w:rsidP="00002B7F">
      <w:pPr>
        <w:ind w:right="-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начальника управління житлово-комунального господарства  Департаменту </w:t>
      </w:r>
      <w:r w:rsidRPr="006561DE">
        <w:rPr>
          <w:sz w:val="28"/>
          <w:szCs w:val="28"/>
          <w:lang w:val="uk-UA"/>
        </w:rPr>
        <w:t xml:space="preserve">інфраструктури </w:t>
      </w:r>
      <w:r>
        <w:rPr>
          <w:sz w:val="28"/>
          <w:szCs w:val="28"/>
          <w:lang w:val="uk-UA"/>
        </w:rPr>
        <w:t xml:space="preserve">міста Сумської міської ради Павленка В.І., заступника генерального директора ТОВ «Сумитеплоенерго»  Покутньої Н.Г., директора Дирекції «Котельня Північного промвузла» АТ  «Сумське НВО»  </w:t>
      </w:r>
      <w:r>
        <w:rPr>
          <w:sz w:val="28"/>
          <w:szCs w:val="28"/>
          <w:lang w:val="uk-UA"/>
        </w:rPr>
        <w:br/>
        <w:t xml:space="preserve">Жовтобрюха М.В., в.о. начальника Відділу охорони здоров’я  Сумської міської ради  Чумаченко О.Ю., начальника Управління освіти та науки Сумської міської ради Данильченко А.М.  про хід підготовки міського господарства до роботи в осінньо-зимовий період 2020-2021 років, керуючись пунктом 2 частини другої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002B7F" w:rsidRDefault="00002B7F" w:rsidP="00002B7F">
      <w:pPr>
        <w:ind w:right="-39"/>
        <w:jc w:val="both"/>
        <w:rPr>
          <w:sz w:val="28"/>
          <w:szCs w:val="28"/>
          <w:lang w:val="uk-UA"/>
        </w:rPr>
      </w:pPr>
    </w:p>
    <w:p w:rsidR="00002B7F" w:rsidRPr="00351040" w:rsidRDefault="00002B7F" w:rsidP="00002B7F">
      <w:pPr>
        <w:ind w:right="-39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002B7F" w:rsidRDefault="00002B7F" w:rsidP="00002B7F">
      <w:pPr>
        <w:ind w:firstLine="720"/>
        <w:jc w:val="both"/>
        <w:rPr>
          <w:b/>
          <w:sz w:val="28"/>
          <w:szCs w:val="28"/>
          <w:lang w:val="uk-UA"/>
        </w:rPr>
      </w:pPr>
    </w:p>
    <w:p w:rsidR="00002B7F" w:rsidRDefault="00002B7F" w:rsidP="00002B7F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  <w:lang w:val="uk-UA"/>
        </w:rPr>
      </w:pPr>
      <w:r w:rsidRPr="00492211">
        <w:rPr>
          <w:sz w:val="28"/>
          <w:szCs w:val="28"/>
          <w:lang w:val="uk-UA"/>
        </w:rPr>
        <w:t xml:space="preserve">Інформацію </w:t>
      </w:r>
      <w:r>
        <w:rPr>
          <w:sz w:val="28"/>
          <w:szCs w:val="28"/>
          <w:lang w:val="uk-UA"/>
        </w:rPr>
        <w:t>начальника управління житлово-комунального господарства Д</w:t>
      </w:r>
      <w:r w:rsidRPr="00492211">
        <w:rPr>
          <w:sz w:val="28"/>
          <w:szCs w:val="28"/>
          <w:lang w:val="uk-UA"/>
        </w:rPr>
        <w:t xml:space="preserve">епартаменту інфраструктури міста Сумської міської ради </w:t>
      </w:r>
      <w:r>
        <w:rPr>
          <w:sz w:val="28"/>
          <w:szCs w:val="28"/>
          <w:lang w:val="uk-UA"/>
        </w:rPr>
        <w:t xml:space="preserve">Павленка В.І. </w:t>
      </w:r>
      <w:r w:rsidRPr="00492211">
        <w:rPr>
          <w:sz w:val="28"/>
          <w:szCs w:val="28"/>
          <w:lang w:val="uk-UA"/>
        </w:rPr>
        <w:t xml:space="preserve"> (додаток 1),  </w:t>
      </w:r>
      <w:r>
        <w:rPr>
          <w:sz w:val="28"/>
          <w:szCs w:val="28"/>
          <w:lang w:val="uk-UA"/>
        </w:rPr>
        <w:t xml:space="preserve">заступника генерального директора </w:t>
      </w:r>
      <w:r>
        <w:rPr>
          <w:sz w:val="28"/>
          <w:szCs w:val="28"/>
          <w:lang w:val="uk-UA"/>
        </w:rPr>
        <w:br/>
      </w:r>
      <w:r w:rsidRPr="00492211">
        <w:rPr>
          <w:sz w:val="28"/>
          <w:szCs w:val="28"/>
          <w:lang w:val="uk-UA"/>
        </w:rPr>
        <w:t xml:space="preserve">ТОВ «Сумитеплоенерго»  </w:t>
      </w:r>
      <w:r>
        <w:rPr>
          <w:sz w:val="28"/>
          <w:szCs w:val="28"/>
          <w:lang w:val="uk-UA"/>
        </w:rPr>
        <w:t xml:space="preserve">Покутньої Н.Г. </w:t>
      </w:r>
      <w:r w:rsidRPr="00492211">
        <w:rPr>
          <w:sz w:val="28"/>
          <w:szCs w:val="28"/>
          <w:lang w:val="uk-UA"/>
        </w:rPr>
        <w:t xml:space="preserve"> (додаток 2), </w:t>
      </w:r>
      <w:r>
        <w:rPr>
          <w:sz w:val="28"/>
          <w:szCs w:val="28"/>
          <w:lang w:val="uk-UA"/>
        </w:rPr>
        <w:t xml:space="preserve">директора Дирекції «Котельня Північного промвузла» АТ  «Сумське НВО» Жовтобрюха М.В. </w:t>
      </w:r>
      <w:r w:rsidRPr="00492211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додаток 3),  в. о.  начальника В</w:t>
      </w:r>
      <w:r w:rsidRPr="00492211">
        <w:rPr>
          <w:sz w:val="28"/>
          <w:szCs w:val="28"/>
          <w:lang w:val="uk-UA"/>
        </w:rPr>
        <w:t xml:space="preserve">ідділу охорони здоров’я Сумської міської ради </w:t>
      </w:r>
      <w:r>
        <w:rPr>
          <w:sz w:val="28"/>
          <w:szCs w:val="28"/>
          <w:lang w:val="uk-UA"/>
        </w:rPr>
        <w:t xml:space="preserve">Чумаченко О.Ю. </w:t>
      </w:r>
      <w:r w:rsidRPr="00492211">
        <w:rPr>
          <w:sz w:val="28"/>
          <w:szCs w:val="28"/>
          <w:lang w:val="uk-UA"/>
        </w:rPr>
        <w:t xml:space="preserve"> (додаток 4),</w:t>
      </w:r>
      <w:r>
        <w:rPr>
          <w:sz w:val="28"/>
          <w:szCs w:val="28"/>
          <w:lang w:val="uk-UA"/>
        </w:rPr>
        <w:t xml:space="preserve"> </w:t>
      </w:r>
      <w:r w:rsidRPr="00492211">
        <w:rPr>
          <w:sz w:val="28"/>
          <w:szCs w:val="28"/>
          <w:lang w:val="uk-UA"/>
        </w:rPr>
        <w:t xml:space="preserve"> начальника </w:t>
      </w:r>
      <w:r>
        <w:rPr>
          <w:sz w:val="28"/>
          <w:szCs w:val="28"/>
          <w:lang w:val="uk-UA"/>
        </w:rPr>
        <w:t>У</w:t>
      </w:r>
      <w:r w:rsidRPr="00492211">
        <w:rPr>
          <w:sz w:val="28"/>
          <w:szCs w:val="28"/>
          <w:lang w:val="uk-UA"/>
        </w:rPr>
        <w:t xml:space="preserve">правління освіти та науки Сумської міської ради  </w:t>
      </w:r>
      <w:r>
        <w:rPr>
          <w:sz w:val="28"/>
          <w:szCs w:val="28"/>
          <w:lang w:val="uk-UA"/>
        </w:rPr>
        <w:t xml:space="preserve">Данильченко А.М. </w:t>
      </w:r>
      <w:r w:rsidRPr="00492211">
        <w:rPr>
          <w:sz w:val="28"/>
          <w:szCs w:val="28"/>
          <w:lang w:val="uk-UA"/>
        </w:rPr>
        <w:t>(додаток 5) взяти до відома.</w:t>
      </w:r>
    </w:p>
    <w:p w:rsidR="00002B7F" w:rsidRDefault="00002B7F" w:rsidP="00002B7F">
      <w:pPr>
        <w:jc w:val="both"/>
        <w:rPr>
          <w:sz w:val="28"/>
          <w:szCs w:val="28"/>
          <w:lang w:val="uk-UA"/>
        </w:rPr>
      </w:pPr>
    </w:p>
    <w:p w:rsidR="00002B7F" w:rsidRDefault="00002B7F" w:rsidP="00002B7F">
      <w:pPr>
        <w:tabs>
          <w:tab w:val="left" w:pos="7740"/>
        </w:tabs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 </w:t>
      </w:r>
      <w:r>
        <w:rPr>
          <w:sz w:val="28"/>
          <w:szCs w:val="28"/>
          <w:lang w:val="uk-UA"/>
        </w:rPr>
        <w:t xml:space="preserve">Підприємствам, установам, організаціям міста незалежно від форми власності, виконавчим органам Сумської міської ради, які беруть участь у </w:t>
      </w:r>
      <w:r>
        <w:rPr>
          <w:sz w:val="28"/>
          <w:szCs w:val="28"/>
          <w:lang w:val="uk-UA"/>
        </w:rPr>
        <w:lastRenderedPageBreak/>
        <w:t>підготовці міського господарства до роботи в осінньо-зимовий період           2020-2021 років, у термін до 30 вересня 2020 року завершити роботи по підготовці об’єктів до роботи в осінньо-зимовий період 2020-2021 років та скласти відповідні акти готовності.</w:t>
      </w:r>
    </w:p>
    <w:p w:rsidR="00002B7F" w:rsidRPr="007C367E" w:rsidRDefault="00002B7F" w:rsidP="00002B7F">
      <w:pPr>
        <w:tabs>
          <w:tab w:val="left" w:pos="7740"/>
        </w:tabs>
        <w:jc w:val="both"/>
        <w:rPr>
          <w:sz w:val="28"/>
          <w:szCs w:val="28"/>
          <w:lang w:val="uk-UA"/>
        </w:rPr>
      </w:pPr>
    </w:p>
    <w:p w:rsidR="00002B7F" w:rsidRDefault="00002B7F" w:rsidP="00002B7F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02068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Товариству з обмеженою відповідальністю «Сумитеплоенерго» </w:t>
      </w:r>
      <w:r>
        <w:rPr>
          <w:sz w:val="28"/>
          <w:szCs w:val="28"/>
          <w:lang w:val="uk-UA"/>
        </w:rPr>
        <w:br/>
        <w:t>(Васюнін  Д.Г.) та Комунальному підприємству «Міськводоканал» Сумської міської ради (Сагач А.Г.) у термін до 01 листопада 2020 року завершити роботи по благоустрою територій, де проводилися роботи по ремонту  теплових, водопровідних мереж та  мереж каналізації.</w:t>
      </w:r>
    </w:p>
    <w:p w:rsidR="00002B7F" w:rsidRDefault="00002B7F" w:rsidP="00002B7F">
      <w:pPr>
        <w:jc w:val="both"/>
        <w:rPr>
          <w:sz w:val="28"/>
          <w:szCs w:val="28"/>
          <w:lang w:val="uk-UA"/>
        </w:rPr>
      </w:pPr>
    </w:p>
    <w:p w:rsidR="00002B7F" w:rsidRDefault="00002B7F" w:rsidP="00002B7F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DB7A78">
        <w:rPr>
          <w:b/>
          <w:sz w:val="28"/>
          <w:szCs w:val="28"/>
          <w:lang w:val="uk-UA"/>
        </w:rPr>
        <w:t>.</w:t>
      </w:r>
      <w:r w:rsidRPr="006D4E09">
        <w:rPr>
          <w:sz w:val="28"/>
          <w:szCs w:val="28"/>
          <w:lang w:val="uk-UA"/>
        </w:rPr>
        <w:t xml:space="preserve"> Контроль</w:t>
      </w:r>
      <w:r>
        <w:rPr>
          <w:sz w:val="28"/>
          <w:szCs w:val="28"/>
          <w:lang w:val="uk-UA"/>
        </w:rPr>
        <w:t xml:space="preserve"> за виконанням даного рішення покласти на заступників міського голови з питань діяльності виконавчих органів ради згідно з розподілом обов’язків.</w:t>
      </w:r>
    </w:p>
    <w:p w:rsidR="00002B7F" w:rsidRDefault="00002B7F" w:rsidP="00002B7F">
      <w:pPr>
        <w:ind w:firstLine="720"/>
        <w:jc w:val="both"/>
        <w:rPr>
          <w:sz w:val="28"/>
          <w:szCs w:val="28"/>
          <w:lang w:val="uk-UA"/>
        </w:rPr>
      </w:pPr>
    </w:p>
    <w:p w:rsidR="00002B7F" w:rsidRDefault="00002B7F" w:rsidP="00002B7F">
      <w:pPr>
        <w:ind w:firstLine="720"/>
        <w:jc w:val="both"/>
        <w:rPr>
          <w:sz w:val="28"/>
          <w:szCs w:val="28"/>
          <w:lang w:val="uk-UA"/>
        </w:rPr>
      </w:pPr>
    </w:p>
    <w:p w:rsidR="00002B7F" w:rsidRDefault="00002B7F" w:rsidP="00002B7F">
      <w:pPr>
        <w:ind w:firstLine="720"/>
        <w:jc w:val="both"/>
        <w:rPr>
          <w:sz w:val="28"/>
          <w:szCs w:val="28"/>
          <w:lang w:val="uk-UA"/>
        </w:rPr>
      </w:pPr>
    </w:p>
    <w:p w:rsidR="00002B7F" w:rsidRDefault="00002B7F" w:rsidP="00002B7F">
      <w:pPr>
        <w:ind w:firstLine="720"/>
        <w:jc w:val="both"/>
        <w:rPr>
          <w:sz w:val="28"/>
          <w:szCs w:val="28"/>
          <w:lang w:val="uk-UA"/>
        </w:rPr>
      </w:pPr>
    </w:p>
    <w:p w:rsidR="00002B7F" w:rsidRDefault="00002B7F" w:rsidP="00002B7F">
      <w:pPr>
        <w:pStyle w:val="2"/>
        <w:tabs>
          <w:tab w:val="center" w:pos="4729"/>
        </w:tabs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В.о. міського голови</w:t>
      </w:r>
    </w:p>
    <w:p w:rsidR="00002B7F" w:rsidRDefault="00002B7F" w:rsidP="00002B7F">
      <w:pPr>
        <w:pStyle w:val="2"/>
        <w:tabs>
          <w:tab w:val="center" w:pos="4729"/>
        </w:tabs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 виконавчої роботи </w:t>
      </w:r>
      <w:r>
        <w:rPr>
          <w:sz w:val="28"/>
          <w:szCs w:val="28"/>
        </w:rPr>
        <w:t xml:space="preserve">                          </w:t>
      </w:r>
      <w:r w:rsidRPr="00626CD2">
        <w:rPr>
          <w:sz w:val="28"/>
          <w:szCs w:val="28"/>
        </w:rPr>
        <w:tab/>
      </w:r>
      <w:r w:rsidRPr="00626CD2"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 w:rsidRPr="00626CD2">
        <w:rPr>
          <w:sz w:val="28"/>
          <w:szCs w:val="28"/>
        </w:rPr>
        <w:tab/>
      </w:r>
      <w:r w:rsidRPr="00626CD2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В.В.</w:t>
      </w:r>
      <w:r w:rsidR="0044661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Войтенко</w:t>
      </w:r>
    </w:p>
    <w:p w:rsidR="00002B7F" w:rsidRDefault="00002B7F" w:rsidP="00002B7F">
      <w:pPr>
        <w:rPr>
          <w:lang w:val="uk-UA"/>
        </w:rPr>
      </w:pPr>
    </w:p>
    <w:p w:rsidR="00002B7F" w:rsidRDefault="00002B7F" w:rsidP="00002B7F">
      <w:pPr>
        <w:rPr>
          <w:lang w:val="uk-UA"/>
        </w:rPr>
      </w:pPr>
    </w:p>
    <w:p w:rsidR="00002B7F" w:rsidRPr="00C2746D" w:rsidRDefault="00002B7F" w:rsidP="00002B7F">
      <w:pPr>
        <w:rPr>
          <w:lang w:val="uk-UA"/>
        </w:rPr>
      </w:pPr>
    </w:p>
    <w:p w:rsidR="00002B7F" w:rsidRPr="006164A2" w:rsidRDefault="00002B7F" w:rsidP="00002B7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Журба  700590</w:t>
      </w:r>
    </w:p>
    <w:p w:rsidR="00002B7F" w:rsidRPr="006164A2" w:rsidRDefault="00002B7F" w:rsidP="00002B7F">
      <w:pPr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ACAC31F" wp14:editId="6FAC2B2A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7150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BF375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" strokeweight="1.5pt"/>
            </w:pict>
          </mc:Fallback>
        </mc:AlternateContent>
      </w:r>
      <w:r w:rsidRPr="006164A2">
        <w:rPr>
          <w:sz w:val="24"/>
          <w:szCs w:val="24"/>
          <w:lang w:val="uk-UA"/>
        </w:rPr>
        <w:t>Розіслати: згідно зі списком розсилки.</w:t>
      </w:r>
    </w:p>
    <w:p w:rsidR="00002B7F" w:rsidRDefault="00002B7F" w:rsidP="00002B7F">
      <w:pPr>
        <w:rPr>
          <w:lang w:val="uk-UA"/>
        </w:rPr>
      </w:pPr>
    </w:p>
    <w:p w:rsidR="00002B7F" w:rsidRDefault="00002B7F" w:rsidP="00002B7F">
      <w:pPr>
        <w:rPr>
          <w:lang w:val="uk-UA"/>
        </w:rPr>
      </w:pPr>
    </w:p>
    <w:p w:rsidR="00002B7F" w:rsidRDefault="00002B7F" w:rsidP="00002B7F">
      <w:pPr>
        <w:rPr>
          <w:lang w:val="uk-UA"/>
        </w:rPr>
      </w:pPr>
    </w:p>
    <w:p w:rsidR="00002B7F" w:rsidRDefault="00002B7F" w:rsidP="00002B7F">
      <w:pPr>
        <w:rPr>
          <w:lang w:val="uk-UA"/>
        </w:rPr>
      </w:pPr>
    </w:p>
    <w:p w:rsidR="00002B7F" w:rsidRDefault="00002B7F" w:rsidP="00002B7F">
      <w:pPr>
        <w:rPr>
          <w:lang w:val="uk-UA"/>
        </w:rPr>
      </w:pPr>
    </w:p>
    <w:p w:rsidR="00002B7F" w:rsidRDefault="00002B7F" w:rsidP="00002B7F">
      <w:pPr>
        <w:rPr>
          <w:lang w:val="uk-UA"/>
        </w:rPr>
      </w:pPr>
    </w:p>
    <w:p w:rsidR="00BC7F59" w:rsidRDefault="00BC7F59">
      <w:pPr>
        <w:rPr>
          <w:lang w:val="uk-UA"/>
        </w:rPr>
      </w:pPr>
    </w:p>
    <w:p w:rsidR="00002B7F" w:rsidRDefault="00002B7F">
      <w:pPr>
        <w:rPr>
          <w:lang w:val="uk-UA"/>
        </w:rPr>
      </w:pPr>
    </w:p>
    <w:p w:rsidR="00002B7F" w:rsidRDefault="00002B7F">
      <w:pPr>
        <w:rPr>
          <w:lang w:val="uk-UA"/>
        </w:rPr>
      </w:pPr>
    </w:p>
    <w:p w:rsidR="00002B7F" w:rsidRDefault="00002B7F">
      <w:pPr>
        <w:rPr>
          <w:lang w:val="uk-UA"/>
        </w:rPr>
      </w:pPr>
    </w:p>
    <w:p w:rsidR="00002B7F" w:rsidRDefault="00002B7F">
      <w:pPr>
        <w:rPr>
          <w:lang w:val="uk-UA"/>
        </w:rPr>
      </w:pPr>
    </w:p>
    <w:p w:rsidR="00002B7F" w:rsidRDefault="00002B7F">
      <w:pPr>
        <w:rPr>
          <w:lang w:val="uk-UA"/>
        </w:rPr>
      </w:pPr>
    </w:p>
    <w:p w:rsidR="00002B7F" w:rsidRDefault="00002B7F">
      <w:pPr>
        <w:rPr>
          <w:lang w:val="uk-UA"/>
        </w:rPr>
      </w:pPr>
    </w:p>
    <w:p w:rsidR="00002B7F" w:rsidRDefault="00002B7F">
      <w:pPr>
        <w:rPr>
          <w:lang w:val="uk-UA"/>
        </w:rPr>
      </w:pPr>
    </w:p>
    <w:p w:rsidR="00002B7F" w:rsidRDefault="00002B7F">
      <w:pPr>
        <w:rPr>
          <w:lang w:val="uk-UA"/>
        </w:rPr>
      </w:pPr>
    </w:p>
    <w:p w:rsidR="00002B7F" w:rsidRDefault="00002B7F">
      <w:pPr>
        <w:rPr>
          <w:lang w:val="uk-UA"/>
        </w:rPr>
      </w:pPr>
    </w:p>
    <w:p w:rsidR="00002B7F" w:rsidRDefault="00002B7F">
      <w:pPr>
        <w:rPr>
          <w:lang w:val="uk-UA"/>
        </w:rPr>
      </w:pPr>
    </w:p>
    <w:p w:rsidR="00002B7F" w:rsidRDefault="00002B7F">
      <w:pPr>
        <w:rPr>
          <w:lang w:val="uk-UA"/>
        </w:rPr>
      </w:pPr>
    </w:p>
    <w:p w:rsidR="00002B7F" w:rsidRDefault="00002B7F">
      <w:pPr>
        <w:rPr>
          <w:lang w:val="uk-UA"/>
        </w:rPr>
      </w:pPr>
    </w:p>
    <w:p w:rsidR="00002B7F" w:rsidRDefault="00002B7F">
      <w:pPr>
        <w:rPr>
          <w:lang w:val="uk-UA"/>
        </w:rPr>
      </w:pPr>
    </w:p>
    <w:p w:rsidR="00002B7F" w:rsidRDefault="00002B7F">
      <w:pPr>
        <w:rPr>
          <w:lang w:val="uk-UA"/>
        </w:rPr>
      </w:pPr>
    </w:p>
    <w:p w:rsidR="00002B7F" w:rsidRDefault="00002B7F">
      <w:pPr>
        <w:rPr>
          <w:lang w:val="uk-UA"/>
        </w:rPr>
      </w:pPr>
    </w:p>
    <w:p w:rsidR="00002B7F" w:rsidRDefault="00002B7F">
      <w:pPr>
        <w:rPr>
          <w:lang w:val="uk-UA"/>
        </w:rPr>
      </w:pPr>
    </w:p>
    <w:p w:rsidR="00002B7F" w:rsidRDefault="00002B7F">
      <w:pPr>
        <w:rPr>
          <w:lang w:val="uk-UA"/>
        </w:rPr>
      </w:pPr>
    </w:p>
    <w:p w:rsidR="00002B7F" w:rsidRDefault="00002B7F">
      <w:pPr>
        <w:rPr>
          <w:lang w:val="uk-UA"/>
        </w:rPr>
      </w:pPr>
    </w:p>
    <w:p w:rsidR="00002B7F" w:rsidRDefault="00002B7F">
      <w:pPr>
        <w:rPr>
          <w:lang w:val="uk-UA"/>
        </w:rPr>
      </w:pPr>
    </w:p>
    <w:p w:rsidR="00002B7F" w:rsidRDefault="00002B7F">
      <w:pPr>
        <w:rPr>
          <w:lang w:val="uk-UA"/>
        </w:rPr>
      </w:pPr>
    </w:p>
    <w:p w:rsidR="00002B7F" w:rsidRDefault="00002B7F">
      <w:pPr>
        <w:rPr>
          <w:lang w:val="uk-UA"/>
        </w:rPr>
      </w:pPr>
    </w:p>
    <w:tbl>
      <w:tblPr>
        <w:tblW w:w="4920" w:type="dxa"/>
        <w:tblInd w:w="5070" w:type="dxa"/>
        <w:tblLook w:val="04A0" w:firstRow="1" w:lastRow="0" w:firstColumn="1" w:lastColumn="0" w:noHBand="0" w:noVBand="1"/>
      </w:tblPr>
      <w:tblGrid>
        <w:gridCol w:w="4920"/>
      </w:tblGrid>
      <w:tr w:rsidR="00002B7F" w:rsidRPr="000D7D7A" w:rsidTr="00CE1190">
        <w:trPr>
          <w:trHeight w:val="15"/>
        </w:trPr>
        <w:tc>
          <w:tcPr>
            <w:tcW w:w="4920" w:type="dxa"/>
            <w:shd w:val="clear" w:color="auto" w:fill="auto"/>
          </w:tcPr>
          <w:p w:rsidR="00002B7F" w:rsidRDefault="00002B7F" w:rsidP="00CE1190">
            <w:pPr>
              <w:tabs>
                <w:tab w:val="left" w:pos="3294"/>
              </w:tabs>
              <w:ind w:left="116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</w:t>
            </w:r>
          </w:p>
          <w:p w:rsidR="00002B7F" w:rsidRDefault="00002B7F" w:rsidP="00CE1190">
            <w:pPr>
              <w:tabs>
                <w:tab w:val="left" w:pos="3294"/>
              </w:tabs>
              <w:ind w:left="1167"/>
              <w:jc w:val="both"/>
              <w:rPr>
                <w:sz w:val="24"/>
                <w:szCs w:val="24"/>
                <w:lang w:val="uk-UA"/>
              </w:rPr>
            </w:pPr>
          </w:p>
          <w:p w:rsidR="00002B7F" w:rsidRDefault="00002B7F" w:rsidP="00CE1190">
            <w:pPr>
              <w:tabs>
                <w:tab w:val="left" w:pos="3294"/>
              </w:tabs>
              <w:ind w:left="1167"/>
              <w:jc w:val="both"/>
              <w:rPr>
                <w:sz w:val="24"/>
                <w:szCs w:val="24"/>
                <w:lang w:val="uk-UA"/>
              </w:rPr>
            </w:pPr>
          </w:p>
          <w:p w:rsidR="00002B7F" w:rsidRDefault="00002B7F" w:rsidP="00CE1190">
            <w:pPr>
              <w:tabs>
                <w:tab w:val="left" w:pos="3294"/>
              </w:tabs>
              <w:ind w:left="116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 Додаток 1</w:t>
            </w:r>
          </w:p>
          <w:p w:rsidR="00002B7F" w:rsidRDefault="00002B7F" w:rsidP="00CE1190">
            <w:pPr>
              <w:ind w:left="-5778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до рішення виконавчого комітету</w:t>
            </w:r>
          </w:p>
          <w:p w:rsidR="00002B7F" w:rsidRPr="00530704" w:rsidRDefault="00002B7F" w:rsidP="00002B7F">
            <w:pPr>
              <w:ind w:left="-577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</w:t>
            </w:r>
            <w:r>
              <w:rPr>
                <w:sz w:val="24"/>
                <w:szCs w:val="24"/>
                <w:lang w:val="uk-UA"/>
              </w:rPr>
              <w:t xml:space="preserve">         </w:t>
            </w:r>
            <w:r>
              <w:rPr>
                <w:sz w:val="24"/>
                <w:szCs w:val="24"/>
                <w:lang w:val="uk-UA"/>
              </w:rPr>
              <w:t xml:space="preserve"> від   </w:t>
            </w:r>
            <w:r>
              <w:rPr>
                <w:sz w:val="24"/>
                <w:szCs w:val="24"/>
                <w:lang w:val="uk-UA"/>
              </w:rPr>
              <w:t>17.09.2020</w:t>
            </w:r>
            <w:r>
              <w:rPr>
                <w:sz w:val="24"/>
                <w:szCs w:val="24"/>
                <w:lang w:val="uk-UA"/>
              </w:rPr>
              <w:t xml:space="preserve">    № </w:t>
            </w:r>
            <w:r>
              <w:rPr>
                <w:sz w:val="24"/>
                <w:szCs w:val="24"/>
                <w:lang w:val="uk-UA"/>
              </w:rPr>
              <w:t>470</w:t>
            </w:r>
          </w:p>
        </w:tc>
      </w:tr>
    </w:tbl>
    <w:p w:rsidR="00002B7F" w:rsidRDefault="00002B7F" w:rsidP="00002B7F">
      <w:pPr>
        <w:rPr>
          <w:sz w:val="28"/>
          <w:szCs w:val="28"/>
          <w:lang w:val="uk-UA"/>
        </w:rPr>
      </w:pPr>
    </w:p>
    <w:p w:rsidR="00002B7F" w:rsidRPr="006A33B5" w:rsidRDefault="00002B7F" w:rsidP="00002B7F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6A33B5">
        <w:rPr>
          <w:b/>
          <w:bCs/>
          <w:sz w:val="28"/>
          <w:szCs w:val="28"/>
          <w:lang w:val="uk-UA"/>
        </w:rPr>
        <w:t>ІНФОРМАЦІЯ</w:t>
      </w:r>
    </w:p>
    <w:p w:rsidR="00002B7F" w:rsidRPr="000C6FC5" w:rsidRDefault="00002B7F" w:rsidP="000C6FC5">
      <w:pPr>
        <w:widowControl w:val="0"/>
        <w:ind w:left="720" w:hanging="360"/>
        <w:jc w:val="center"/>
        <w:rPr>
          <w:b/>
          <w:bCs/>
          <w:sz w:val="28"/>
          <w:szCs w:val="28"/>
          <w:lang w:val="uk-UA"/>
        </w:rPr>
      </w:pPr>
      <w:r w:rsidRPr="006A33B5">
        <w:rPr>
          <w:b/>
          <w:bCs/>
          <w:sz w:val="28"/>
          <w:szCs w:val="28"/>
          <w:lang w:val="uk-UA"/>
        </w:rPr>
        <w:t xml:space="preserve">про хід підготовки </w:t>
      </w:r>
      <w:r>
        <w:rPr>
          <w:b/>
          <w:bCs/>
          <w:sz w:val="28"/>
          <w:szCs w:val="28"/>
          <w:lang w:val="uk-UA"/>
        </w:rPr>
        <w:t>житлово-</w:t>
      </w:r>
      <w:r w:rsidRPr="006A33B5">
        <w:rPr>
          <w:b/>
          <w:bCs/>
          <w:sz w:val="28"/>
          <w:szCs w:val="28"/>
          <w:lang w:val="uk-UA"/>
        </w:rPr>
        <w:t>комунального господарства міста Суми</w:t>
      </w:r>
      <w:r w:rsidRPr="006A33B5">
        <w:rPr>
          <w:b/>
          <w:bCs/>
          <w:sz w:val="28"/>
          <w:szCs w:val="28"/>
          <w:lang w:val="uk-UA"/>
        </w:rPr>
        <w:br/>
        <w:t xml:space="preserve"> до роботи в осінньо-зимовий період 20</w:t>
      </w:r>
      <w:r>
        <w:rPr>
          <w:b/>
          <w:bCs/>
          <w:sz w:val="28"/>
          <w:szCs w:val="28"/>
          <w:lang w:val="uk-UA"/>
        </w:rPr>
        <w:t>20-2021</w:t>
      </w:r>
      <w:r w:rsidRPr="006A33B5">
        <w:rPr>
          <w:b/>
          <w:bCs/>
          <w:sz w:val="28"/>
          <w:szCs w:val="28"/>
          <w:lang w:val="uk-UA"/>
        </w:rPr>
        <w:t xml:space="preserve"> років.</w:t>
      </w:r>
    </w:p>
    <w:p w:rsidR="00002B7F" w:rsidRDefault="00002B7F" w:rsidP="00002B7F">
      <w:pPr>
        <w:ind w:firstLine="720"/>
        <w:jc w:val="both"/>
        <w:rPr>
          <w:sz w:val="28"/>
          <w:szCs w:val="28"/>
          <w:lang w:val="uk-UA"/>
        </w:rPr>
      </w:pPr>
      <w:r w:rsidRPr="007011A4">
        <w:rPr>
          <w:sz w:val="28"/>
          <w:szCs w:val="28"/>
          <w:lang w:val="uk-UA"/>
        </w:rPr>
        <w:t>Проаналізувавши проходження опалювального сезону</w:t>
      </w:r>
      <w:r>
        <w:rPr>
          <w:sz w:val="28"/>
          <w:szCs w:val="28"/>
          <w:lang w:val="uk-UA"/>
        </w:rPr>
        <w:t xml:space="preserve"> 2019</w:t>
      </w:r>
      <w:r w:rsidRPr="007011A4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 xml:space="preserve">20 років, </w:t>
      </w:r>
      <w:r w:rsidRPr="00F14D7A">
        <w:rPr>
          <w:bCs/>
          <w:sz w:val="28"/>
          <w:szCs w:val="28"/>
          <w:lang w:val="uk-UA"/>
        </w:rPr>
        <w:t>житлово-комунальними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підприємствами </w:t>
      </w:r>
      <w:r w:rsidRPr="007011A4">
        <w:rPr>
          <w:sz w:val="28"/>
          <w:szCs w:val="28"/>
          <w:lang w:val="uk-UA"/>
        </w:rPr>
        <w:t>міста розроблені заходи по підготовці об’єктів до</w:t>
      </w:r>
      <w:r>
        <w:rPr>
          <w:sz w:val="28"/>
          <w:szCs w:val="28"/>
          <w:lang w:val="uk-UA"/>
        </w:rPr>
        <w:t xml:space="preserve"> роботи  в </w:t>
      </w:r>
      <w:r w:rsidRPr="007011A4">
        <w:rPr>
          <w:sz w:val="28"/>
          <w:szCs w:val="28"/>
          <w:lang w:val="uk-UA"/>
        </w:rPr>
        <w:t>осінньо-зимов</w:t>
      </w:r>
      <w:r>
        <w:rPr>
          <w:sz w:val="28"/>
          <w:szCs w:val="28"/>
          <w:lang w:val="uk-UA"/>
        </w:rPr>
        <w:t>ий</w:t>
      </w:r>
      <w:r w:rsidRPr="007011A4">
        <w:rPr>
          <w:sz w:val="28"/>
          <w:szCs w:val="28"/>
          <w:lang w:val="uk-UA"/>
        </w:rPr>
        <w:t xml:space="preserve"> період</w:t>
      </w:r>
      <w:r>
        <w:rPr>
          <w:sz w:val="28"/>
          <w:szCs w:val="28"/>
          <w:lang w:val="uk-UA"/>
        </w:rPr>
        <w:t xml:space="preserve"> 2020-2021 років. </w:t>
      </w:r>
      <w:r w:rsidRPr="007011A4">
        <w:rPr>
          <w:sz w:val="28"/>
          <w:szCs w:val="28"/>
          <w:lang w:val="uk-UA"/>
        </w:rPr>
        <w:t xml:space="preserve">На виконання </w:t>
      </w:r>
      <w:r>
        <w:rPr>
          <w:sz w:val="28"/>
          <w:szCs w:val="28"/>
          <w:lang w:val="uk-UA"/>
        </w:rPr>
        <w:t xml:space="preserve">запланованих заходів передбачені </w:t>
      </w:r>
      <w:r w:rsidRPr="007011A4">
        <w:rPr>
          <w:sz w:val="28"/>
          <w:szCs w:val="28"/>
          <w:lang w:val="uk-UA"/>
        </w:rPr>
        <w:t>кошт</w:t>
      </w:r>
      <w:r>
        <w:rPr>
          <w:sz w:val="28"/>
          <w:szCs w:val="28"/>
          <w:lang w:val="uk-UA"/>
        </w:rPr>
        <w:t>и</w:t>
      </w:r>
      <w:r w:rsidRPr="007011A4">
        <w:rPr>
          <w:sz w:val="28"/>
          <w:szCs w:val="28"/>
          <w:lang w:val="uk-UA"/>
        </w:rPr>
        <w:t xml:space="preserve"> з міського бюджет</w:t>
      </w:r>
      <w:r>
        <w:rPr>
          <w:sz w:val="28"/>
          <w:szCs w:val="28"/>
          <w:lang w:val="uk-UA"/>
        </w:rPr>
        <w:t>у та кошти  підприємств:</w:t>
      </w:r>
    </w:p>
    <w:p w:rsidR="00002B7F" w:rsidRDefault="00002B7F" w:rsidP="00002B7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 - </w:t>
      </w:r>
      <w:r w:rsidRPr="0064750C">
        <w:rPr>
          <w:sz w:val="28"/>
          <w:szCs w:val="28"/>
          <w:lang w:val="uk-UA"/>
        </w:rPr>
        <w:t>по</w:t>
      </w:r>
      <w:r w:rsidRPr="0064750C">
        <w:rPr>
          <w:b/>
          <w:bCs/>
          <w:sz w:val="28"/>
          <w:szCs w:val="28"/>
          <w:lang w:val="uk-UA"/>
        </w:rPr>
        <w:t xml:space="preserve"> КП «Міськводоканал»</w:t>
      </w:r>
      <w:r>
        <w:rPr>
          <w:b/>
          <w:bCs/>
          <w:sz w:val="28"/>
          <w:szCs w:val="28"/>
          <w:lang w:val="uk-UA"/>
        </w:rPr>
        <w:t xml:space="preserve"> </w:t>
      </w:r>
      <w:r w:rsidRPr="00F74007"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 xml:space="preserve"> </w:t>
      </w:r>
      <w:r w:rsidRPr="00B54043">
        <w:rPr>
          <w:b/>
          <w:sz w:val="28"/>
          <w:szCs w:val="28"/>
          <w:lang w:val="uk-UA"/>
        </w:rPr>
        <w:t xml:space="preserve">-  </w:t>
      </w:r>
      <w:r>
        <w:rPr>
          <w:b/>
          <w:sz w:val="28"/>
          <w:szCs w:val="28"/>
          <w:lang w:val="uk-UA"/>
        </w:rPr>
        <w:t xml:space="preserve">3 647,00 </w:t>
      </w:r>
      <w:r w:rsidRPr="00203788">
        <w:rPr>
          <w:b/>
          <w:bCs/>
          <w:sz w:val="28"/>
          <w:szCs w:val="28"/>
          <w:lang w:val="uk-UA"/>
        </w:rPr>
        <w:t>тис. грн.</w:t>
      </w:r>
      <w:r>
        <w:rPr>
          <w:sz w:val="28"/>
          <w:szCs w:val="28"/>
          <w:lang w:val="uk-UA"/>
        </w:rPr>
        <w:t xml:space="preserve"> власних коштів  на проведення  робіт по ремонту водозаборів міста, заміну водопровідних та каналізаційних мереж, підготовці КНС та  очисних споруд, промивці резервуарів.</w:t>
      </w:r>
      <w:r>
        <w:rPr>
          <w:sz w:val="28"/>
          <w:szCs w:val="28"/>
          <w:lang w:val="uk-UA"/>
        </w:rPr>
        <w:tab/>
      </w:r>
    </w:p>
    <w:p w:rsidR="00002B7F" w:rsidRPr="00F41A0F" w:rsidRDefault="00002B7F" w:rsidP="00002B7F">
      <w:pPr>
        <w:ind w:firstLine="708"/>
        <w:jc w:val="both"/>
        <w:rPr>
          <w:sz w:val="16"/>
          <w:szCs w:val="16"/>
          <w:lang w:val="uk-UA"/>
        </w:rPr>
      </w:pPr>
      <w:r>
        <w:rPr>
          <w:bCs/>
          <w:color w:val="000000"/>
          <w:sz w:val="28"/>
          <w:szCs w:val="28"/>
          <w:lang w:val="uk-UA" w:eastAsia="en-US" w:bidi="en-US"/>
        </w:rPr>
        <w:t xml:space="preserve">Станом на </w:t>
      </w:r>
      <w:r w:rsidRPr="001342A7">
        <w:rPr>
          <w:bCs/>
          <w:color w:val="000000"/>
          <w:sz w:val="28"/>
          <w:szCs w:val="28"/>
          <w:lang w:eastAsia="en-US" w:bidi="en-US"/>
        </w:rPr>
        <w:t>1</w:t>
      </w:r>
      <w:r>
        <w:rPr>
          <w:bCs/>
          <w:color w:val="000000"/>
          <w:sz w:val="28"/>
          <w:szCs w:val="28"/>
          <w:lang w:val="uk-UA" w:eastAsia="en-US" w:bidi="en-US"/>
        </w:rPr>
        <w:t>7.09.20</w:t>
      </w:r>
      <w:r w:rsidRPr="001342A7">
        <w:rPr>
          <w:bCs/>
          <w:color w:val="000000"/>
          <w:sz w:val="28"/>
          <w:szCs w:val="28"/>
          <w:lang w:eastAsia="en-US" w:bidi="en-US"/>
        </w:rPr>
        <w:t>20</w:t>
      </w:r>
      <w:r>
        <w:rPr>
          <w:bCs/>
          <w:color w:val="000000"/>
          <w:sz w:val="28"/>
          <w:szCs w:val="28"/>
          <w:lang w:val="uk-UA" w:eastAsia="en-US" w:bidi="en-US"/>
        </w:rPr>
        <w:t xml:space="preserve"> р. підприємством </w:t>
      </w:r>
      <w:r w:rsidRPr="005D187F">
        <w:rPr>
          <w:bCs/>
          <w:color w:val="000000"/>
          <w:sz w:val="28"/>
          <w:szCs w:val="28"/>
          <w:lang w:eastAsia="en-US" w:bidi="en-US"/>
        </w:rPr>
        <w:t xml:space="preserve"> </w:t>
      </w:r>
      <w:r>
        <w:rPr>
          <w:bCs/>
          <w:color w:val="000000"/>
          <w:sz w:val="28"/>
          <w:szCs w:val="28"/>
          <w:lang w:val="uk-UA" w:eastAsia="en-US" w:bidi="en-US"/>
        </w:rPr>
        <w:t xml:space="preserve">виконано  </w:t>
      </w:r>
      <w:r w:rsidRPr="00F41A0F">
        <w:rPr>
          <w:sz w:val="28"/>
          <w:szCs w:val="28"/>
          <w:lang w:val="uk-UA"/>
        </w:rPr>
        <w:t>капітальний  ремонт  зовнішніх  мереж  водо</w:t>
      </w:r>
      <w:r>
        <w:rPr>
          <w:sz w:val="28"/>
          <w:szCs w:val="28"/>
          <w:lang w:val="uk-UA"/>
        </w:rPr>
        <w:t>постачання загальною  довжиною 423 м.п.  та зовнішніх  мереж водовідведення - 102 п.м., встановлено</w:t>
      </w:r>
      <w:r w:rsidRPr="00F41A0F">
        <w:rPr>
          <w:sz w:val="28"/>
          <w:szCs w:val="28"/>
          <w:lang w:val="uk-UA"/>
        </w:rPr>
        <w:t xml:space="preserve">  нових  полімерпісчаних, гумових та чавунних люків на зовнішніх мережах  водопостачання </w:t>
      </w:r>
      <w:r>
        <w:rPr>
          <w:sz w:val="28"/>
          <w:szCs w:val="28"/>
          <w:lang w:val="uk-UA"/>
        </w:rPr>
        <w:t xml:space="preserve">  </w:t>
      </w:r>
      <w:r w:rsidRPr="00F41A0F">
        <w:rPr>
          <w:sz w:val="28"/>
          <w:szCs w:val="28"/>
          <w:lang w:val="uk-UA"/>
        </w:rPr>
        <w:t xml:space="preserve">та водовідведення в кількості   </w:t>
      </w:r>
      <w:r>
        <w:rPr>
          <w:sz w:val="28"/>
          <w:szCs w:val="28"/>
          <w:lang w:val="uk-UA"/>
        </w:rPr>
        <w:t>202 одиниць.</w:t>
      </w:r>
    </w:p>
    <w:p w:rsidR="00002B7F" w:rsidRDefault="00002B7F" w:rsidP="00002B7F">
      <w:pPr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 w:eastAsia="en-US" w:bidi="en-US"/>
        </w:rPr>
        <w:t xml:space="preserve">    </w:t>
      </w:r>
      <w:r>
        <w:rPr>
          <w:sz w:val="28"/>
          <w:szCs w:val="28"/>
          <w:lang w:val="uk-UA"/>
        </w:rPr>
        <w:t xml:space="preserve">      Виконано промивку та дезінфекцію резервуарів чистої води   в кількості 11 одиниць, промивку водопровідних мереж – 42,5 км, виконано благоустрій місць розриття на зовнішніх водомережах –   127 одиниць.</w:t>
      </w:r>
    </w:p>
    <w:p w:rsidR="00002B7F" w:rsidRPr="00A04590" w:rsidRDefault="00002B7F" w:rsidP="00002B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Виконано  заміну дверей у  машинному залі Лучанської ВНС – 1 один.; виконано утеплення чергового приміщення сторожів на Пришибському та Токарівському водозаборах.</w:t>
      </w:r>
    </w:p>
    <w:p w:rsidR="00002B7F" w:rsidRDefault="00002B7F" w:rsidP="00002B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Виконано ремонт вимощення навколо будівлі Пришибської та Токарівської ВНС.</w:t>
      </w:r>
    </w:p>
    <w:p w:rsidR="00002B7F" w:rsidRDefault="00002B7F" w:rsidP="00002B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Виконано промивання каналізаційних мереж міста в</w:t>
      </w:r>
      <w:r w:rsidR="000C6FC5">
        <w:rPr>
          <w:sz w:val="28"/>
          <w:szCs w:val="28"/>
          <w:lang w:val="uk-UA"/>
        </w:rPr>
        <w:t xml:space="preserve"> кількост</w:t>
      </w:r>
      <w:r>
        <w:rPr>
          <w:sz w:val="28"/>
          <w:szCs w:val="28"/>
          <w:lang w:val="uk-UA"/>
        </w:rPr>
        <w:t xml:space="preserve"> –106, 4 км.</w:t>
      </w:r>
    </w:p>
    <w:p w:rsidR="00002B7F" w:rsidRDefault="00002B7F" w:rsidP="00002B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Виконується частковий ремонт покрівлі КНС-10, частковий ремонт парапету.</w:t>
      </w:r>
    </w:p>
    <w:p w:rsidR="00002B7F" w:rsidRDefault="00002B7F" w:rsidP="00002B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Виконано частковий ремонт покрівлі побутового приміщення та майстерні на КНС-2.</w:t>
      </w:r>
    </w:p>
    <w:p w:rsidR="00002B7F" w:rsidRDefault="00002B7F" w:rsidP="00002B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Виконана перевірка вентиляційної системи КНС-3.</w:t>
      </w:r>
    </w:p>
    <w:p w:rsidR="00002B7F" w:rsidRDefault="00002B7F" w:rsidP="00002B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Виконано демонтаж шиберної на КНС-10.</w:t>
      </w:r>
    </w:p>
    <w:p w:rsidR="00002B7F" w:rsidRDefault="00002B7F" w:rsidP="00002B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Виконано штукатурення бетонних колон в грабельному  приміщенні КНС-2.</w:t>
      </w:r>
    </w:p>
    <w:p w:rsidR="00002B7F" w:rsidRDefault="00002B7F" w:rsidP="00002B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Виконана заміна засувок чавунних Д 400 мм на сучасні шиберно-ножові засувки на КС-6, 6А.</w:t>
      </w:r>
    </w:p>
    <w:p w:rsidR="00002B7F" w:rsidRDefault="00002B7F" w:rsidP="00002B7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Виконується перевірка та обстеження дюкерів каналізаційних напірних колекторів через р. Сумку, р. Стрілку, р. Псел та ревізію діючих засувок.</w:t>
      </w:r>
    </w:p>
    <w:p w:rsidR="00002B7F" w:rsidRDefault="00002B7F" w:rsidP="00002B7F">
      <w:pPr>
        <w:jc w:val="both"/>
        <w:rPr>
          <w:bCs/>
          <w:color w:val="000000"/>
          <w:sz w:val="28"/>
          <w:szCs w:val="28"/>
          <w:lang w:val="uk-UA" w:eastAsia="en-US" w:bidi="en-US"/>
        </w:rPr>
      </w:pPr>
      <w:r>
        <w:rPr>
          <w:bCs/>
          <w:color w:val="000000"/>
          <w:sz w:val="28"/>
          <w:szCs w:val="28"/>
          <w:lang w:val="uk-UA" w:eastAsia="en-US" w:bidi="en-US"/>
        </w:rPr>
        <w:t xml:space="preserve">         Виконано значний об’єм робіт по підготовці до опалювального сезону  2020 -2021 р.р.  </w:t>
      </w:r>
      <w:r w:rsidRPr="00A168DD">
        <w:rPr>
          <w:bCs/>
          <w:color w:val="000000"/>
          <w:sz w:val="28"/>
          <w:szCs w:val="28"/>
          <w:u w:val="single"/>
          <w:lang w:val="uk-UA" w:eastAsia="en-US" w:bidi="en-US"/>
        </w:rPr>
        <w:t>по котельні</w:t>
      </w:r>
      <w:r>
        <w:rPr>
          <w:bCs/>
          <w:color w:val="000000"/>
          <w:sz w:val="28"/>
          <w:szCs w:val="28"/>
          <w:u w:val="single"/>
          <w:lang w:val="uk-UA" w:eastAsia="en-US" w:bidi="en-US"/>
        </w:rPr>
        <w:t xml:space="preserve"> </w:t>
      </w:r>
      <w:r w:rsidRPr="00A168DD">
        <w:rPr>
          <w:bCs/>
          <w:color w:val="000000"/>
          <w:sz w:val="28"/>
          <w:szCs w:val="28"/>
          <w:u w:val="single"/>
          <w:lang w:val="uk-UA" w:eastAsia="en-US" w:bidi="en-US"/>
        </w:rPr>
        <w:t xml:space="preserve"> бази</w:t>
      </w:r>
      <w:r>
        <w:rPr>
          <w:bCs/>
          <w:color w:val="000000"/>
          <w:sz w:val="28"/>
          <w:szCs w:val="28"/>
          <w:u w:val="single"/>
          <w:lang w:val="uk-UA" w:eastAsia="en-US" w:bidi="en-US"/>
        </w:rPr>
        <w:t xml:space="preserve"> </w:t>
      </w:r>
      <w:r w:rsidRPr="00A168DD">
        <w:rPr>
          <w:bCs/>
          <w:color w:val="000000"/>
          <w:sz w:val="28"/>
          <w:szCs w:val="28"/>
          <w:u w:val="single"/>
          <w:lang w:val="uk-UA" w:eastAsia="en-US" w:bidi="en-US"/>
        </w:rPr>
        <w:t xml:space="preserve"> підприємства</w:t>
      </w:r>
      <w:r>
        <w:rPr>
          <w:bCs/>
          <w:color w:val="000000"/>
          <w:sz w:val="28"/>
          <w:szCs w:val="28"/>
          <w:lang w:val="uk-UA" w:eastAsia="en-US" w:bidi="en-US"/>
        </w:rPr>
        <w:t>, а саме:</w:t>
      </w:r>
    </w:p>
    <w:tbl>
      <w:tblPr>
        <w:tblW w:w="15948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5948"/>
      </w:tblGrid>
      <w:tr w:rsidR="00002B7F" w:rsidRPr="00A03325" w:rsidTr="00CE1190">
        <w:trPr>
          <w:trHeight w:val="248"/>
        </w:trPr>
        <w:tc>
          <w:tcPr>
            <w:tcW w:w="15948" w:type="dxa"/>
          </w:tcPr>
          <w:p w:rsidR="00002B7F" w:rsidRDefault="00002B7F" w:rsidP="00CE1190">
            <w:pPr>
              <w:tabs>
                <w:tab w:val="left" w:pos="9184"/>
              </w:tabs>
              <w:snapToGrid w:val="0"/>
              <w:ind w:right="6551"/>
              <w:rPr>
                <w:sz w:val="28"/>
                <w:szCs w:val="28"/>
                <w:lang w:val="uk-UA"/>
              </w:rPr>
            </w:pPr>
            <w:r w:rsidRPr="008F4FD5">
              <w:rPr>
                <w:sz w:val="28"/>
                <w:szCs w:val="28"/>
                <w:lang w:val="uk-UA"/>
              </w:rPr>
              <w:t xml:space="preserve"> -   </w:t>
            </w:r>
            <w:r>
              <w:rPr>
                <w:sz w:val="28"/>
                <w:szCs w:val="28"/>
                <w:lang w:val="uk-UA"/>
              </w:rPr>
              <w:t xml:space="preserve">    ремонт та ревізія обладнання теплових пунктів, трубопроводів;</w:t>
            </w:r>
          </w:p>
          <w:p w:rsidR="00002B7F" w:rsidRDefault="00002B7F" w:rsidP="00CE1190">
            <w:pPr>
              <w:tabs>
                <w:tab w:val="left" w:pos="9184"/>
              </w:tabs>
              <w:snapToGrid w:val="0"/>
              <w:ind w:right="655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      ремонт та ревізія обладнання теплових камер підземних тепломереж;</w:t>
            </w:r>
          </w:p>
          <w:p w:rsidR="00002B7F" w:rsidRDefault="00002B7F" w:rsidP="00CE11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                                                                                              </w:t>
            </w:r>
          </w:p>
          <w:p w:rsidR="00002B7F" w:rsidRPr="00A76E39" w:rsidRDefault="00002B7F" w:rsidP="00CE1190">
            <w:pPr>
              <w:jc w:val="both"/>
              <w:rPr>
                <w:bCs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</w:t>
            </w:r>
            <w:r w:rsidRPr="0050458D">
              <w:rPr>
                <w:sz w:val="28"/>
                <w:szCs w:val="28"/>
                <w:lang w:val="uk-UA"/>
              </w:rPr>
              <w:t>п</w:t>
            </w:r>
            <w:r w:rsidRPr="0050458D">
              <w:rPr>
                <w:sz w:val="24"/>
                <w:szCs w:val="24"/>
                <w:lang w:val="uk-UA"/>
              </w:rPr>
              <w:t xml:space="preserve">родовження додатку  </w:t>
            </w:r>
          </w:p>
          <w:p w:rsidR="00002B7F" w:rsidRDefault="00002B7F" w:rsidP="00CE1190">
            <w:pPr>
              <w:tabs>
                <w:tab w:val="left" w:pos="9184"/>
              </w:tabs>
              <w:snapToGrid w:val="0"/>
              <w:ind w:right="655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      ремонт внутрішньої системи опалення;</w:t>
            </w:r>
          </w:p>
          <w:p w:rsidR="00002B7F" w:rsidRDefault="00002B7F" w:rsidP="00CE1190">
            <w:pPr>
              <w:tabs>
                <w:tab w:val="left" w:pos="9184"/>
              </w:tabs>
              <w:snapToGrid w:val="0"/>
              <w:ind w:right="655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      гідравлічне випробування та гідропневматичне промивання підземних тепломереж;</w:t>
            </w:r>
          </w:p>
          <w:p w:rsidR="00002B7F" w:rsidRDefault="00002B7F" w:rsidP="00CE1190">
            <w:pPr>
              <w:tabs>
                <w:tab w:val="left" w:pos="9184"/>
              </w:tabs>
              <w:snapToGrid w:val="0"/>
              <w:ind w:right="655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      гідравлічне випробування та гідропневматичне промивання внутрішньої системи опалення будівель АПК, мехмайстерні, автогаражу, цеху з ремонту глибинних насосів, складу;</w:t>
            </w:r>
          </w:p>
          <w:p w:rsidR="00002B7F" w:rsidRDefault="00002B7F" w:rsidP="00CE1190">
            <w:pPr>
              <w:tabs>
                <w:tab w:val="left" w:pos="9184"/>
              </w:tabs>
              <w:snapToGrid w:val="0"/>
              <w:ind w:right="655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      </w:t>
            </w:r>
            <w:r w:rsidRPr="008F4FD5">
              <w:rPr>
                <w:sz w:val="28"/>
                <w:szCs w:val="28"/>
                <w:lang w:val="uk-UA"/>
              </w:rPr>
              <w:t>дер</w:t>
            </w:r>
            <w:r>
              <w:rPr>
                <w:sz w:val="28"/>
                <w:szCs w:val="28"/>
                <w:lang w:val="uk-UA"/>
              </w:rPr>
              <w:t xml:space="preserve">жавна  повірка  </w:t>
            </w:r>
            <w:r w:rsidRPr="008F4FD5">
              <w:rPr>
                <w:sz w:val="28"/>
                <w:szCs w:val="28"/>
                <w:lang w:val="uk-UA"/>
              </w:rPr>
              <w:t xml:space="preserve">стаціонарного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F4FD5">
              <w:rPr>
                <w:sz w:val="28"/>
                <w:szCs w:val="28"/>
                <w:lang w:val="uk-UA"/>
              </w:rPr>
              <w:t xml:space="preserve">сигналізатора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F4FD5">
              <w:rPr>
                <w:sz w:val="28"/>
                <w:szCs w:val="28"/>
                <w:lang w:val="uk-UA"/>
              </w:rPr>
              <w:t>загазованості</w:t>
            </w:r>
            <w:r>
              <w:rPr>
                <w:sz w:val="28"/>
                <w:szCs w:val="28"/>
                <w:lang w:val="uk-UA"/>
              </w:rPr>
              <w:t xml:space="preserve"> «Лелека»</w:t>
            </w:r>
            <w:r w:rsidRPr="008F4FD5">
              <w:rPr>
                <w:sz w:val="28"/>
                <w:szCs w:val="28"/>
                <w:lang w:val="uk-UA"/>
              </w:rPr>
              <w:t>;</w:t>
            </w:r>
          </w:p>
          <w:p w:rsidR="00002B7F" w:rsidRDefault="00002B7F" w:rsidP="00CE1190">
            <w:pPr>
              <w:tabs>
                <w:tab w:val="left" w:pos="2519"/>
              </w:tabs>
              <w:ind w:right="655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      </w:t>
            </w:r>
            <w:r w:rsidRPr="00A168DD">
              <w:rPr>
                <w:sz w:val="28"/>
                <w:szCs w:val="28"/>
                <w:lang w:val="uk-UA"/>
              </w:rPr>
              <w:t>ремонт газового обладнання ГРУ та котельні;</w:t>
            </w:r>
          </w:p>
          <w:p w:rsidR="00002B7F" w:rsidRDefault="00002B7F" w:rsidP="00CE1190">
            <w:pPr>
              <w:tabs>
                <w:tab w:val="left" w:pos="2519"/>
              </w:tabs>
              <w:snapToGrid w:val="0"/>
              <w:ind w:right="655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      перевірку димових  і  вентиляційних каналів;</w:t>
            </w:r>
          </w:p>
          <w:p w:rsidR="00002B7F" w:rsidRDefault="00002B7F" w:rsidP="00CE1190">
            <w:pPr>
              <w:widowControl w:val="0"/>
              <w:suppressAutoHyphens/>
              <w:jc w:val="both"/>
              <w:rPr>
                <w:bCs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sz w:val="28"/>
                <w:szCs w:val="28"/>
                <w:lang w:val="uk-UA"/>
              </w:rPr>
              <w:t xml:space="preserve"> -       </w:t>
            </w:r>
            <w:r>
              <w:rPr>
                <w:bCs/>
                <w:color w:val="000000"/>
                <w:sz w:val="28"/>
                <w:szCs w:val="28"/>
                <w:lang w:val="uk-UA" w:eastAsia="en-US" w:bidi="en-US"/>
              </w:rPr>
              <w:t>державну повірку теплообчислювача «</w:t>
            </w:r>
            <w:r>
              <w:rPr>
                <w:bCs/>
                <w:color w:val="000000"/>
                <w:sz w:val="28"/>
                <w:szCs w:val="28"/>
                <w:lang w:val="en-US" w:eastAsia="en-US" w:bidi="en-US"/>
              </w:rPr>
              <w:t>Pollutherm</w:t>
            </w:r>
            <w:r>
              <w:rPr>
                <w:bCs/>
                <w:color w:val="000000"/>
                <w:sz w:val="28"/>
                <w:szCs w:val="28"/>
                <w:lang w:val="uk-UA" w:eastAsia="en-US" w:bidi="en-US"/>
              </w:rPr>
              <w:t xml:space="preserve">» на вузлу </w:t>
            </w:r>
          </w:p>
          <w:p w:rsidR="00002B7F" w:rsidRDefault="00002B7F" w:rsidP="00CE1190">
            <w:pPr>
              <w:widowControl w:val="0"/>
              <w:suppressAutoHyphens/>
              <w:jc w:val="both"/>
              <w:rPr>
                <w:bCs/>
                <w:color w:val="000000"/>
                <w:sz w:val="28"/>
                <w:szCs w:val="28"/>
                <w:lang w:val="uk-UA" w:eastAsia="en-US" w:bidi="en-US"/>
              </w:rPr>
            </w:pPr>
            <w:r>
              <w:rPr>
                <w:bCs/>
                <w:color w:val="000000"/>
                <w:sz w:val="28"/>
                <w:szCs w:val="28"/>
                <w:lang w:val="uk-UA" w:eastAsia="en-US" w:bidi="en-US"/>
              </w:rPr>
              <w:t xml:space="preserve">         обліку теплоенергії енергії на ж/б;</w:t>
            </w:r>
          </w:p>
          <w:p w:rsidR="00002B7F" w:rsidRPr="00A76E39" w:rsidRDefault="00002B7F" w:rsidP="00002B7F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bCs/>
                <w:color w:val="000000"/>
                <w:sz w:val="28"/>
                <w:szCs w:val="28"/>
                <w:lang w:val="uk-UA" w:bidi="en-US"/>
              </w:rPr>
            </w:pPr>
            <w:r w:rsidRPr="00A76E39">
              <w:rPr>
                <w:bCs/>
                <w:color w:val="000000"/>
                <w:sz w:val="28"/>
                <w:szCs w:val="28"/>
                <w:lang w:val="uk-UA" w:bidi="en-US"/>
              </w:rPr>
              <w:t xml:space="preserve">   ремонт і </w:t>
            </w:r>
            <w:r w:rsidRPr="00A76E39">
              <w:rPr>
                <w:sz w:val="28"/>
                <w:szCs w:val="28"/>
                <w:lang w:val="uk-UA"/>
              </w:rPr>
              <w:t xml:space="preserve">технічне обслуговування автоматики рггулювання і безпеки </w:t>
            </w:r>
          </w:p>
          <w:p w:rsidR="00002B7F" w:rsidRPr="00A76E39" w:rsidRDefault="00002B7F" w:rsidP="00CE1190">
            <w:pPr>
              <w:pStyle w:val="a3"/>
              <w:widowControl w:val="0"/>
              <w:suppressAutoHyphens/>
              <w:ind w:left="435"/>
              <w:jc w:val="both"/>
              <w:rPr>
                <w:sz w:val="28"/>
                <w:szCs w:val="28"/>
                <w:lang w:val="uk-UA"/>
              </w:rPr>
            </w:pPr>
            <w:r w:rsidRPr="00A76E39">
              <w:rPr>
                <w:sz w:val="28"/>
                <w:szCs w:val="28"/>
                <w:lang w:val="uk-UA"/>
              </w:rPr>
              <w:t xml:space="preserve">   котельні:  пульти контролю «Сигнал-1», «Сигнал-2» ; електронні </w:t>
            </w:r>
          </w:p>
          <w:p w:rsidR="00002B7F" w:rsidRPr="00A76E39" w:rsidRDefault="00002B7F" w:rsidP="00CE1190">
            <w:pPr>
              <w:pStyle w:val="a3"/>
              <w:widowControl w:val="0"/>
              <w:suppressAutoHyphens/>
              <w:ind w:left="435"/>
              <w:jc w:val="both"/>
              <w:rPr>
                <w:sz w:val="28"/>
                <w:szCs w:val="28"/>
                <w:lang w:val="uk-UA"/>
              </w:rPr>
            </w:pPr>
            <w:r w:rsidRPr="00A76E39">
              <w:rPr>
                <w:sz w:val="28"/>
                <w:szCs w:val="28"/>
                <w:lang w:val="uk-UA"/>
              </w:rPr>
              <w:t xml:space="preserve">   регулятори «Данфос» з 3-х ходовими клапанами – 2 шт, автоматичні </w:t>
            </w:r>
          </w:p>
          <w:p w:rsidR="00002B7F" w:rsidRPr="00A76E39" w:rsidRDefault="00002B7F" w:rsidP="00CE1190">
            <w:pPr>
              <w:pStyle w:val="a3"/>
              <w:widowControl w:val="0"/>
              <w:suppressAutoHyphens/>
              <w:ind w:left="435"/>
              <w:jc w:val="both"/>
              <w:rPr>
                <w:sz w:val="28"/>
                <w:szCs w:val="28"/>
                <w:lang w:val="uk-UA"/>
              </w:rPr>
            </w:pPr>
            <w:r w:rsidRPr="00A76E39">
              <w:rPr>
                <w:sz w:val="28"/>
                <w:szCs w:val="28"/>
                <w:lang w:val="uk-UA"/>
              </w:rPr>
              <w:t xml:space="preserve">   підживлювальні станції- 2 шт., автоматизовані водогрійні котли </w:t>
            </w:r>
          </w:p>
          <w:p w:rsidR="00002B7F" w:rsidRPr="00A76E39" w:rsidRDefault="00002B7F" w:rsidP="00CE1190">
            <w:pPr>
              <w:pStyle w:val="a3"/>
              <w:widowControl w:val="0"/>
              <w:suppressAutoHyphens/>
              <w:ind w:left="435"/>
              <w:jc w:val="both"/>
              <w:rPr>
                <w:sz w:val="28"/>
                <w:szCs w:val="28"/>
                <w:lang w:val="uk-UA"/>
              </w:rPr>
            </w:pPr>
            <w:r w:rsidRPr="00A76E39">
              <w:rPr>
                <w:sz w:val="28"/>
                <w:szCs w:val="28"/>
                <w:lang w:val="uk-UA"/>
              </w:rPr>
              <w:t xml:space="preserve">  «Оптімагаз» - 348 – 3 шт.;</w:t>
            </w:r>
          </w:p>
          <w:p w:rsidR="00002B7F" w:rsidRPr="00A76E39" w:rsidRDefault="00002B7F" w:rsidP="00002B7F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bCs/>
                <w:color w:val="000000"/>
                <w:sz w:val="28"/>
                <w:szCs w:val="28"/>
                <w:lang w:val="uk-UA" w:bidi="en-US"/>
              </w:rPr>
            </w:pPr>
            <w:r w:rsidRPr="00A76E39">
              <w:rPr>
                <w:bCs/>
                <w:color w:val="000000"/>
                <w:sz w:val="28"/>
                <w:szCs w:val="28"/>
                <w:lang w:val="uk-UA" w:bidi="en-US"/>
              </w:rPr>
              <w:t xml:space="preserve">    фарбування зовнішньої драбини котельні.</w:t>
            </w:r>
          </w:p>
        </w:tc>
      </w:tr>
    </w:tbl>
    <w:p w:rsidR="00002B7F" w:rsidRPr="00C74722" w:rsidRDefault="00002B7F" w:rsidP="00002B7F">
      <w:pPr>
        <w:jc w:val="both"/>
        <w:rPr>
          <w:bCs/>
          <w:i/>
          <w:color w:val="000000"/>
          <w:sz w:val="28"/>
          <w:szCs w:val="28"/>
          <w:lang w:val="uk-UA" w:eastAsia="en-US" w:bidi="en-US"/>
        </w:rPr>
      </w:pPr>
      <w:r w:rsidRPr="00C74722">
        <w:rPr>
          <w:bCs/>
          <w:i/>
          <w:color w:val="000000"/>
          <w:sz w:val="28"/>
          <w:szCs w:val="28"/>
          <w:lang w:val="uk-UA" w:eastAsia="en-US" w:bidi="en-US"/>
        </w:rPr>
        <w:lastRenderedPageBreak/>
        <w:t xml:space="preserve">            </w:t>
      </w:r>
      <w:r w:rsidRPr="00A168DD">
        <w:rPr>
          <w:bCs/>
          <w:color w:val="000000"/>
          <w:sz w:val="28"/>
          <w:szCs w:val="28"/>
          <w:u w:val="single"/>
          <w:lang w:val="uk-UA" w:eastAsia="en-US" w:bidi="en-US"/>
        </w:rPr>
        <w:t>По котельній станції очисних споруд виконано</w:t>
      </w:r>
      <w:r w:rsidRPr="00C74722">
        <w:rPr>
          <w:bCs/>
          <w:i/>
          <w:color w:val="000000"/>
          <w:sz w:val="28"/>
          <w:szCs w:val="28"/>
          <w:lang w:val="uk-UA" w:eastAsia="en-US" w:bidi="en-US"/>
        </w:rPr>
        <w:t>:</w:t>
      </w:r>
    </w:p>
    <w:p w:rsidR="00002B7F" w:rsidRPr="00A168DD" w:rsidRDefault="00002B7F" w:rsidP="00002B7F">
      <w:pPr>
        <w:widowControl w:val="0"/>
        <w:numPr>
          <w:ilvl w:val="0"/>
          <w:numId w:val="2"/>
        </w:numPr>
        <w:suppressAutoHyphens/>
        <w:jc w:val="both"/>
        <w:rPr>
          <w:bCs/>
          <w:color w:val="000000"/>
          <w:sz w:val="28"/>
          <w:szCs w:val="28"/>
          <w:lang w:val="uk-UA" w:eastAsia="en-US" w:bidi="en-US"/>
        </w:rPr>
      </w:pPr>
      <w:r>
        <w:rPr>
          <w:bCs/>
          <w:color w:val="000000"/>
          <w:sz w:val="28"/>
          <w:szCs w:val="28"/>
          <w:lang w:val="uk-UA" w:eastAsia="en-US" w:bidi="en-US"/>
        </w:rPr>
        <w:t xml:space="preserve">      </w:t>
      </w:r>
      <w:r w:rsidRPr="00A168DD">
        <w:rPr>
          <w:bCs/>
          <w:color w:val="000000"/>
          <w:sz w:val="28"/>
          <w:szCs w:val="28"/>
          <w:lang w:val="uk-UA" w:eastAsia="en-US" w:bidi="en-US"/>
        </w:rPr>
        <w:t>ремонт газового обладнання ГРУ та котельні;</w:t>
      </w:r>
    </w:p>
    <w:p w:rsidR="00002B7F" w:rsidRDefault="00002B7F" w:rsidP="00002B7F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bCs/>
          <w:color w:val="000000"/>
          <w:sz w:val="28"/>
          <w:szCs w:val="28"/>
          <w:lang w:val="uk-UA" w:eastAsia="en-US" w:bidi="en-US"/>
        </w:rPr>
      </w:pPr>
      <w:r w:rsidRPr="00A168DD">
        <w:rPr>
          <w:bCs/>
          <w:color w:val="000000"/>
          <w:sz w:val="28"/>
          <w:szCs w:val="28"/>
          <w:lang w:val="uk-UA" w:eastAsia="en-US" w:bidi="en-US"/>
        </w:rPr>
        <w:t>ремонт і ревізі</w:t>
      </w:r>
      <w:r>
        <w:rPr>
          <w:bCs/>
          <w:color w:val="000000"/>
          <w:sz w:val="28"/>
          <w:szCs w:val="28"/>
          <w:lang w:val="uk-UA" w:eastAsia="en-US" w:bidi="en-US"/>
        </w:rPr>
        <w:t>я</w:t>
      </w:r>
      <w:r w:rsidRPr="00A168DD">
        <w:rPr>
          <w:bCs/>
          <w:color w:val="000000"/>
          <w:sz w:val="28"/>
          <w:szCs w:val="28"/>
          <w:lang w:val="uk-UA" w:eastAsia="en-US" w:bidi="en-US"/>
        </w:rPr>
        <w:t xml:space="preserve"> обладнання котельної</w:t>
      </w:r>
      <w:r>
        <w:rPr>
          <w:bCs/>
          <w:color w:val="000000"/>
          <w:sz w:val="28"/>
          <w:szCs w:val="28"/>
          <w:lang w:val="uk-UA" w:eastAsia="en-US" w:bidi="en-US"/>
        </w:rPr>
        <w:t xml:space="preserve"> (насоси, запірна арматура, димотяги, вентилятори, система хімводоочистки, водогрійний котел КВГ- 6,5-150, тепломережі);</w:t>
      </w:r>
      <w:r w:rsidRPr="00A168DD">
        <w:rPr>
          <w:bCs/>
          <w:color w:val="000000"/>
          <w:sz w:val="28"/>
          <w:szCs w:val="28"/>
          <w:lang w:val="uk-UA" w:eastAsia="en-US" w:bidi="en-US"/>
        </w:rPr>
        <w:t xml:space="preserve"> </w:t>
      </w:r>
    </w:p>
    <w:p w:rsidR="00002B7F" w:rsidRDefault="00002B7F" w:rsidP="00002B7F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bCs/>
          <w:color w:val="000000"/>
          <w:sz w:val="28"/>
          <w:szCs w:val="28"/>
          <w:lang w:val="uk-UA" w:eastAsia="en-US" w:bidi="en-US"/>
        </w:rPr>
      </w:pPr>
      <w:r>
        <w:rPr>
          <w:bCs/>
          <w:color w:val="000000"/>
          <w:sz w:val="28"/>
          <w:szCs w:val="28"/>
          <w:lang w:val="uk-UA" w:eastAsia="en-US" w:bidi="en-US"/>
        </w:rPr>
        <w:t>ремонт і ревізія обладнання теплових камер № 1-8, 10, 13, 14, підземних теплових мереж;</w:t>
      </w:r>
    </w:p>
    <w:p w:rsidR="00002B7F" w:rsidRDefault="00002B7F" w:rsidP="00002B7F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bCs/>
          <w:color w:val="000000"/>
          <w:sz w:val="28"/>
          <w:szCs w:val="28"/>
          <w:lang w:val="uk-UA" w:eastAsia="en-US" w:bidi="en-US"/>
        </w:rPr>
      </w:pPr>
      <w:r>
        <w:rPr>
          <w:bCs/>
          <w:color w:val="000000"/>
          <w:sz w:val="28"/>
          <w:szCs w:val="28"/>
          <w:lang w:val="uk-UA" w:eastAsia="en-US" w:bidi="en-US"/>
        </w:rPr>
        <w:t>ремонт і ревізія обладнання та трубопроводів теплопунктів ОС;</w:t>
      </w:r>
    </w:p>
    <w:p w:rsidR="00002B7F" w:rsidRDefault="00002B7F" w:rsidP="00002B7F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bCs/>
          <w:color w:val="000000"/>
          <w:sz w:val="28"/>
          <w:szCs w:val="28"/>
          <w:lang w:val="uk-UA" w:eastAsia="en-US" w:bidi="en-US"/>
        </w:rPr>
      </w:pPr>
      <w:r>
        <w:rPr>
          <w:bCs/>
          <w:color w:val="000000"/>
          <w:sz w:val="28"/>
          <w:szCs w:val="28"/>
          <w:lang w:val="uk-UA" w:eastAsia="en-US" w:bidi="en-US"/>
        </w:rPr>
        <w:t>ремонт внутрішньої системи опалення очисних споруд;</w:t>
      </w:r>
    </w:p>
    <w:p w:rsidR="00002B7F" w:rsidRDefault="00002B7F" w:rsidP="00002B7F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bCs/>
          <w:color w:val="000000"/>
          <w:sz w:val="28"/>
          <w:szCs w:val="28"/>
          <w:lang w:val="uk-UA" w:eastAsia="en-US" w:bidi="en-US"/>
        </w:rPr>
      </w:pPr>
      <w:r>
        <w:rPr>
          <w:bCs/>
          <w:color w:val="000000"/>
          <w:sz w:val="28"/>
          <w:szCs w:val="28"/>
          <w:lang w:val="uk-UA" w:eastAsia="en-US" w:bidi="en-US"/>
        </w:rPr>
        <w:t>гідравлічне випробування та гідропневматичне промивання внутрішньої системи опалення об'єктів очисних споруд;</w:t>
      </w:r>
    </w:p>
    <w:p w:rsidR="00002B7F" w:rsidRPr="009E2AB2" w:rsidRDefault="00002B7F" w:rsidP="00002B7F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bCs/>
          <w:color w:val="000000"/>
          <w:sz w:val="28"/>
          <w:szCs w:val="28"/>
          <w:lang w:val="uk-UA" w:eastAsia="en-US" w:bidi="en-US"/>
        </w:rPr>
      </w:pPr>
      <w:r>
        <w:rPr>
          <w:bCs/>
          <w:color w:val="000000"/>
          <w:sz w:val="28"/>
          <w:szCs w:val="28"/>
          <w:lang w:val="uk-UA" w:eastAsia="en-US" w:bidi="en-US"/>
        </w:rPr>
        <w:t>гідропневматичні промивання і гідравлічні випробування підземних тепломереж;</w:t>
      </w:r>
    </w:p>
    <w:p w:rsidR="00002B7F" w:rsidRDefault="00002B7F" w:rsidP="00002B7F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bCs/>
          <w:color w:val="000000"/>
          <w:sz w:val="28"/>
          <w:szCs w:val="28"/>
          <w:lang w:val="uk-UA" w:eastAsia="en-US" w:bidi="en-US"/>
        </w:rPr>
      </w:pPr>
      <w:r w:rsidRPr="00A168DD">
        <w:rPr>
          <w:bCs/>
          <w:color w:val="000000"/>
          <w:sz w:val="28"/>
          <w:szCs w:val="28"/>
          <w:lang w:val="uk-UA" w:eastAsia="en-US" w:bidi="en-US"/>
        </w:rPr>
        <w:t>перевірку</w:t>
      </w:r>
      <w:r>
        <w:rPr>
          <w:bCs/>
          <w:color w:val="000000"/>
          <w:sz w:val="28"/>
          <w:szCs w:val="28"/>
          <w:lang w:val="uk-UA" w:eastAsia="en-US" w:bidi="en-US"/>
        </w:rPr>
        <w:t xml:space="preserve">  </w:t>
      </w:r>
      <w:r w:rsidRPr="00A168DD">
        <w:rPr>
          <w:bCs/>
          <w:color w:val="000000"/>
          <w:sz w:val="28"/>
          <w:szCs w:val="28"/>
          <w:lang w:val="uk-UA" w:eastAsia="en-US" w:bidi="en-US"/>
        </w:rPr>
        <w:t xml:space="preserve"> димових </w:t>
      </w:r>
      <w:r>
        <w:rPr>
          <w:bCs/>
          <w:color w:val="000000"/>
          <w:sz w:val="28"/>
          <w:szCs w:val="28"/>
          <w:lang w:val="uk-UA" w:eastAsia="en-US" w:bidi="en-US"/>
        </w:rPr>
        <w:t xml:space="preserve"> </w:t>
      </w:r>
      <w:r w:rsidRPr="00A168DD">
        <w:rPr>
          <w:bCs/>
          <w:color w:val="000000"/>
          <w:sz w:val="28"/>
          <w:szCs w:val="28"/>
          <w:lang w:val="uk-UA" w:eastAsia="en-US" w:bidi="en-US"/>
        </w:rPr>
        <w:t xml:space="preserve">і </w:t>
      </w:r>
      <w:r>
        <w:rPr>
          <w:bCs/>
          <w:color w:val="000000"/>
          <w:sz w:val="28"/>
          <w:szCs w:val="28"/>
          <w:lang w:val="uk-UA" w:eastAsia="en-US" w:bidi="en-US"/>
        </w:rPr>
        <w:t xml:space="preserve"> </w:t>
      </w:r>
      <w:r w:rsidRPr="00A168DD">
        <w:rPr>
          <w:bCs/>
          <w:color w:val="000000"/>
          <w:sz w:val="28"/>
          <w:szCs w:val="28"/>
          <w:lang w:val="uk-UA" w:eastAsia="en-US" w:bidi="en-US"/>
        </w:rPr>
        <w:t xml:space="preserve">вентиляційних </w:t>
      </w:r>
      <w:r>
        <w:rPr>
          <w:bCs/>
          <w:color w:val="000000"/>
          <w:sz w:val="28"/>
          <w:szCs w:val="28"/>
          <w:lang w:val="uk-UA" w:eastAsia="en-US" w:bidi="en-US"/>
        </w:rPr>
        <w:t xml:space="preserve"> </w:t>
      </w:r>
      <w:r w:rsidRPr="00A168DD">
        <w:rPr>
          <w:bCs/>
          <w:color w:val="000000"/>
          <w:sz w:val="28"/>
          <w:szCs w:val="28"/>
          <w:lang w:val="uk-UA" w:eastAsia="en-US" w:bidi="en-US"/>
        </w:rPr>
        <w:t>каналів;</w:t>
      </w:r>
    </w:p>
    <w:p w:rsidR="00002B7F" w:rsidRDefault="00002B7F" w:rsidP="00002B7F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bCs/>
          <w:color w:val="000000"/>
          <w:sz w:val="28"/>
          <w:szCs w:val="28"/>
          <w:lang w:val="uk-UA" w:eastAsia="en-US" w:bidi="en-US"/>
        </w:rPr>
      </w:pPr>
      <w:r>
        <w:rPr>
          <w:bCs/>
          <w:color w:val="000000"/>
          <w:sz w:val="28"/>
          <w:szCs w:val="28"/>
          <w:lang w:val="uk-UA" w:eastAsia="en-US" w:bidi="en-US"/>
        </w:rPr>
        <w:t>техобслуговування та ремонт автоматики безпеки, приладів регулювання і контролю котла КВГ-6,5-150 №1;</w:t>
      </w:r>
    </w:p>
    <w:p w:rsidR="00002B7F" w:rsidRPr="00A168DD" w:rsidRDefault="00002B7F" w:rsidP="00002B7F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bCs/>
          <w:color w:val="000000"/>
          <w:sz w:val="28"/>
          <w:szCs w:val="28"/>
          <w:lang w:val="uk-UA" w:eastAsia="en-US" w:bidi="en-US"/>
        </w:rPr>
      </w:pPr>
      <w:r>
        <w:rPr>
          <w:bCs/>
          <w:color w:val="000000"/>
          <w:sz w:val="28"/>
          <w:szCs w:val="28"/>
          <w:lang w:val="uk-UA" w:eastAsia="en-US" w:bidi="en-US"/>
        </w:rPr>
        <w:t>герметизація віконних і дверних пройомів котельні.</w:t>
      </w:r>
    </w:p>
    <w:p w:rsidR="00002B7F" w:rsidRPr="00C74722" w:rsidRDefault="00002B7F" w:rsidP="00002B7F">
      <w:pPr>
        <w:ind w:left="293"/>
        <w:jc w:val="both"/>
        <w:rPr>
          <w:bCs/>
          <w:i/>
          <w:color w:val="000000"/>
          <w:sz w:val="28"/>
          <w:szCs w:val="28"/>
          <w:lang w:val="uk-UA" w:eastAsia="en-US" w:bidi="en-US"/>
        </w:rPr>
      </w:pPr>
      <w:r w:rsidRPr="00C74722">
        <w:rPr>
          <w:bCs/>
          <w:i/>
          <w:color w:val="000000"/>
          <w:sz w:val="28"/>
          <w:szCs w:val="28"/>
          <w:lang w:val="uk-UA" w:eastAsia="en-US" w:bidi="en-US"/>
        </w:rPr>
        <w:t xml:space="preserve">      </w:t>
      </w:r>
      <w:r w:rsidRPr="00A168DD">
        <w:rPr>
          <w:bCs/>
          <w:color w:val="000000"/>
          <w:sz w:val="28"/>
          <w:szCs w:val="28"/>
          <w:u w:val="single"/>
          <w:lang w:val="uk-UA" w:eastAsia="en-US" w:bidi="en-US"/>
        </w:rPr>
        <w:t>По теплопунктам ВНС, КНС виконано наступні роботи</w:t>
      </w:r>
      <w:r w:rsidRPr="00C74722">
        <w:rPr>
          <w:bCs/>
          <w:i/>
          <w:color w:val="000000"/>
          <w:sz w:val="28"/>
          <w:szCs w:val="28"/>
          <w:lang w:val="uk-UA" w:eastAsia="en-US" w:bidi="en-US"/>
        </w:rPr>
        <w:t>:</w:t>
      </w:r>
    </w:p>
    <w:p w:rsidR="00002B7F" w:rsidRDefault="00002B7F" w:rsidP="00002B7F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bCs/>
          <w:color w:val="000000"/>
          <w:sz w:val="28"/>
          <w:szCs w:val="28"/>
          <w:lang w:val="uk-UA" w:eastAsia="en-US" w:bidi="en-US"/>
        </w:rPr>
      </w:pPr>
      <w:r w:rsidRPr="00A168DD">
        <w:rPr>
          <w:bCs/>
          <w:color w:val="000000"/>
          <w:sz w:val="28"/>
          <w:szCs w:val="28"/>
          <w:lang w:val="uk-UA" w:eastAsia="en-US" w:bidi="en-US"/>
        </w:rPr>
        <w:t>ремонт</w:t>
      </w:r>
      <w:r>
        <w:rPr>
          <w:bCs/>
          <w:color w:val="000000"/>
          <w:sz w:val="28"/>
          <w:szCs w:val="28"/>
          <w:lang w:val="uk-UA" w:eastAsia="en-US" w:bidi="en-US"/>
        </w:rPr>
        <w:t xml:space="preserve">, </w:t>
      </w:r>
    </w:p>
    <w:p w:rsidR="00002B7F" w:rsidRPr="00A168DD" w:rsidRDefault="00002B7F" w:rsidP="00002B7F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bCs/>
          <w:color w:val="000000"/>
          <w:sz w:val="28"/>
          <w:szCs w:val="28"/>
          <w:lang w:val="uk-UA" w:eastAsia="en-US" w:bidi="en-US"/>
        </w:rPr>
      </w:pPr>
      <w:r w:rsidRPr="00A168DD">
        <w:rPr>
          <w:bCs/>
          <w:color w:val="000000"/>
          <w:sz w:val="28"/>
          <w:szCs w:val="28"/>
          <w:lang w:val="uk-UA" w:eastAsia="en-US" w:bidi="en-US"/>
        </w:rPr>
        <w:t>ревізі</w:t>
      </w:r>
      <w:r>
        <w:rPr>
          <w:bCs/>
          <w:color w:val="000000"/>
          <w:sz w:val="28"/>
          <w:szCs w:val="28"/>
          <w:lang w:val="uk-UA" w:eastAsia="en-US" w:bidi="en-US"/>
        </w:rPr>
        <w:t>я</w:t>
      </w:r>
      <w:r w:rsidRPr="00A168DD">
        <w:rPr>
          <w:bCs/>
          <w:color w:val="000000"/>
          <w:sz w:val="28"/>
          <w:szCs w:val="28"/>
          <w:lang w:val="uk-UA" w:eastAsia="en-US" w:bidi="en-US"/>
        </w:rPr>
        <w:t xml:space="preserve"> обладнання теплових пунктів, внутрішніх систем опалення, теплових мереж</w:t>
      </w:r>
      <w:r>
        <w:rPr>
          <w:bCs/>
          <w:color w:val="000000"/>
          <w:sz w:val="28"/>
          <w:szCs w:val="28"/>
          <w:lang w:val="uk-UA" w:eastAsia="en-US" w:bidi="en-US"/>
        </w:rPr>
        <w:t xml:space="preserve"> КНС -1,2,5,6,9 та Пришибської ВНС;</w:t>
      </w:r>
    </w:p>
    <w:p w:rsidR="00002B7F" w:rsidRDefault="00002B7F" w:rsidP="00002B7F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bCs/>
          <w:color w:val="000000"/>
          <w:sz w:val="28"/>
          <w:szCs w:val="28"/>
          <w:lang w:val="uk-UA" w:eastAsia="en-US" w:bidi="en-US"/>
        </w:rPr>
      </w:pPr>
      <w:r w:rsidRPr="00A168DD">
        <w:rPr>
          <w:bCs/>
          <w:color w:val="000000"/>
          <w:sz w:val="28"/>
          <w:szCs w:val="28"/>
          <w:lang w:val="uk-UA" w:eastAsia="en-US" w:bidi="en-US"/>
        </w:rPr>
        <w:t>гідравлічне випробовування та промивку системи опалення К</w:t>
      </w:r>
      <w:r>
        <w:rPr>
          <w:bCs/>
          <w:color w:val="000000"/>
          <w:sz w:val="28"/>
          <w:szCs w:val="28"/>
          <w:lang w:val="uk-UA" w:eastAsia="en-US" w:bidi="en-US"/>
        </w:rPr>
        <w:t>НС-1,2,5,6,9 та Пришибської ВНС;</w:t>
      </w:r>
    </w:p>
    <w:p w:rsidR="00002B7F" w:rsidRDefault="00002B7F" w:rsidP="00002B7F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bCs/>
          <w:color w:val="000000"/>
          <w:sz w:val="28"/>
          <w:szCs w:val="28"/>
          <w:lang w:val="uk-UA" w:eastAsia="en-US" w:bidi="en-US"/>
        </w:rPr>
      </w:pPr>
      <w:r>
        <w:rPr>
          <w:bCs/>
          <w:color w:val="000000"/>
          <w:sz w:val="28"/>
          <w:szCs w:val="28"/>
          <w:lang w:val="uk-UA" w:eastAsia="en-US" w:bidi="en-US"/>
        </w:rPr>
        <w:t>технічне обслуговування і ремонт твердопаливних котлів та системи опалення на КНС-8,10,13,15- 4 шт.;</w:t>
      </w:r>
    </w:p>
    <w:p w:rsidR="00002B7F" w:rsidRDefault="00002B7F" w:rsidP="00002B7F">
      <w:pPr>
        <w:widowControl w:val="0"/>
        <w:suppressAutoHyphens/>
        <w:jc w:val="both"/>
        <w:rPr>
          <w:bCs/>
          <w:color w:val="000000"/>
          <w:sz w:val="28"/>
          <w:szCs w:val="28"/>
          <w:lang w:val="uk-UA" w:eastAsia="en-US" w:bidi="en-US"/>
        </w:rPr>
      </w:pPr>
    </w:p>
    <w:p w:rsidR="00002B7F" w:rsidRDefault="00002B7F" w:rsidP="00002B7F">
      <w:pPr>
        <w:widowControl w:val="0"/>
        <w:suppressAutoHyphens/>
        <w:jc w:val="both"/>
        <w:rPr>
          <w:bCs/>
          <w:color w:val="000000"/>
          <w:sz w:val="28"/>
          <w:szCs w:val="28"/>
          <w:lang w:val="uk-UA" w:eastAsia="en-US" w:bidi="en-US"/>
        </w:rPr>
      </w:pPr>
    </w:p>
    <w:p w:rsidR="00002B7F" w:rsidRDefault="00002B7F" w:rsidP="00002B7F">
      <w:pPr>
        <w:widowControl w:val="0"/>
        <w:suppressAutoHyphens/>
        <w:jc w:val="both"/>
        <w:rPr>
          <w:bCs/>
          <w:color w:val="000000"/>
          <w:sz w:val="28"/>
          <w:szCs w:val="28"/>
          <w:lang w:val="uk-UA" w:eastAsia="en-US" w:bidi="en-US"/>
        </w:rPr>
      </w:pPr>
      <w:r>
        <w:rPr>
          <w:bCs/>
          <w:color w:val="000000"/>
          <w:sz w:val="28"/>
          <w:szCs w:val="28"/>
          <w:lang w:val="uk-UA" w:eastAsia="en-US" w:bidi="en-US"/>
        </w:rPr>
        <w:t xml:space="preserve">                                                                                                     </w:t>
      </w:r>
      <w:r w:rsidRPr="0050458D">
        <w:rPr>
          <w:sz w:val="28"/>
          <w:szCs w:val="28"/>
          <w:lang w:val="uk-UA"/>
        </w:rPr>
        <w:t>п</w:t>
      </w:r>
      <w:r w:rsidRPr="0050458D">
        <w:rPr>
          <w:sz w:val="24"/>
          <w:szCs w:val="24"/>
          <w:lang w:val="uk-UA"/>
        </w:rPr>
        <w:t xml:space="preserve">родовження додатку  </w:t>
      </w:r>
    </w:p>
    <w:p w:rsidR="00002B7F" w:rsidRDefault="00002B7F" w:rsidP="00002B7F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bCs/>
          <w:color w:val="000000"/>
          <w:sz w:val="28"/>
          <w:szCs w:val="28"/>
          <w:lang w:val="uk-UA" w:eastAsia="en-US" w:bidi="en-US"/>
        </w:rPr>
      </w:pPr>
      <w:r>
        <w:rPr>
          <w:bCs/>
          <w:color w:val="000000"/>
          <w:sz w:val="28"/>
          <w:szCs w:val="28"/>
          <w:lang w:val="uk-UA" w:eastAsia="en-US" w:bidi="en-US"/>
        </w:rPr>
        <w:t>техобслуговування і ремонт електрокотлів і системи опалення на КНС-2-2 шт, Токарівському водозаборі – 1 шт.</w:t>
      </w:r>
    </w:p>
    <w:p w:rsidR="00002B7F" w:rsidRPr="00A168DD" w:rsidRDefault="00002B7F" w:rsidP="00002B7F">
      <w:pPr>
        <w:jc w:val="both"/>
        <w:rPr>
          <w:bCs/>
          <w:color w:val="000000"/>
          <w:sz w:val="28"/>
          <w:szCs w:val="28"/>
          <w:lang w:val="uk-UA" w:eastAsia="en-US" w:bidi="en-US"/>
        </w:rPr>
      </w:pPr>
      <w:r>
        <w:rPr>
          <w:bCs/>
          <w:color w:val="000000"/>
          <w:sz w:val="28"/>
          <w:szCs w:val="28"/>
          <w:lang w:val="uk-UA" w:eastAsia="en-US" w:bidi="en-US"/>
        </w:rPr>
        <w:t xml:space="preserve">          Всі інші заплановані роботи виконуються. </w:t>
      </w:r>
    </w:p>
    <w:p w:rsidR="00002B7F" w:rsidRPr="00A168DD" w:rsidRDefault="00002B7F" w:rsidP="00002B7F">
      <w:pPr>
        <w:tabs>
          <w:tab w:val="left" w:pos="720"/>
        </w:tabs>
        <w:ind w:left="-67" w:right="-185"/>
        <w:jc w:val="both"/>
        <w:rPr>
          <w:sz w:val="28"/>
          <w:szCs w:val="28"/>
          <w:lang w:val="uk-UA"/>
        </w:rPr>
      </w:pPr>
      <w:r w:rsidRPr="00A168DD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Pr="00A168DD">
        <w:rPr>
          <w:sz w:val="28"/>
          <w:szCs w:val="28"/>
          <w:lang w:val="uk-UA"/>
        </w:rPr>
        <w:t xml:space="preserve">   Крім цього, КП «Міськводоканал»  виконував   аварійно-відновлювальні, профілактичні  роботи  на мережах  та спорудах. </w:t>
      </w:r>
    </w:p>
    <w:p w:rsidR="00002B7F" w:rsidRPr="000C6FC5" w:rsidRDefault="00002B7F" w:rsidP="000C6FC5">
      <w:pPr>
        <w:jc w:val="both"/>
        <w:rPr>
          <w:bCs/>
          <w:color w:val="000000"/>
          <w:sz w:val="28"/>
          <w:szCs w:val="28"/>
          <w:u w:val="single"/>
          <w:lang w:val="uk-UA" w:eastAsia="en-US" w:bidi="en-US"/>
        </w:rPr>
      </w:pPr>
      <w:r w:rsidRPr="00475F47">
        <w:rPr>
          <w:bCs/>
          <w:color w:val="000000"/>
          <w:sz w:val="28"/>
          <w:szCs w:val="28"/>
          <w:lang w:val="uk-UA" w:eastAsia="en-US" w:bidi="en-US"/>
        </w:rPr>
        <w:t xml:space="preserve">       </w:t>
      </w:r>
      <w:r w:rsidRPr="00475F47">
        <w:rPr>
          <w:bCs/>
          <w:color w:val="000000"/>
          <w:sz w:val="28"/>
          <w:szCs w:val="28"/>
          <w:u w:val="single"/>
          <w:lang w:val="uk-UA" w:eastAsia="en-US" w:bidi="en-US"/>
        </w:rPr>
        <w:t xml:space="preserve"> Загальний  відсоток  виконання робіт з підготовки</w:t>
      </w:r>
      <w:r>
        <w:rPr>
          <w:bCs/>
          <w:color w:val="000000"/>
          <w:sz w:val="28"/>
          <w:szCs w:val="28"/>
          <w:u w:val="single"/>
          <w:lang w:val="uk-UA" w:eastAsia="en-US" w:bidi="en-US"/>
        </w:rPr>
        <w:t xml:space="preserve"> до осінньо-зимового періоду 2020-2021 р.р.   складає  близько 75</w:t>
      </w:r>
      <w:r w:rsidRPr="00475F47">
        <w:rPr>
          <w:bCs/>
          <w:color w:val="000000"/>
          <w:sz w:val="28"/>
          <w:szCs w:val="28"/>
          <w:u w:val="single"/>
          <w:lang w:val="uk-UA" w:eastAsia="en-US" w:bidi="en-US"/>
        </w:rPr>
        <w:t xml:space="preserve">  %.</w:t>
      </w:r>
    </w:p>
    <w:p w:rsidR="00002B7F" w:rsidRPr="00217E55" w:rsidRDefault="00002B7F" w:rsidP="00002B7F">
      <w:pPr>
        <w:ind w:firstLine="708"/>
        <w:jc w:val="both"/>
        <w:rPr>
          <w:sz w:val="28"/>
          <w:szCs w:val="28"/>
          <w:lang w:val="uk-UA"/>
        </w:rPr>
      </w:pPr>
      <w:r w:rsidRPr="00217E55">
        <w:rPr>
          <w:sz w:val="28"/>
          <w:szCs w:val="28"/>
          <w:lang w:val="uk-UA"/>
        </w:rPr>
        <w:t xml:space="preserve">- по </w:t>
      </w:r>
      <w:r w:rsidRPr="00217E55">
        <w:rPr>
          <w:b/>
          <w:bCs/>
          <w:sz w:val="28"/>
          <w:szCs w:val="28"/>
          <w:lang w:val="uk-UA"/>
        </w:rPr>
        <w:t>КП «Міськсвітло»</w:t>
      </w:r>
      <w:r w:rsidRPr="00217E55">
        <w:rPr>
          <w:sz w:val="28"/>
          <w:szCs w:val="28"/>
          <w:lang w:val="uk-UA"/>
        </w:rPr>
        <w:t xml:space="preserve"> Сумської міської ради – </w:t>
      </w:r>
      <w:r>
        <w:rPr>
          <w:b/>
          <w:sz w:val="28"/>
          <w:szCs w:val="28"/>
          <w:lang w:val="uk-UA"/>
        </w:rPr>
        <w:t>92,447</w:t>
      </w:r>
      <w:r w:rsidRPr="00217E55">
        <w:rPr>
          <w:b/>
          <w:bCs/>
          <w:sz w:val="28"/>
          <w:szCs w:val="28"/>
          <w:lang w:val="uk-UA"/>
        </w:rPr>
        <w:t xml:space="preserve"> тис. грн.,</w:t>
      </w:r>
      <w:r w:rsidRPr="00217E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217E55">
        <w:rPr>
          <w:sz w:val="28"/>
          <w:szCs w:val="28"/>
          <w:lang w:val="uk-UA"/>
        </w:rPr>
        <w:t xml:space="preserve"> тому числі: з міського бюджету </w:t>
      </w:r>
      <w:r w:rsidRPr="00217E55">
        <w:rPr>
          <w:b/>
          <w:bCs/>
          <w:sz w:val="28"/>
          <w:szCs w:val="28"/>
          <w:lang w:val="uk-UA"/>
        </w:rPr>
        <w:t xml:space="preserve">– </w:t>
      </w:r>
      <w:r>
        <w:rPr>
          <w:b/>
          <w:bCs/>
          <w:sz w:val="28"/>
          <w:szCs w:val="28"/>
          <w:lang w:val="uk-UA"/>
        </w:rPr>
        <w:t>92,35</w:t>
      </w:r>
      <w:r w:rsidRPr="00217E55">
        <w:rPr>
          <w:b/>
          <w:bCs/>
          <w:sz w:val="28"/>
          <w:szCs w:val="28"/>
          <w:lang w:val="uk-UA"/>
        </w:rPr>
        <w:t xml:space="preserve"> тис. грн.</w:t>
      </w:r>
      <w:r w:rsidRPr="00217E55">
        <w:rPr>
          <w:sz w:val="28"/>
          <w:szCs w:val="28"/>
          <w:lang w:val="uk-UA"/>
        </w:rPr>
        <w:t>, власних коштів –</w:t>
      </w:r>
      <w:r>
        <w:rPr>
          <w:sz w:val="28"/>
          <w:szCs w:val="28"/>
          <w:lang w:val="uk-UA"/>
        </w:rPr>
        <w:t xml:space="preserve"> </w:t>
      </w:r>
      <w:r w:rsidRPr="006251C9">
        <w:rPr>
          <w:b/>
          <w:sz w:val="28"/>
          <w:szCs w:val="28"/>
          <w:lang w:val="uk-UA"/>
        </w:rPr>
        <w:t>0,097</w:t>
      </w:r>
      <w:r>
        <w:rPr>
          <w:sz w:val="28"/>
          <w:szCs w:val="28"/>
          <w:lang w:val="uk-UA"/>
        </w:rPr>
        <w:t xml:space="preserve"> </w:t>
      </w:r>
      <w:r w:rsidRPr="00217E55">
        <w:rPr>
          <w:b/>
          <w:bCs/>
          <w:sz w:val="28"/>
          <w:szCs w:val="28"/>
          <w:lang w:val="uk-UA"/>
        </w:rPr>
        <w:t>тис.</w:t>
      </w:r>
      <w:r>
        <w:rPr>
          <w:b/>
          <w:bCs/>
          <w:sz w:val="28"/>
          <w:szCs w:val="28"/>
          <w:lang w:val="uk-UA"/>
        </w:rPr>
        <w:t xml:space="preserve"> </w:t>
      </w:r>
      <w:r w:rsidRPr="00217E55">
        <w:rPr>
          <w:b/>
          <w:bCs/>
          <w:sz w:val="28"/>
          <w:szCs w:val="28"/>
          <w:lang w:val="uk-UA"/>
        </w:rPr>
        <w:t xml:space="preserve">грн.                                                                                                                                                             </w:t>
      </w:r>
      <w:r w:rsidRPr="00217E55">
        <w:rPr>
          <w:b/>
          <w:bCs/>
          <w:sz w:val="28"/>
          <w:szCs w:val="28"/>
          <w:lang w:val="uk-UA"/>
        </w:rPr>
        <w:tab/>
        <w:t xml:space="preserve">Відповідно до розроблених заходів </w:t>
      </w:r>
      <w:r w:rsidRPr="0034685C">
        <w:rPr>
          <w:bCs/>
          <w:sz w:val="28"/>
          <w:szCs w:val="28"/>
          <w:lang w:val="uk-UA"/>
        </w:rPr>
        <w:t>з</w:t>
      </w:r>
      <w:r w:rsidRPr="00217E55">
        <w:rPr>
          <w:sz w:val="28"/>
          <w:szCs w:val="28"/>
          <w:lang w:val="uk-UA"/>
        </w:rPr>
        <w:t xml:space="preserve">аплановано виконати </w:t>
      </w:r>
      <w:r>
        <w:rPr>
          <w:sz w:val="28"/>
          <w:szCs w:val="28"/>
          <w:lang w:val="uk-UA"/>
        </w:rPr>
        <w:t>підготовку машин та механізмів до роботи в умовах низьких температур, провести ревізію та ремонт И-710 «Міськсвітло» згідно розробленого графіку, провести огляд КЛ-0,4 кВ ТП-173 до вузла обліку баз КП ЕЗО «Міськсвітло», виконати електротехнічні виміри на електроустаткуванні бази КП ЕЗО «Міськсвітло» СМР, а також провести інструктаж обслуговуючого персоналу, задіяного на експлуатації електричного та теплового устаткування.</w:t>
      </w:r>
    </w:p>
    <w:p w:rsidR="00002B7F" w:rsidRPr="00217E55" w:rsidRDefault="00002B7F" w:rsidP="00002B7F">
      <w:pPr>
        <w:ind w:firstLine="720"/>
        <w:jc w:val="both"/>
        <w:rPr>
          <w:sz w:val="24"/>
          <w:szCs w:val="24"/>
          <w:lang w:val="uk-UA"/>
        </w:rPr>
      </w:pPr>
      <w:r w:rsidRPr="00217E55">
        <w:rPr>
          <w:sz w:val="28"/>
          <w:szCs w:val="28"/>
          <w:lang w:val="uk-UA"/>
        </w:rPr>
        <w:t xml:space="preserve">На теперішній час </w:t>
      </w:r>
      <w:r>
        <w:rPr>
          <w:sz w:val="28"/>
          <w:szCs w:val="28"/>
          <w:lang w:val="uk-UA"/>
        </w:rPr>
        <w:t xml:space="preserve"> підприємством  проведені протиаварійні тренування  з електротехнічним  персоналом  по діям при виникненні  надзвичайних ситуацій  в енергосистемі та при  введенні регламентуючих  заходів, проводиться</w:t>
      </w:r>
      <w:r w:rsidRPr="000525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ревізія та ремонт И-710 «Міськсвітло» згідно розробленого графіку.   Інші заходи  заплановано  на вересень-жовтень-листопад. </w:t>
      </w:r>
    </w:p>
    <w:p w:rsidR="00002B7F" w:rsidRDefault="00002B7F" w:rsidP="000C6FC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217E55">
        <w:rPr>
          <w:sz w:val="28"/>
          <w:szCs w:val="28"/>
          <w:lang w:val="uk-UA"/>
        </w:rPr>
        <w:t xml:space="preserve"> цілому підприємство підготовлено до роб</w:t>
      </w:r>
      <w:r>
        <w:rPr>
          <w:sz w:val="28"/>
          <w:szCs w:val="28"/>
          <w:lang w:val="uk-UA"/>
        </w:rPr>
        <w:t>оти в осінньо-зимовий період 2020</w:t>
      </w:r>
      <w:r w:rsidRPr="00217E55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21</w:t>
      </w:r>
      <w:r w:rsidRPr="00217E55">
        <w:rPr>
          <w:sz w:val="28"/>
          <w:szCs w:val="28"/>
          <w:lang w:val="uk-UA"/>
        </w:rPr>
        <w:t xml:space="preserve"> років на </w:t>
      </w:r>
      <w:r>
        <w:rPr>
          <w:sz w:val="28"/>
          <w:szCs w:val="28"/>
          <w:lang w:val="uk-UA"/>
        </w:rPr>
        <w:t>22</w:t>
      </w:r>
      <w:r w:rsidRPr="00217E55">
        <w:rPr>
          <w:sz w:val="28"/>
          <w:szCs w:val="28"/>
          <w:lang w:val="uk-UA"/>
        </w:rPr>
        <w:t>%.</w:t>
      </w:r>
    </w:p>
    <w:p w:rsidR="00002B7F" w:rsidRDefault="00002B7F" w:rsidP="00002B7F">
      <w:pPr>
        <w:ind w:firstLine="720"/>
        <w:jc w:val="both"/>
        <w:rPr>
          <w:sz w:val="28"/>
          <w:szCs w:val="28"/>
          <w:lang w:val="uk-UA"/>
        </w:rPr>
      </w:pPr>
      <w:r w:rsidRPr="00551E43">
        <w:rPr>
          <w:sz w:val="28"/>
          <w:szCs w:val="28"/>
          <w:lang w:val="uk-UA"/>
        </w:rPr>
        <w:t xml:space="preserve">- по </w:t>
      </w:r>
      <w:r w:rsidRPr="00551E43">
        <w:rPr>
          <w:b/>
          <w:bCs/>
          <w:sz w:val="28"/>
          <w:szCs w:val="28"/>
          <w:lang w:val="uk-UA"/>
        </w:rPr>
        <w:t>КП «Зелене будівництво</w:t>
      </w:r>
      <w:r w:rsidRPr="00551E43">
        <w:rPr>
          <w:sz w:val="28"/>
          <w:szCs w:val="28"/>
          <w:lang w:val="uk-UA"/>
        </w:rPr>
        <w:t>» Сумської міської ради</w:t>
      </w:r>
      <w:r w:rsidRPr="00551E43">
        <w:rPr>
          <w:b/>
          <w:bCs/>
          <w:sz w:val="28"/>
          <w:szCs w:val="28"/>
          <w:lang w:val="uk-UA"/>
        </w:rPr>
        <w:t xml:space="preserve"> - </w:t>
      </w:r>
      <w:r w:rsidRPr="00551E43">
        <w:rPr>
          <w:sz w:val="28"/>
          <w:szCs w:val="28"/>
          <w:lang w:val="uk-UA"/>
        </w:rPr>
        <w:t xml:space="preserve">заплановано </w:t>
      </w:r>
      <w:r>
        <w:rPr>
          <w:b/>
          <w:bCs/>
          <w:sz w:val="28"/>
          <w:szCs w:val="28"/>
          <w:lang w:val="uk-UA"/>
        </w:rPr>
        <w:t>1015,0</w:t>
      </w:r>
      <w:r w:rsidRPr="00551E43">
        <w:rPr>
          <w:b/>
          <w:bCs/>
          <w:sz w:val="28"/>
          <w:szCs w:val="28"/>
          <w:lang w:val="uk-UA"/>
        </w:rPr>
        <w:t xml:space="preserve"> тис. грн.</w:t>
      </w:r>
      <w:r w:rsidRPr="00551E43">
        <w:rPr>
          <w:sz w:val="28"/>
          <w:szCs w:val="28"/>
          <w:lang w:val="uk-UA"/>
        </w:rPr>
        <w:t xml:space="preserve">, у тому числі: власні кошти </w:t>
      </w:r>
      <w:r>
        <w:rPr>
          <w:b/>
          <w:sz w:val="28"/>
          <w:szCs w:val="28"/>
          <w:lang w:val="uk-UA"/>
        </w:rPr>
        <w:t>375,0</w:t>
      </w:r>
      <w:r w:rsidRPr="00551E43">
        <w:rPr>
          <w:b/>
          <w:bCs/>
          <w:sz w:val="28"/>
          <w:szCs w:val="28"/>
          <w:lang w:val="uk-UA"/>
        </w:rPr>
        <w:t xml:space="preserve"> тис. грн</w:t>
      </w:r>
      <w:r w:rsidRPr="00551E43">
        <w:rPr>
          <w:sz w:val="28"/>
          <w:szCs w:val="28"/>
          <w:lang w:val="uk-UA"/>
        </w:rPr>
        <w:t xml:space="preserve">., міській бюджет – </w:t>
      </w:r>
    </w:p>
    <w:p w:rsidR="00002B7F" w:rsidRPr="00551E43" w:rsidRDefault="00002B7F" w:rsidP="00002B7F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640,0</w:t>
      </w:r>
      <w:r w:rsidRPr="00551E43">
        <w:rPr>
          <w:b/>
          <w:bCs/>
          <w:sz w:val="28"/>
          <w:szCs w:val="28"/>
          <w:lang w:val="uk-UA"/>
        </w:rPr>
        <w:t xml:space="preserve"> тис. грн</w:t>
      </w:r>
      <w:r w:rsidRPr="00551E43">
        <w:rPr>
          <w:sz w:val="28"/>
          <w:szCs w:val="28"/>
          <w:lang w:val="uk-UA"/>
        </w:rPr>
        <w:t xml:space="preserve">. на виконання робіт по підготовці опалювальних систем підприємства, </w:t>
      </w:r>
      <w:r>
        <w:rPr>
          <w:sz w:val="28"/>
          <w:szCs w:val="28"/>
          <w:lang w:val="uk-UA"/>
        </w:rPr>
        <w:t xml:space="preserve"> підготовка теплиць та</w:t>
      </w:r>
      <w:r w:rsidRPr="00551E43">
        <w:rPr>
          <w:sz w:val="28"/>
          <w:szCs w:val="28"/>
          <w:lang w:val="uk-UA"/>
        </w:rPr>
        <w:t xml:space="preserve"> спецтехніки </w:t>
      </w:r>
      <w:r>
        <w:rPr>
          <w:sz w:val="28"/>
          <w:szCs w:val="28"/>
          <w:lang w:val="uk-UA"/>
        </w:rPr>
        <w:t xml:space="preserve"> до зими,  заготівка піску   для посипання доріжок  у скверах та  парках міста та інше. </w:t>
      </w:r>
    </w:p>
    <w:p w:rsidR="00002B7F" w:rsidRPr="00551E43" w:rsidRDefault="00002B7F" w:rsidP="00002B7F">
      <w:pPr>
        <w:ind w:firstLine="720"/>
        <w:jc w:val="both"/>
        <w:rPr>
          <w:sz w:val="28"/>
          <w:szCs w:val="28"/>
          <w:lang w:val="uk-UA"/>
        </w:rPr>
      </w:pPr>
      <w:r w:rsidRPr="00551E43">
        <w:rPr>
          <w:sz w:val="28"/>
          <w:szCs w:val="28"/>
          <w:lang w:val="uk-UA"/>
        </w:rPr>
        <w:t>Роботи по поточному ремонту та перевірці опалювальних систем підприємства (заміна труб, вентилів, за</w:t>
      </w:r>
      <w:r>
        <w:rPr>
          <w:sz w:val="28"/>
          <w:szCs w:val="28"/>
          <w:lang w:val="uk-UA"/>
        </w:rPr>
        <w:t>сувок</w:t>
      </w:r>
      <w:r w:rsidRPr="00551E43">
        <w:rPr>
          <w:sz w:val="28"/>
          <w:szCs w:val="28"/>
          <w:lang w:val="uk-UA"/>
        </w:rPr>
        <w:t>, встановлення лічильника</w:t>
      </w:r>
      <w:r>
        <w:rPr>
          <w:sz w:val="28"/>
          <w:szCs w:val="28"/>
          <w:lang w:val="uk-UA"/>
        </w:rPr>
        <w:t>) виконано на 5</w:t>
      </w:r>
      <w:r w:rsidRPr="00551E43">
        <w:rPr>
          <w:sz w:val="28"/>
          <w:szCs w:val="28"/>
          <w:lang w:val="uk-UA"/>
        </w:rPr>
        <w:t xml:space="preserve">0%.                                                                                                                                                </w:t>
      </w:r>
    </w:p>
    <w:p w:rsidR="00002B7F" w:rsidRPr="00551E43" w:rsidRDefault="00002B7F" w:rsidP="00002B7F">
      <w:pPr>
        <w:ind w:firstLine="720"/>
        <w:jc w:val="both"/>
        <w:rPr>
          <w:sz w:val="28"/>
          <w:szCs w:val="28"/>
          <w:lang w:val="uk-UA"/>
        </w:rPr>
      </w:pPr>
      <w:r w:rsidRPr="00551E43">
        <w:rPr>
          <w:sz w:val="28"/>
          <w:szCs w:val="28"/>
          <w:lang w:val="uk-UA"/>
        </w:rPr>
        <w:t xml:space="preserve">У теперішній час підприємством проводиться підготовка теплиць до зими, заготівля протиожеледних матеріалів, дров та щепи. Відповідно до розроблених заходів, підготовку зелених насаджень до зими, вигрібання опалого листя з газонів, прибирання  стебел  квіткових  рослин та демонтаж квіткових чаш вертикального озеленення та складових систем поливу (крани, лічильники, труби) планується провести в жовтні-листопаді. </w:t>
      </w:r>
    </w:p>
    <w:p w:rsidR="00002B7F" w:rsidRDefault="00002B7F" w:rsidP="00002B7F">
      <w:pPr>
        <w:ind w:firstLine="720"/>
        <w:jc w:val="both"/>
        <w:rPr>
          <w:sz w:val="28"/>
          <w:szCs w:val="28"/>
          <w:lang w:val="uk-UA"/>
        </w:rPr>
      </w:pPr>
      <w:r w:rsidRPr="00551E43">
        <w:rPr>
          <w:sz w:val="28"/>
          <w:szCs w:val="28"/>
          <w:lang w:val="uk-UA"/>
        </w:rPr>
        <w:t xml:space="preserve">У цілому підприємство виконало заплановані заходи на </w:t>
      </w:r>
      <w:r>
        <w:rPr>
          <w:sz w:val="28"/>
          <w:szCs w:val="28"/>
          <w:lang w:val="uk-UA"/>
        </w:rPr>
        <w:t xml:space="preserve">35 </w:t>
      </w:r>
      <w:r w:rsidRPr="00551E43">
        <w:rPr>
          <w:sz w:val="28"/>
          <w:szCs w:val="28"/>
          <w:lang w:val="uk-UA"/>
        </w:rPr>
        <w:t>%.</w:t>
      </w:r>
    </w:p>
    <w:p w:rsidR="00002B7F" w:rsidRDefault="00002B7F" w:rsidP="00002B7F">
      <w:pPr>
        <w:ind w:firstLine="720"/>
        <w:jc w:val="both"/>
        <w:rPr>
          <w:sz w:val="28"/>
          <w:szCs w:val="28"/>
          <w:lang w:val="uk-UA"/>
        </w:rPr>
      </w:pPr>
    </w:p>
    <w:p w:rsidR="00002B7F" w:rsidRDefault="00002B7F" w:rsidP="00002B7F">
      <w:pPr>
        <w:ind w:firstLine="720"/>
        <w:jc w:val="both"/>
        <w:rPr>
          <w:sz w:val="28"/>
          <w:szCs w:val="28"/>
          <w:lang w:val="uk-UA"/>
        </w:rPr>
      </w:pPr>
      <w:r w:rsidRPr="006E2631">
        <w:rPr>
          <w:sz w:val="28"/>
          <w:szCs w:val="28"/>
          <w:lang w:val="uk-UA"/>
        </w:rPr>
        <w:t xml:space="preserve">- по </w:t>
      </w:r>
      <w:r w:rsidRPr="006E2631">
        <w:rPr>
          <w:b/>
          <w:bCs/>
          <w:sz w:val="28"/>
          <w:szCs w:val="28"/>
          <w:lang w:val="uk-UA"/>
        </w:rPr>
        <w:t xml:space="preserve">КП «Спецкомбінат»  </w:t>
      </w:r>
      <w:r w:rsidRPr="006E2631">
        <w:rPr>
          <w:sz w:val="28"/>
          <w:szCs w:val="28"/>
          <w:lang w:val="uk-UA"/>
        </w:rPr>
        <w:t>Сумської міської ради</w:t>
      </w:r>
      <w:r w:rsidRPr="006E2631">
        <w:rPr>
          <w:b/>
          <w:bCs/>
          <w:sz w:val="28"/>
          <w:szCs w:val="28"/>
          <w:lang w:val="uk-UA"/>
        </w:rPr>
        <w:t xml:space="preserve"> – </w:t>
      </w:r>
      <w:r>
        <w:rPr>
          <w:b/>
          <w:bCs/>
          <w:sz w:val="28"/>
          <w:szCs w:val="28"/>
          <w:lang w:val="uk-UA"/>
        </w:rPr>
        <w:t>79,0</w:t>
      </w:r>
      <w:r w:rsidRPr="006E2631">
        <w:rPr>
          <w:sz w:val="28"/>
          <w:szCs w:val="28"/>
          <w:lang w:val="uk-UA"/>
        </w:rPr>
        <w:t xml:space="preserve"> тис. грн., з них </w:t>
      </w:r>
      <w:r>
        <w:rPr>
          <w:sz w:val="28"/>
          <w:szCs w:val="28"/>
          <w:lang w:val="uk-UA"/>
        </w:rPr>
        <w:t xml:space="preserve"> міський бюджет </w:t>
      </w:r>
      <w:r w:rsidRPr="007405B0">
        <w:rPr>
          <w:b/>
          <w:sz w:val="28"/>
          <w:szCs w:val="28"/>
          <w:lang w:val="uk-UA"/>
        </w:rPr>
        <w:t>14,0</w:t>
      </w:r>
      <w:r w:rsidRPr="00EF2FA9">
        <w:rPr>
          <w:b/>
          <w:sz w:val="28"/>
          <w:szCs w:val="28"/>
          <w:lang w:val="uk-UA"/>
        </w:rPr>
        <w:t xml:space="preserve"> тис.</w:t>
      </w:r>
      <w:r>
        <w:rPr>
          <w:b/>
          <w:sz w:val="28"/>
          <w:szCs w:val="28"/>
          <w:lang w:val="uk-UA"/>
        </w:rPr>
        <w:t xml:space="preserve"> </w:t>
      </w:r>
      <w:r w:rsidRPr="00EF2FA9">
        <w:rPr>
          <w:b/>
          <w:sz w:val="28"/>
          <w:szCs w:val="28"/>
          <w:lang w:val="uk-UA"/>
        </w:rPr>
        <w:t>грн.,</w:t>
      </w:r>
      <w:r w:rsidRPr="006E2631">
        <w:rPr>
          <w:sz w:val="28"/>
          <w:szCs w:val="28"/>
          <w:lang w:val="uk-UA"/>
        </w:rPr>
        <w:t xml:space="preserve"> власні кошти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65,0</w:t>
      </w:r>
      <w:r w:rsidRPr="00EF2FA9">
        <w:rPr>
          <w:b/>
          <w:sz w:val="28"/>
          <w:szCs w:val="28"/>
          <w:lang w:val="uk-UA"/>
        </w:rPr>
        <w:t xml:space="preserve"> тис. грн</w:t>
      </w:r>
      <w:r>
        <w:rPr>
          <w:sz w:val="28"/>
          <w:szCs w:val="28"/>
          <w:lang w:val="uk-UA"/>
        </w:rPr>
        <w:t>.</w:t>
      </w:r>
      <w:r w:rsidRPr="006E2631">
        <w:rPr>
          <w:sz w:val="28"/>
          <w:szCs w:val="28"/>
          <w:lang w:val="uk-UA"/>
        </w:rPr>
        <w:t>, на виконання робіт по  утепленню виробничих приміщеннях</w:t>
      </w:r>
      <w:r>
        <w:rPr>
          <w:sz w:val="28"/>
          <w:szCs w:val="28"/>
          <w:lang w:val="uk-UA"/>
        </w:rPr>
        <w:t>,  ремонту  системи  опалення підприємства підготовка  тракторної  та вантажної техніки,  заготівля  посипкового  матеріалу (пісок, сіль).</w:t>
      </w:r>
    </w:p>
    <w:p w:rsidR="00002B7F" w:rsidRPr="002235BB" w:rsidRDefault="00002B7F" w:rsidP="00C95B2D">
      <w:pPr>
        <w:ind w:firstLine="720"/>
        <w:jc w:val="right"/>
        <w:rPr>
          <w:sz w:val="28"/>
          <w:szCs w:val="28"/>
          <w:lang w:val="uk-UA"/>
        </w:rPr>
      </w:pPr>
      <w:r w:rsidRPr="0050458D">
        <w:rPr>
          <w:sz w:val="28"/>
          <w:szCs w:val="28"/>
          <w:lang w:val="uk-UA"/>
        </w:rPr>
        <w:lastRenderedPageBreak/>
        <w:t>п</w:t>
      </w:r>
      <w:r w:rsidRPr="0050458D">
        <w:rPr>
          <w:sz w:val="24"/>
          <w:szCs w:val="24"/>
          <w:lang w:val="uk-UA"/>
        </w:rPr>
        <w:t xml:space="preserve">родовження додатку  </w:t>
      </w:r>
    </w:p>
    <w:p w:rsidR="00002B7F" w:rsidRDefault="00002B7F" w:rsidP="00002B7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даний час підприємством виконані роботи по утепленню  виробничих  приміщень,  ремонту  системи  опалення підприємства на 100 %,  підготовка  тракторної та вантажної техніки  на 50%.   Інші заходи заплановано на   листопад.</w:t>
      </w:r>
    </w:p>
    <w:p w:rsidR="00002B7F" w:rsidRPr="007011A4" w:rsidRDefault="00002B7F" w:rsidP="000C6FC5">
      <w:pPr>
        <w:ind w:firstLine="708"/>
        <w:jc w:val="both"/>
        <w:rPr>
          <w:sz w:val="28"/>
          <w:szCs w:val="28"/>
          <w:lang w:val="uk-UA"/>
        </w:rPr>
      </w:pPr>
      <w:r w:rsidRPr="0088399F">
        <w:rPr>
          <w:b/>
          <w:sz w:val="28"/>
          <w:szCs w:val="28"/>
          <w:lang w:val="uk-UA"/>
        </w:rPr>
        <w:t>КП «Шляхрембуд</w:t>
      </w:r>
      <w:r>
        <w:rPr>
          <w:sz w:val="28"/>
          <w:szCs w:val="28"/>
          <w:lang w:val="uk-UA"/>
        </w:rPr>
        <w:t xml:space="preserve">» Сумської міської ради  станом на 14.09.2020 року проведено  ремонт   вулиць та доріг  на 105,5 тис. м2, що становить 86,8 % від запланованих,  на 95,6 %  підготовлена  спеціалізована техніка, заготовлено посипаючого матеріалу  та реагентів 3 тис. м3. </w:t>
      </w:r>
    </w:p>
    <w:p w:rsidR="00002B7F" w:rsidRPr="002759A0" w:rsidRDefault="00002B7F" w:rsidP="00002B7F">
      <w:pPr>
        <w:ind w:firstLine="720"/>
        <w:jc w:val="both"/>
        <w:rPr>
          <w:sz w:val="28"/>
          <w:szCs w:val="28"/>
          <w:lang w:val="uk-UA"/>
        </w:rPr>
      </w:pPr>
      <w:r w:rsidRPr="002759A0">
        <w:rPr>
          <w:b/>
          <w:sz w:val="28"/>
          <w:szCs w:val="28"/>
          <w:lang w:val="uk-UA"/>
        </w:rPr>
        <w:t>Підприємствами, які обслуговують житловий фонд міста</w:t>
      </w:r>
      <w:r w:rsidRPr="002759A0">
        <w:rPr>
          <w:sz w:val="28"/>
          <w:szCs w:val="28"/>
          <w:lang w:val="uk-UA"/>
        </w:rPr>
        <w:t xml:space="preserve"> та надають послуги з утримання будинків і споруд та прибудинкових територій, розроблені заходи по підготовці житла до роботи в осінньо-зимовий період 20</w:t>
      </w:r>
      <w:r>
        <w:rPr>
          <w:sz w:val="28"/>
          <w:szCs w:val="28"/>
          <w:lang w:val="uk-UA"/>
        </w:rPr>
        <w:t>20</w:t>
      </w:r>
      <w:r w:rsidRPr="002759A0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1</w:t>
      </w:r>
      <w:r w:rsidRPr="002759A0">
        <w:rPr>
          <w:sz w:val="28"/>
          <w:szCs w:val="28"/>
          <w:lang w:val="uk-UA"/>
        </w:rPr>
        <w:t xml:space="preserve"> років за рахунок плати на утримання будинків, споруд та прибудинкових територій.</w:t>
      </w:r>
    </w:p>
    <w:p w:rsidR="00002B7F" w:rsidRPr="002759A0" w:rsidRDefault="00002B7F" w:rsidP="00002B7F">
      <w:pPr>
        <w:jc w:val="both"/>
        <w:rPr>
          <w:rFonts w:eastAsia="Calibri"/>
          <w:sz w:val="28"/>
          <w:szCs w:val="28"/>
          <w:lang w:val="uk-UA" w:eastAsia="en-US"/>
        </w:rPr>
      </w:pPr>
      <w:r w:rsidRPr="002759A0">
        <w:rPr>
          <w:sz w:val="28"/>
          <w:szCs w:val="28"/>
          <w:lang w:val="uk-UA"/>
        </w:rPr>
        <w:tab/>
      </w:r>
      <w:r w:rsidRPr="002759A0">
        <w:rPr>
          <w:rFonts w:eastAsia="Calibri"/>
          <w:sz w:val="28"/>
          <w:szCs w:val="28"/>
          <w:lang w:val="uk-UA" w:eastAsia="en-US"/>
        </w:rPr>
        <w:t>Пріоритетними видами робіт в даних заходах є:</w:t>
      </w:r>
    </w:p>
    <w:p w:rsidR="00002B7F" w:rsidRPr="002759A0" w:rsidRDefault="00002B7F" w:rsidP="00002B7F">
      <w:pPr>
        <w:jc w:val="both"/>
        <w:rPr>
          <w:rFonts w:eastAsia="Calibri"/>
          <w:sz w:val="28"/>
          <w:szCs w:val="28"/>
          <w:lang w:val="uk-UA" w:eastAsia="en-US"/>
        </w:rPr>
      </w:pPr>
      <w:r w:rsidRPr="002759A0">
        <w:rPr>
          <w:rFonts w:eastAsia="Calibri"/>
          <w:sz w:val="28"/>
          <w:szCs w:val="28"/>
          <w:lang w:val="uk-UA" w:eastAsia="en-US"/>
        </w:rPr>
        <w:t xml:space="preserve">1) ремонт теплових пунктів у кількості </w:t>
      </w:r>
      <w:r>
        <w:rPr>
          <w:rFonts w:eastAsia="Calibri"/>
          <w:sz w:val="28"/>
          <w:szCs w:val="28"/>
          <w:lang w:val="uk-UA" w:eastAsia="en-US"/>
        </w:rPr>
        <w:t>1003</w:t>
      </w:r>
      <w:r w:rsidRPr="002759A0">
        <w:rPr>
          <w:rFonts w:eastAsia="Calibri"/>
          <w:sz w:val="28"/>
          <w:szCs w:val="28"/>
          <w:lang w:val="uk-UA" w:eastAsia="en-US"/>
        </w:rPr>
        <w:t xml:space="preserve"> штук. </w:t>
      </w:r>
    </w:p>
    <w:p w:rsidR="00002B7F" w:rsidRPr="002759A0" w:rsidRDefault="00002B7F" w:rsidP="00002B7F">
      <w:pPr>
        <w:jc w:val="both"/>
        <w:rPr>
          <w:rFonts w:eastAsia="Calibri"/>
          <w:sz w:val="28"/>
          <w:szCs w:val="28"/>
          <w:lang w:val="uk-UA" w:eastAsia="en-US"/>
        </w:rPr>
      </w:pPr>
      <w:r w:rsidRPr="002759A0">
        <w:rPr>
          <w:rFonts w:eastAsia="Calibri"/>
          <w:sz w:val="28"/>
          <w:szCs w:val="28"/>
          <w:lang w:val="uk-UA" w:eastAsia="en-US"/>
        </w:rPr>
        <w:t xml:space="preserve">2) ремонт та прочистка бойлерів в кількості </w:t>
      </w:r>
      <w:r>
        <w:rPr>
          <w:rFonts w:eastAsia="Calibri"/>
          <w:sz w:val="28"/>
          <w:szCs w:val="28"/>
          <w:lang w:val="uk-UA" w:eastAsia="en-US"/>
        </w:rPr>
        <w:t>44</w:t>
      </w:r>
      <w:r w:rsidRPr="002759A0">
        <w:rPr>
          <w:rFonts w:eastAsia="Calibri"/>
          <w:sz w:val="28"/>
          <w:szCs w:val="28"/>
          <w:lang w:val="uk-UA" w:eastAsia="en-US"/>
        </w:rPr>
        <w:t xml:space="preserve"> штук, </w:t>
      </w:r>
    </w:p>
    <w:p w:rsidR="00002B7F" w:rsidRPr="002759A0" w:rsidRDefault="00002B7F" w:rsidP="00002B7F">
      <w:pPr>
        <w:jc w:val="both"/>
        <w:rPr>
          <w:rFonts w:eastAsia="Calibri"/>
          <w:sz w:val="28"/>
          <w:szCs w:val="28"/>
          <w:lang w:val="uk-UA" w:eastAsia="en-US"/>
        </w:rPr>
      </w:pPr>
      <w:r w:rsidRPr="002759A0">
        <w:rPr>
          <w:rFonts w:eastAsia="Calibri"/>
          <w:sz w:val="28"/>
          <w:szCs w:val="28"/>
          <w:lang w:val="uk-UA" w:eastAsia="en-US"/>
        </w:rPr>
        <w:t xml:space="preserve">3) частковий ремонт покрівель на </w:t>
      </w:r>
      <w:r>
        <w:rPr>
          <w:rFonts w:eastAsia="Calibri"/>
          <w:sz w:val="28"/>
          <w:szCs w:val="28"/>
          <w:lang w:val="uk-UA" w:eastAsia="en-US"/>
        </w:rPr>
        <w:t>121</w:t>
      </w:r>
      <w:r w:rsidRPr="002759A0">
        <w:rPr>
          <w:rFonts w:eastAsia="Calibri"/>
          <w:sz w:val="28"/>
          <w:szCs w:val="28"/>
          <w:lang w:val="uk-UA" w:eastAsia="en-US"/>
        </w:rPr>
        <w:t xml:space="preserve"> будинках площею </w:t>
      </w:r>
      <w:r>
        <w:rPr>
          <w:rFonts w:eastAsia="Calibri"/>
          <w:sz w:val="28"/>
          <w:szCs w:val="28"/>
          <w:lang w:val="uk-UA" w:eastAsia="en-US"/>
        </w:rPr>
        <w:t>14170</w:t>
      </w:r>
      <w:r w:rsidRPr="002759A0">
        <w:rPr>
          <w:rFonts w:eastAsia="Calibri"/>
          <w:sz w:val="28"/>
          <w:szCs w:val="28"/>
          <w:lang w:val="uk-UA" w:eastAsia="en-US"/>
        </w:rPr>
        <w:t xml:space="preserve"> </w:t>
      </w:r>
      <w:r w:rsidRPr="002759A0">
        <w:rPr>
          <w:color w:val="000000"/>
          <w:sz w:val="28"/>
          <w:szCs w:val="28"/>
          <w:shd w:val="clear" w:color="auto" w:fill="F0F4F7"/>
          <w:lang w:val="uk-UA"/>
        </w:rPr>
        <w:t>м²</w:t>
      </w:r>
      <w:r w:rsidRPr="002759A0">
        <w:rPr>
          <w:rFonts w:eastAsia="Calibri"/>
          <w:sz w:val="28"/>
          <w:szCs w:val="28"/>
          <w:lang w:val="uk-UA" w:eastAsia="en-US"/>
        </w:rPr>
        <w:t>.</w:t>
      </w:r>
    </w:p>
    <w:p w:rsidR="00002B7F" w:rsidRPr="002759A0" w:rsidRDefault="00002B7F" w:rsidP="00002B7F">
      <w:pPr>
        <w:jc w:val="both"/>
        <w:rPr>
          <w:rFonts w:eastAsia="Calibri"/>
          <w:sz w:val="28"/>
          <w:szCs w:val="28"/>
          <w:lang w:val="uk-UA" w:eastAsia="en-US"/>
        </w:rPr>
      </w:pPr>
      <w:r w:rsidRPr="002759A0">
        <w:rPr>
          <w:rFonts w:eastAsia="Calibri"/>
          <w:sz w:val="28"/>
          <w:szCs w:val="28"/>
          <w:lang w:val="uk-UA" w:eastAsia="en-US"/>
        </w:rPr>
        <w:t xml:space="preserve">4) заміна внутрішньобудинкових інженерних мереж трубопроводів </w:t>
      </w:r>
      <w:r>
        <w:rPr>
          <w:rFonts w:eastAsia="Calibri"/>
          <w:sz w:val="28"/>
          <w:szCs w:val="28"/>
          <w:lang w:val="uk-UA" w:eastAsia="en-US"/>
        </w:rPr>
        <w:t>5547</w:t>
      </w:r>
      <w:r w:rsidRPr="002759A0">
        <w:rPr>
          <w:rFonts w:eastAsia="Calibri"/>
          <w:sz w:val="28"/>
          <w:szCs w:val="28"/>
          <w:lang w:val="uk-UA" w:eastAsia="en-US"/>
        </w:rPr>
        <w:t xml:space="preserve"> м/п, у тому числі холодного водопостачання </w:t>
      </w:r>
      <w:r>
        <w:rPr>
          <w:rFonts w:eastAsia="Calibri"/>
          <w:sz w:val="28"/>
          <w:szCs w:val="28"/>
          <w:lang w:val="uk-UA" w:eastAsia="en-US"/>
        </w:rPr>
        <w:t>2510</w:t>
      </w:r>
      <w:r w:rsidRPr="002759A0">
        <w:rPr>
          <w:rFonts w:eastAsia="Calibri"/>
          <w:sz w:val="28"/>
          <w:szCs w:val="28"/>
          <w:lang w:val="uk-UA" w:eastAsia="en-US"/>
        </w:rPr>
        <w:t xml:space="preserve"> м/п; гарячого водопостачання – </w:t>
      </w:r>
      <w:r>
        <w:rPr>
          <w:rFonts w:eastAsia="Calibri"/>
          <w:sz w:val="28"/>
          <w:szCs w:val="28"/>
          <w:lang w:val="uk-UA" w:eastAsia="en-US"/>
        </w:rPr>
        <w:t>2471</w:t>
      </w:r>
      <w:r w:rsidRPr="002759A0">
        <w:rPr>
          <w:rFonts w:eastAsia="Calibri"/>
          <w:sz w:val="28"/>
          <w:szCs w:val="28"/>
          <w:lang w:val="uk-UA" w:eastAsia="en-US"/>
        </w:rPr>
        <w:t xml:space="preserve"> м/п, системи опалення – </w:t>
      </w:r>
      <w:r>
        <w:rPr>
          <w:rFonts w:eastAsia="Calibri"/>
          <w:sz w:val="28"/>
          <w:szCs w:val="28"/>
          <w:lang w:val="uk-UA" w:eastAsia="en-US"/>
        </w:rPr>
        <w:t>566</w:t>
      </w:r>
      <w:r w:rsidRPr="002759A0">
        <w:rPr>
          <w:rFonts w:eastAsia="Calibri"/>
          <w:sz w:val="28"/>
          <w:szCs w:val="28"/>
          <w:lang w:val="uk-UA" w:eastAsia="en-US"/>
        </w:rPr>
        <w:t xml:space="preserve"> м/п.;  </w:t>
      </w:r>
    </w:p>
    <w:p w:rsidR="00002B7F" w:rsidRPr="002759A0" w:rsidRDefault="00002B7F" w:rsidP="00002B7F">
      <w:pPr>
        <w:jc w:val="both"/>
        <w:rPr>
          <w:rFonts w:eastAsia="Calibri"/>
          <w:sz w:val="28"/>
          <w:szCs w:val="28"/>
          <w:lang w:val="uk-UA" w:eastAsia="en-US"/>
        </w:rPr>
      </w:pPr>
      <w:r w:rsidRPr="002759A0">
        <w:rPr>
          <w:rFonts w:eastAsia="Calibri"/>
          <w:sz w:val="28"/>
          <w:szCs w:val="28"/>
          <w:lang w:val="uk-UA" w:eastAsia="en-US"/>
        </w:rPr>
        <w:t xml:space="preserve">5) ремонт теплоізоляції трубопроводів </w:t>
      </w:r>
      <w:r>
        <w:rPr>
          <w:rFonts w:eastAsia="Calibri"/>
          <w:sz w:val="28"/>
          <w:szCs w:val="28"/>
          <w:lang w:val="uk-UA" w:eastAsia="en-US"/>
        </w:rPr>
        <w:t>4848</w:t>
      </w:r>
      <w:r w:rsidRPr="002759A0">
        <w:rPr>
          <w:rFonts w:eastAsia="Calibri"/>
          <w:sz w:val="28"/>
          <w:szCs w:val="28"/>
          <w:lang w:val="uk-UA" w:eastAsia="en-US"/>
        </w:rPr>
        <w:t xml:space="preserve"> м/п;</w:t>
      </w:r>
    </w:p>
    <w:p w:rsidR="00002B7F" w:rsidRPr="002759A0" w:rsidRDefault="00002B7F" w:rsidP="00002B7F">
      <w:pPr>
        <w:jc w:val="both"/>
        <w:rPr>
          <w:rFonts w:eastAsia="Calibri"/>
          <w:sz w:val="28"/>
          <w:szCs w:val="28"/>
          <w:lang w:val="uk-UA" w:eastAsia="en-US"/>
        </w:rPr>
      </w:pPr>
      <w:r w:rsidRPr="002759A0">
        <w:rPr>
          <w:rFonts w:eastAsia="Calibri"/>
          <w:sz w:val="28"/>
          <w:szCs w:val="28"/>
          <w:lang w:val="uk-UA" w:eastAsia="en-US"/>
        </w:rPr>
        <w:t xml:space="preserve">6) ремонт  стиків панелей  </w:t>
      </w:r>
      <w:r>
        <w:rPr>
          <w:rFonts w:eastAsia="Calibri"/>
          <w:sz w:val="28"/>
          <w:szCs w:val="28"/>
          <w:lang w:val="uk-UA" w:eastAsia="en-US"/>
        </w:rPr>
        <w:t>2810</w:t>
      </w:r>
      <w:r w:rsidRPr="002759A0">
        <w:rPr>
          <w:rFonts w:eastAsia="Calibri"/>
          <w:sz w:val="28"/>
          <w:szCs w:val="28"/>
          <w:lang w:val="uk-UA" w:eastAsia="en-US"/>
        </w:rPr>
        <w:t xml:space="preserve"> м/п;</w:t>
      </w:r>
    </w:p>
    <w:p w:rsidR="00002B7F" w:rsidRPr="002759A0" w:rsidRDefault="00002B7F" w:rsidP="00002B7F">
      <w:pPr>
        <w:jc w:val="both"/>
        <w:rPr>
          <w:rFonts w:eastAsia="Calibri"/>
          <w:sz w:val="28"/>
          <w:szCs w:val="28"/>
          <w:lang w:val="uk-UA" w:eastAsia="en-US"/>
        </w:rPr>
      </w:pPr>
      <w:r w:rsidRPr="002759A0">
        <w:rPr>
          <w:rFonts w:eastAsia="Calibri"/>
          <w:sz w:val="28"/>
          <w:szCs w:val="28"/>
          <w:lang w:val="uk-UA" w:eastAsia="en-US"/>
        </w:rPr>
        <w:t xml:space="preserve">7) ремонт оголовків димових та вентиляційних каналів у кількості </w:t>
      </w:r>
      <w:r>
        <w:rPr>
          <w:rFonts w:eastAsia="Calibri"/>
          <w:sz w:val="28"/>
          <w:szCs w:val="28"/>
          <w:lang w:val="uk-UA" w:eastAsia="en-US"/>
        </w:rPr>
        <w:t>95</w:t>
      </w:r>
      <w:r w:rsidRPr="002759A0">
        <w:rPr>
          <w:rFonts w:eastAsia="Calibri"/>
          <w:sz w:val="28"/>
          <w:szCs w:val="28"/>
          <w:lang w:val="uk-UA" w:eastAsia="en-US"/>
        </w:rPr>
        <w:t xml:space="preserve"> штуки;</w:t>
      </w:r>
    </w:p>
    <w:p w:rsidR="00002B7F" w:rsidRPr="002759A0" w:rsidRDefault="00002B7F" w:rsidP="00002B7F">
      <w:pPr>
        <w:jc w:val="both"/>
        <w:rPr>
          <w:rFonts w:eastAsia="Calibri"/>
          <w:sz w:val="28"/>
          <w:szCs w:val="28"/>
          <w:lang w:val="uk-UA" w:eastAsia="en-US"/>
        </w:rPr>
      </w:pPr>
      <w:r w:rsidRPr="002759A0">
        <w:rPr>
          <w:rFonts w:eastAsia="Calibri"/>
          <w:sz w:val="28"/>
          <w:szCs w:val="28"/>
          <w:lang w:val="uk-UA" w:eastAsia="en-US"/>
        </w:rPr>
        <w:t xml:space="preserve">8) заготівля піску планувалась у кількості </w:t>
      </w:r>
      <w:r>
        <w:rPr>
          <w:rFonts w:eastAsia="Calibri"/>
          <w:sz w:val="28"/>
          <w:szCs w:val="28"/>
          <w:lang w:val="uk-UA" w:eastAsia="en-US"/>
        </w:rPr>
        <w:t xml:space="preserve">220 </w:t>
      </w:r>
      <w:r w:rsidRPr="002759A0">
        <w:rPr>
          <w:color w:val="000000"/>
          <w:sz w:val="28"/>
          <w:szCs w:val="28"/>
          <w:shd w:val="clear" w:color="auto" w:fill="F0F4F7"/>
        </w:rPr>
        <w:t>м</w:t>
      </w:r>
      <w:r w:rsidRPr="002759A0">
        <w:rPr>
          <w:color w:val="333333"/>
          <w:sz w:val="28"/>
          <w:szCs w:val="28"/>
          <w:shd w:val="clear" w:color="auto" w:fill="FFFFFF"/>
        </w:rPr>
        <w:t>³</w:t>
      </w:r>
      <w:r w:rsidRPr="002759A0">
        <w:rPr>
          <w:rFonts w:eastAsia="Calibri"/>
          <w:sz w:val="28"/>
          <w:szCs w:val="28"/>
          <w:lang w:val="uk-UA" w:eastAsia="en-US"/>
        </w:rPr>
        <w:t>.</w:t>
      </w:r>
    </w:p>
    <w:p w:rsidR="00002B7F" w:rsidRPr="002759A0" w:rsidRDefault="00002B7F" w:rsidP="00002B7F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759A0">
        <w:rPr>
          <w:rFonts w:eastAsia="Calibri"/>
          <w:sz w:val="28"/>
          <w:szCs w:val="28"/>
          <w:lang w:val="uk-UA" w:eastAsia="en-US"/>
        </w:rPr>
        <w:t xml:space="preserve">Станом на </w:t>
      </w:r>
      <w:r>
        <w:rPr>
          <w:rFonts w:eastAsia="Calibri"/>
          <w:sz w:val="28"/>
          <w:szCs w:val="28"/>
          <w:lang w:val="uk-UA" w:eastAsia="en-US"/>
        </w:rPr>
        <w:t>17.09.2020 року</w:t>
      </w:r>
      <w:r w:rsidRPr="002759A0">
        <w:rPr>
          <w:rFonts w:eastAsia="Calibri"/>
          <w:sz w:val="28"/>
          <w:szCs w:val="28"/>
          <w:lang w:val="uk-UA" w:eastAsia="en-US"/>
        </w:rPr>
        <w:t xml:space="preserve"> житловими підприємствами відремонтовано </w:t>
      </w:r>
      <w:r w:rsidRPr="00467738">
        <w:rPr>
          <w:rFonts w:eastAsia="Calibri"/>
          <w:b/>
          <w:sz w:val="28"/>
          <w:szCs w:val="28"/>
          <w:lang w:val="uk-UA" w:eastAsia="en-US"/>
        </w:rPr>
        <w:t>16 614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2759A0">
        <w:rPr>
          <w:rFonts w:eastAsia="Calibri"/>
          <w:b/>
          <w:sz w:val="28"/>
          <w:szCs w:val="28"/>
          <w:lang w:val="uk-UA" w:eastAsia="en-US"/>
        </w:rPr>
        <w:t xml:space="preserve"> кв. м</w:t>
      </w:r>
      <w:r w:rsidRPr="002759A0">
        <w:rPr>
          <w:rFonts w:eastAsia="Calibri"/>
          <w:sz w:val="28"/>
          <w:szCs w:val="28"/>
          <w:lang w:val="uk-UA" w:eastAsia="en-US"/>
        </w:rPr>
        <w:t xml:space="preserve"> покрівлі (</w:t>
      </w:r>
      <w:r>
        <w:rPr>
          <w:rFonts w:eastAsia="Calibri"/>
          <w:b/>
          <w:sz w:val="28"/>
          <w:szCs w:val="28"/>
          <w:lang w:val="uk-UA" w:eastAsia="en-US"/>
        </w:rPr>
        <w:t xml:space="preserve">117 </w:t>
      </w:r>
      <w:r w:rsidRPr="002759A0">
        <w:rPr>
          <w:rFonts w:eastAsia="Calibri"/>
          <w:b/>
          <w:sz w:val="28"/>
          <w:szCs w:val="28"/>
          <w:lang w:val="uk-UA" w:eastAsia="en-US"/>
        </w:rPr>
        <w:t>%</w:t>
      </w:r>
      <w:r w:rsidRPr="002759A0">
        <w:rPr>
          <w:rFonts w:eastAsia="Calibri"/>
          <w:sz w:val="28"/>
          <w:szCs w:val="28"/>
          <w:lang w:val="uk-UA" w:eastAsia="en-US"/>
        </w:rPr>
        <w:t xml:space="preserve"> від запланованого), замінено </w:t>
      </w:r>
      <w:r>
        <w:rPr>
          <w:rFonts w:eastAsia="Calibri"/>
          <w:b/>
          <w:sz w:val="28"/>
          <w:szCs w:val="28"/>
          <w:lang w:val="uk-UA" w:eastAsia="en-US"/>
        </w:rPr>
        <w:t xml:space="preserve">5258 </w:t>
      </w:r>
      <w:r w:rsidRPr="002759A0">
        <w:rPr>
          <w:rFonts w:eastAsia="Calibri"/>
          <w:b/>
          <w:sz w:val="28"/>
          <w:szCs w:val="28"/>
          <w:lang w:val="uk-UA" w:eastAsia="en-US"/>
        </w:rPr>
        <w:t>м/п</w:t>
      </w:r>
      <w:r w:rsidRPr="002759A0">
        <w:rPr>
          <w:rFonts w:eastAsia="Calibri"/>
          <w:sz w:val="28"/>
          <w:szCs w:val="28"/>
          <w:lang w:val="uk-UA" w:eastAsia="en-US"/>
        </w:rPr>
        <w:t xml:space="preserve"> внутрішньобудинкових мереж (</w:t>
      </w:r>
      <w:r>
        <w:rPr>
          <w:rFonts w:eastAsia="Calibri"/>
          <w:b/>
          <w:sz w:val="28"/>
          <w:szCs w:val="28"/>
          <w:lang w:val="uk-UA" w:eastAsia="en-US"/>
        </w:rPr>
        <w:t xml:space="preserve">94,8 </w:t>
      </w:r>
      <w:r w:rsidRPr="002759A0">
        <w:rPr>
          <w:rFonts w:eastAsia="Calibri"/>
          <w:b/>
          <w:sz w:val="28"/>
          <w:szCs w:val="28"/>
          <w:lang w:val="uk-UA" w:eastAsia="en-US"/>
        </w:rPr>
        <w:t>%</w:t>
      </w:r>
      <w:r w:rsidRPr="002759A0">
        <w:rPr>
          <w:rFonts w:eastAsia="Calibri"/>
          <w:sz w:val="28"/>
          <w:szCs w:val="28"/>
          <w:lang w:val="uk-UA" w:eastAsia="en-US"/>
        </w:rPr>
        <w:t xml:space="preserve"> від запланованого), проведено ремонт </w:t>
      </w:r>
      <w:r>
        <w:rPr>
          <w:rFonts w:eastAsia="Calibri"/>
          <w:b/>
          <w:sz w:val="28"/>
          <w:szCs w:val="28"/>
          <w:lang w:val="uk-UA" w:eastAsia="en-US"/>
        </w:rPr>
        <w:t>4105</w:t>
      </w:r>
      <w:r w:rsidRPr="002759A0">
        <w:rPr>
          <w:rFonts w:eastAsia="Calibri"/>
          <w:b/>
          <w:sz w:val="28"/>
          <w:szCs w:val="28"/>
          <w:lang w:val="uk-UA" w:eastAsia="en-US"/>
        </w:rPr>
        <w:t xml:space="preserve"> м/п</w:t>
      </w:r>
      <w:r w:rsidRPr="002759A0">
        <w:rPr>
          <w:rFonts w:eastAsia="Calibri"/>
          <w:sz w:val="28"/>
          <w:szCs w:val="28"/>
          <w:lang w:val="uk-UA" w:eastAsia="en-US"/>
        </w:rPr>
        <w:t xml:space="preserve"> теплоізоляції мереж (</w:t>
      </w:r>
      <w:r>
        <w:rPr>
          <w:rFonts w:eastAsia="Calibri"/>
          <w:b/>
          <w:sz w:val="28"/>
          <w:szCs w:val="28"/>
          <w:lang w:val="uk-UA" w:eastAsia="en-US"/>
        </w:rPr>
        <w:t>84,7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759A0">
        <w:rPr>
          <w:rFonts w:eastAsia="Calibri"/>
          <w:b/>
          <w:sz w:val="28"/>
          <w:szCs w:val="28"/>
          <w:lang w:val="uk-UA" w:eastAsia="en-US"/>
        </w:rPr>
        <w:t xml:space="preserve">% </w:t>
      </w:r>
      <w:r w:rsidRPr="002759A0">
        <w:rPr>
          <w:rFonts w:eastAsia="Calibri"/>
          <w:sz w:val="28"/>
          <w:szCs w:val="28"/>
          <w:lang w:val="uk-UA" w:eastAsia="en-US"/>
        </w:rPr>
        <w:t xml:space="preserve">від запланованого), виконаний ремонт </w:t>
      </w:r>
      <w:r w:rsidRPr="008F5CFE">
        <w:rPr>
          <w:rFonts w:eastAsia="Calibri"/>
          <w:b/>
          <w:sz w:val="28"/>
          <w:szCs w:val="28"/>
          <w:lang w:val="uk-UA" w:eastAsia="en-US"/>
        </w:rPr>
        <w:t>947</w:t>
      </w:r>
      <w:r w:rsidRPr="002759A0">
        <w:rPr>
          <w:rFonts w:eastAsia="Calibri"/>
          <w:sz w:val="28"/>
          <w:szCs w:val="28"/>
          <w:lang w:val="uk-UA" w:eastAsia="en-US"/>
        </w:rPr>
        <w:t xml:space="preserve"> шт. теплопунктів (</w:t>
      </w:r>
      <w:r>
        <w:rPr>
          <w:rFonts w:eastAsia="Calibri"/>
          <w:b/>
          <w:sz w:val="28"/>
          <w:szCs w:val="28"/>
          <w:lang w:val="uk-UA" w:eastAsia="en-US"/>
        </w:rPr>
        <w:t>94,4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759A0">
        <w:rPr>
          <w:rFonts w:eastAsia="Calibri"/>
          <w:b/>
          <w:sz w:val="28"/>
          <w:szCs w:val="28"/>
          <w:lang w:val="uk-UA" w:eastAsia="en-US"/>
        </w:rPr>
        <w:t>%</w:t>
      </w:r>
      <w:r w:rsidRPr="002759A0">
        <w:rPr>
          <w:rFonts w:eastAsia="Calibri"/>
          <w:sz w:val="28"/>
          <w:szCs w:val="28"/>
          <w:lang w:val="uk-UA" w:eastAsia="en-US"/>
        </w:rPr>
        <w:t xml:space="preserve"> від запланованого), виконаний ремонт та прочистка </w:t>
      </w:r>
      <w:r>
        <w:rPr>
          <w:rFonts w:eastAsia="Calibri"/>
          <w:b/>
          <w:sz w:val="28"/>
          <w:szCs w:val="28"/>
          <w:lang w:val="uk-UA" w:eastAsia="en-US"/>
        </w:rPr>
        <w:t>22</w:t>
      </w:r>
      <w:r w:rsidRPr="002759A0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2759A0">
        <w:rPr>
          <w:rFonts w:eastAsia="Calibri"/>
          <w:sz w:val="28"/>
          <w:szCs w:val="28"/>
          <w:lang w:val="uk-UA" w:eastAsia="en-US"/>
        </w:rPr>
        <w:t xml:space="preserve">швидкісних водопідігрівачів із </w:t>
      </w:r>
      <w:r w:rsidRPr="008F5CFE">
        <w:rPr>
          <w:rFonts w:eastAsia="Calibri"/>
          <w:b/>
          <w:sz w:val="28"/>
          <w:szCs w:val="28"/>
          <w:lang w:val="uk-UA" w:eastAsia="en-US"/>
        </w:rPr>
        <w:t>4</w:t>
      </w:r>
      <w:r>
        <w:rPr>
          <w:rFonts w:eastAsia="Calibri"/>
          <w:b/>
          <w:sz w:val="28"/>
          <w:szCs w:val="28"/>
          <w:lang w:val="uk-UA" w:eastAsia="en-US"/>
        </w:rPr>
        <w:t>4</w:t>
      </w:r>
      <w:r w:rsidRPr="002759A0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2759A0">
        <w:rPr>
          <w:rFonts w:eastAsia="Calibri"/>
          <w:sz w:val="28"/>
          <w:szCs w:val="28"/>
          <w:lang w:val="uk-UA" w:eastAsia="en-US"/>
        </w:rPr>
        <w:t xml:space="preserve">запланованих </w:t>
      </w:r>
      <w:r w:rsidRPr="002759A0">
        <w:rPr>
          <w:rFonts w:eastAsia="Calibri"/>
          <w:b/>
          <w:sz w:val="28"/>
          <w:szCs w:val="28"/>
          <w:lang w:val="uk-UA" w:eastAsia="en-US"/>
        </w:rPr>
        <w:t>(</w:t>
      </w:r>
      <w:r>
        <w:rPr>
          <w:rFonts w:eastAsia="Calibri"/>
          <w:b/>
          <w:sz w:val="28"/>
          <w:szCs w:val="28"/>
          <w:lang w:val="uk-UA" w:eastAsia="en-US"/>
        </w:rPr>
        <w:t>50</w:t>
      </w:r>
      <w:r w:rsidRPr="002759A0">
        <w:rPr>
          <w:rFonts w:eastAsia="Calibri"/>
          <w:b/>
          <w:sz w:val="28"/>
          <w:szCs w:val="28"/>
          <w:lang w:val="uk-UA" w:eastAsia="en-US"/>
        </w:rPr>
        <w:t>%)</w:t>
      </w:r>
      <w:r w:rsidRPr="002759A0">
        <w:rPr>
          <w:rFonts w:eastAsia="Calibri"/>
          <w:sz w:val="28"/>
          <w:szCs w:val="28"/>
          <w:lang w:val="uk-UA" w:eastAsia="en-US"/>
        </w:rPr>
        <w:t>.</w:t>
      </w:r>
    </w:p>
    <w:p w:rsidR="00002B7F" w:rsidRPr="000C6FC5" w:rsidRDefault="00002B7F" w:rsidP="000C6FC5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759A0">
        <w:rPr>
          <w:rFonts w:eastAsia="Calibri"/>
          <w:sz w:val="28"/>
          <w:szCs w:val="28"/>
          <w:lang w:val="uk-UA" w:eastAsia="en-US"/>
        </w:rPr>
        <w:t xml:space="preserve">Також, для зменшення теплових витрат у будинках, житловими підприємствами проведені роботи по ремонту стиків стінових панелей </w:t>
      </w:r>
      <w:r>
        <w:rPr>
          <w:rFonts w:eastAsia="Calibri"/>
          <w:b/>
          <w:sz w:val="28"/>
          <w:szCs w:val="28"/>
          <w:lang w:val="uk-UA" w:eastAsia="en-US"/>
        </w:rPr>
        <w:t xml:space="preserve">3243 </w:t>
      </w:r>
      <w:r w:rsidRPr="002759A0">
        <w:rPr>
          <w:rFonts w:eastAsia="Calibri"/>
          <w:b/>
          <w:sz w:val="28"/>
          <w:szCs w:val="28"/>
          <w:lang w:val="uk-UA" w:eastAsia="en-US"/>
        </w:rPr>
        <w:t xml:space="preserve">м/п  </w:t>
      </w:r>
      <w:r w:rsidRPr="002759A0">
        <w:rPr>
          <w:rFonts w:eastAsia="Calibri"/>
          <w:sz w:val="28"/>
          <w:szCs w:val="28"/>
          <w:lang w:val="uk-UA" w:eastAsia="en-US"/>
        </w:rPr>
        <w:t>(</w:t>
      </w:r>
      <w:r>
        <w:rPr>
          <w:rFonts w:eastAsia="Calibri"/>
          <w:b/>
          <w:sz w:val="28"/>
          <w:szCs w:val="28"/>
          <w:lang w:val="uk-UA" w:eastAsia="en-US"/>
        </w:rPr>
        <w:t>115</w:t>
      </w:r>
      <w:r w:rsidRPr="002759A0">
        <w:rPr>
          <w:rFonts w:eastAsia="Calibri"/>
          <w:b/>
          <w:sz w:val="28"/>
          <w:szCs w:val="28"/>
          <w:lang w:val="uk-UA" w:eastAsia="en-US"/>
        </w:rPr>
        <w:t>%</w:t>
      </w:r>
      <w:r w:rsidRPr="002759A0">
        <w:rPr>
          <w:rFonts w:eastAsia="Calibri"/>
          <w:sz w:val="28"/>
          <w:szCs w:val="28"/>
          <w:lang w:val="uk-UA" w:eastAsia="en-US"/>
        </w:rPr>
        <w:t xml:space="preserve"> від запланованого), скління вікон на сходових клітинах </w:t>
      </w:r>
      <w:r>
        <w:rPr>
          <w:rFonts w:eastAsia="Calibri"/>
          <w:b/>
          <w:sz w:val="28"/>
          <w:szCs w:val="28"/>
          <w:lang w:val="uk-UA" w:eastAsia="en-US"/>
        </w:rPr>
        <w:t xml:space="preserve">115 </w:t>
      </w:r>
      <w:r w:rsidRPr="002759A0">
        <w:rPr>
          <w:color w:val="000000"/>
          <w:sz w:val="28"/>
          <w:szCs w:val="28"/>
          <w:shd w:val="clear" w:color="auto" w:fill="F0F4F7"/>
          <w:lang w:val="uk-UA"/>
        </w:rPr>
        <w:t>м²</w:t>
      </w:r>
      <w:r w:rsidRPr="002759A0">
        <w:rPr>
          <w:rFonts w:eastAsia="Calibri"/>
          <w:b/>
          <w:sz w:val="28"/>
          <w:szCs w:val="28"/>
          <w:lang w:val="uk-UA" w:eastAsia="en-US"/>
        </w:rPr>
        <w:t xml:space="preserve">          </w:t>
      </w:r>
      <w:r w:rsidRPr="002759A0">
        <w:rPr>
          <w:rFonts w:eastAsia="Calibri"/>
          <w:sz w:val="28"/>
          <w:szCs w:val="28"/>
          <w:lang w:val="uk-UA" w:eastAsia="en-US"/>
        </w:rPr>
        <w:t xml:space="preserve"> (</w:t>
      </w:r>
      <w:r>
        <w:rPr>
          <w:rFonts w:eastAsia="Calibri"/>
          <w:b/>
          <w:sz w:val="28"/>
          <w:szCs w:val="28"/>
          <w:lang w:val="uk-UA" w:eastAsia="en-US"/>
        </w:rPr>
        <w:t xml:space="preserve">48,0 </w:t>
      </w:r>
      <w:r w:rsidRPr="002759A0">
        <w:rPr>
          <w:rFonts w:eastAsia="Calibri"/>
          <w:b/>
          <w:sz w:val="28"/>
          <w:szCs w:val="28"/>
          <w:lang w:val="uk-UA" w:eastAsia="en-US"/>
        </w:rPr>
        <w:t>%</w:t>
      </w:r>
      <w:r w:rsidRPr="002759A0">
        <w:rPr>
          <w:rFonts w:eastAsia="Calibri"/>
          <w:sz w:val="28"/>
          <w:szCs w:val="28"/>
          <w:lang w:val="uk-UA" w:eastAsia="en-US"/>
        </w:rPr>
        <w:t xml:space="preserve"> від запланованого), дрібному ремонту вхідних дверей </w:t>
      </w:r>
      <w:r>
        <w:rPr>
          <w:rFonts w:eastAsia="Calibri"/>
          <w:b/>
          <w:sz w:val="28"/>
          <w:szCs w:val="28"/>
          <w:lang w:val="uk-UA" w:eastAsia="en-US"/>
        </w:rPr>
        <w:t>38</w:t>
      </w:r>
      <w:r w:rsidRPr="002759A0">
        <w:rPr>
          <w:rFonts w:eastAsia="Calibri"/>
          <w:b/>
          <w:sz w:val="28"/>
          <w:szCs w:val="28"/>
          <w:lang w:val="uk-UA" w:eastAsia="en-US"/>
        </w:rPr>
        <w:t xml:space="preserve"> од.</w:t>
      </w:r>
      <w:r w:rsidRPr="002759A0">
        <w:rPr>
          <w:rFonts w:eastAsia="Calibri"/>
          <w:sz w:val="28"/>
          <w:szCs w:val="28"/>
          <w:lang w:val="uk-UA" w:eastAsia="en-US"/>
        </w:rPr>
        <w:t xml:space="preserve"> (</w:t>
      </w:r>
      <w:r w:rsidRPr="00287AA7">
        <w:rPr>
          <w:rFonts w:eastAsia="Calibri"/>
          <w:b/>
          <w:sz w:val="28"/>
          <w:szCs w:val="28"/>
          <w:lang w:val="uk-UA" w:eastAsia="en-US"/>
        </w:rPr>
        <w:t>90,4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759A0">
        <w:rPr>
          <w:rFonts w:eastAsia="Calibri"/>
          <w:b/>
          <w:sz w:val="28"/>
          <w:szCs w:val="28"/>
          <w:lang w:val="uk-UA" w:eastAsia="en-US"/>
        </w:rPr>
        <w:t>%</w:t>
      </w:r>
      <w:r w:rsidRPr="002759A0">
        <w:rPr>
          <w:rFonts w:eastAsia="Calibri"/>
          <w:sz w:val="28"/>
          <w:szCs w:val="28"/>
          <w:lang w:val="uk-UA" w:eastAsia="en-US"/>
        </w:rPr>
        <w:t xml:space="preserve"> від запланованого),</w:t>
      </w:r>
      <w:r>
        <w:rPr>
          <w:rFonts w:eastAsia="Calibri"/>
          <w:sz w:val="28"/>
          <w:szCs w:val="28"/>
          <w:lang w:val="uk-UA" w:eastAsia="en-US"/>
        </w:rPr>
        <w:t xml:space="preserve">  </w:t>
      </w:r>
      <w:r w:rsidRPr="002759A0">
        <w:rPr>
          <w:rFonts w:eastAsia="Calibri"/>
          <w:sz w:val="28"/>
          <w:szCs w:val="28"/>
          <w:lang w:val="uk-UA" w:eastAsia="en-US"/>
        </w:rPr>
        <w:t xml:space="preserve"> заготівля</w:t>
      </w:r>
      <w:r>
        <w:rPr>
          <w:rFonts w:eastAsia="Calibri"/>
          <w:sz w:val="28"/>
          <w:szCs w:val="28"/>
          <w:lang w:val="uk-UA" w:eastAsia="en-US"/>
        </w:rPr>
        <w:t xml:space="preserve">  </w:t>
      </w:r>
      <w:r w:rsidRPr="002759A0">
        <w:rPr>
          <w:rFonts w:eastAsia="Calibri"/>
          <w:sz w:val="28"/>
          <w:szCs w:val="28"/>
          <w:lang w:val="uk-UA" w:eastAsia="en-US"/>
        </w:rPr>
        <w:t xml:space="preserve"> піску </w:t>
      </w:r>
      <w:r>
        <w:rPr>
          <w:rFonts w:eastAsia="Calibri"/>
          <w:sz w:val="28"/>
          <w:szCs w:val="28"/>
          <w:lang w:val="uk-UA" w:eastAsia="en-US"/>
        </w:rPr>
        <w:t xml:space="preserve">  </w:t>
      </w:r>
      <w:r>
        <w:rPr>
          <w:rFonts w:eastAsia="Calibri"/>
          <w:b/>
          <w:sz w:val="28"/>
          <w:szCs w:val="28"/>
          <w:lang w:val="uk-UA" w:eastAsia="en-US"/>
        </w:rPr>
        <w:t>168</w:t>
      </w:r>
      <w:r w:rsidRPr="002759A0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8C46E5">
        <w:rPr>
          <w:color w:val="000000"/>
          <w:sz w:val="28"/>
          <w:szCs w:val="28"/>
        </w:rPr>
        <w:t>м</w:t>
      </w:r>
      <w:r w:rsidRPr="008C46E5">
        <w:rPr>
          <w:color w:val="333333"/>
          <w:sz w:val="28"/>
          <w:szCs w:val="28"/>
        </w:rPr>
        <w:t>³</w:t>
      </w:r>
      <w:r>
        <w:rPr>
          <w:color w:val="333333"/>
          <w:sz w:val="28"/>
          <w:szCs w:val="28"/>
          <w:lang w:val="uk-UA"/>
        </w:rPr>
        <w:t xml:space="preserve"> </w:t>
      </w:r>
      <w:r w:rsidRPr="002759A0">
        <w:rPr>
          <w:rFonts w:eastAsia="Calibri"/>
          <w:sz w:val="28"/>
          <w:szCs w:val="28"/>
          <w:lang w:val="uk-UA" w:eastAsia="en-US"/>
        </w:rPr>
        <w:t xml:space="preserve"> (</w:t>
      </w:r>
      <w:r>
        <w:rPr>
          <w:rFonts w:eastAsia="Calibri"/>
          <w:sz w:val="28"/>
          <w:szCs w:val="28"/>
          <w:lang w:val="uk-UA" w:eastAsia="en-US"/>
        </w:rPr>
        <w:t>76,4</w:t>
      </w:r>
      <w:r w:rsidRPr="002759A0">
        <w:rPr>
          <w:rFonts w:eastAsia="Calibri"/>
          <w:b/>
          <w:sz w:val="28"/>
          <w:szCs w:val="28"/>
          <w:lang w:val="uk-UA" w:eastAsia="en-US"/>
        </w:rPr>
        <w:t>%</w:t>
      </w:r>
      <w:r w:rsidRPr="002759A0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759A0">
        <w:rPr>
          <w:rFonts w:eastAsia="Calibri"/>
          <w:sz w:val="28"/>
          <w:szCs w:val="28"/>
          <w:lang w:val="uk-UA" w:eastAsia="en-US"/>
        </w:rPr>
        <w:t>від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759A0">
        <w:rPr>
          <w:rFonts w:eastAsia="Calibri"/>
          <w:sz w:val="28"/>
          <w:szCs w:val="28"/>
          <w:lang w:val="uk-UA" w:eastAsia="en-US"/>
        </w:rPr>
        <w:t xml:space="preserve"> запланованого), </w:t>
      </w:r>
      <w:r>
        <w:rPr>
          <w:rFonts w:eastAsia="Calibri"/>
          <w:sz w:val="28"/>
          <w:szCs w:val="28"/>
          <w:lang w:val="uk-UA" w:eastAsia="en-US"/>
        </w:rPr>
        <w:t xml:space="preserve">  </w:t>
      </w:r>
      <w:r w:rsidRPr="002759A0">
        <w:rPr>
          <w:rFonts w:eastAsia="Calibri"/>
          <w:sz w:val="28"/>
          <w:szCs w:val="28"/>
          <w:lang w:val="uk-UA" w:eastAsia="en-US"/>
        </w:rPr>
        <w:t xml:space="preserve">ремонт оголовків димових та вентиляційних каналів </w:t>
      </w:r>
      <w:r>
        <w:rPr>
          <w:rFonts w:eastAsia="Calibri"/>
          <w:b/>
          <w:sz w:val="28"/>
          <w:szCs w:val="28"/>
          <w:lang w:val="uk-UA" w:eastAsia="en-US"/>
        </w:rPr>
        <w:t>37</w:t>
      </w:r>
      <w:r w:rsidRPr="002759A0">
        <w:rPr>
          <w:rFonts w:eastAsia="Calibri"/>
          <w:b/>
          <w:sz w:val="28"/>
          <w:szCs w:val="28"/>
          <w:lang w:val="uk-UA" w:eastAsia="en-US"/>
        </w:rPr>
        <w:t xml:space="preserve"> шт</w:t>
      </w:r>
      <w:r w:rsidRPr="002759A0">
        <w:rPr>
          <w:rFonts w:eastAsia="Calibri"/>
          <w:sz w:val="28"/>
          <w:szCs w:val="28"/>
          <w:lang w:val="uk-UA" w:eastAsia="en-US"/>
        </w:rPr>
        <w:t>. (</w:t>
      </w:r>
      <w:r>
        <w:rPr>
          <w:rFonts w:eastAsia="Calibri"/>
          <w:b/>
          <w:sz w:val="28"/>
          <w:szCs w:val="28"/>
          <w:lang w:val="uk-UA" w:eastAsia="en-US"/>
        </w:rPr>
        <w:t>40</w:t>
      </w:r>
      <w:r w:rsidRPr="002759A0">
        <w:rPr>
          <w:rFonts w:eastAsia="Calibri"/>
          <w:b/>
          <w:sz w:val="28"/>
          <w:szCs w:val="28"/>
          <w:lang w:val="uk-UA" w:eastAsia="en-US"/>
        </w:rPr>
        <w:t>%</w:t>
      </w:r>
      <w:r w:rsidRPr="002759A0">
        <w:rPr>
          <w:rFonts w:eastAsia="Calibri"/>
          <w:sz w:val="28"/>
          <w:szCs w:val="28"/>
          <w:lang w:val="uk-UA" w:eastAsia="en-US"/>
        </w:rPr>
        <w:t xml:space="preserve"> від запланованого). На теперішній час робота з цих напрямків житловими підприємствами продовжується. </w:t>
      </w:r>
      <w:r w:rsidRPr="002759A0">
        <w:rPr>
          <w:sz w:val="28"/>
          <w:szCs w:val="28"/>
        </w:rPr>
        <w:t xml:space="preserve">Житловими підприємствами заплановані ремонтні  роботи  виконано на </w:t>
      </w:r>
      <w:r>
        <w:rPr>
          <w:b/>
          <w:color w:val="000000"/>
          <w:sz w:val="28"/>
          <w:szCs w:val="28"/>
        </w:rPr>
        <w:t xml:space="preserve">82 </w:t>
      </w:r>
      <w:r w:rsidRPr="002759A0">
        <w:rPr>
          <w:b/>
          <w:color w:val="000000"/>
          <w:sz w:val="28"/>
          <w:szCs w:val="28"/>
        </w:rPr>
        <w:t>%.</w:t>
      </w:r>
    </w:p>
    <w:p w:rsidR="00002B7F" w:rsidRDefault="00002B7F" w:rsidP="00002B7F">
      <w:pPr>
        <w:ind w:firstLine="709"/>
        <w:jc w:val="both"/>
        <w:rPr>
          <w:sz w:val="28"/>
          <w:szCs w:val="28"/>
          <w:lang w:val="uk-UA"/>
        </w:rPr>
      </w:pPr>
      <w:r w:rsidRPr="002759A0">
        <w:rPr>
          <w:sz w:val="28"/>
          <w:szCs w:val="28"/>
          <w:lang w:val="uk-UA"/>
        </w:rPr>
        <w:t>На даний час житлово-експлуатаційними підприємствами проводиться активна робота по гідравлічному випробуванню внутрішньобудинкових систем опалення житлових будинків та підписанню актів готовно</w:t>
      </w:r>
      <w:r>
        <w:rPr>
          <w:sz w:val="28"/>
          <w:szCs w:val="28"/>
          <w:lang w:val="uk-UA"/>
        </w:rPr>
        <w:t>сті до опалювального періоду 2020-2021</w:t>
      </w:r>
      <w:r w:rsidRPr="002759A0">
        <w:rPr>
          <w:sz w:val="28"/>
          <w:szCs w:val="28"/>
          <w:lang w:val="uk-UA"/>
        </w:rPr>
        <w:t xml:space="preserve"> рр., яку планується завершити до </w:t>
      </w:r>
      <w:r>
        <w:rPr>
          <w:sz w:val="28"/>
          <w:szCs w:val="28"/>
          <w:lang w:val="uk-UA"/>
        </w:rPr>
        <w:t>25 вересня 2020</w:t>
      </w:r>
      <w:r w:rsidRPr="002759A0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, відповідно до  Правил  підготовки  теплових господарств до опалювального  </w:t>
      </w:r>
    </w:p>
    <w:p w:rsidR="00002B7F" w:rsidRDefault="00002B7F" w:rsidP="00002B7F">
      <w:pPr>
        <w:ind w:firstLine="709"/>
        <w:jc w:val="both"/>
        <w:rPr>
          <w:sz w:val="28"/>
          <w:szCs w:val="28"/>
          <w:lang w:val="uk-UA"/>
        </w:rPr>
      </w:pPr>
    </w:p>
    <w:p w:rsidR="00002B7F" w:rsidRDefault="00002B7F" w:rsidP="00002B7F">
      <w:pPr>
        <w:ind w:firstLine="709"/>
        <w:jc w:val="both"/>
        <w:rPr>
          <w:sz w:val="28"/>
          <w:szCs w:val="28"/>
          <w:lang w:val="uk-UA"/>
        </w:rPr>
      </w:pPr>
      <w:r w:rsidRPr="002759A0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                       п</w:t>
      </w:r>
      <w:r w:rsidRPr="002759A0">
        <w:rPr>
          <w:sz w:val="24"/>
          <w:szCs w:val="24"/>
          <w:lang w:val="uk-UA"/>
        </w:rPr>
        <w:t xml:space="preserve">родовження додатку  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 xml:space="preserve">періоду, затверджених  Наказом Міністерства палива та енергетики України, Міністерства  житлово-комунального  господарства України  від 10.12.2008 року № 620/378. </w:t>
      </w:r>
    </w:p>
    <w:p w:rsidR="00002B7F" w:rsidRDefault="00002B7F" w:rsidP="00002B7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на 17.09.2020 із </w:t>
      </w:r>
      <w:r w:rsidRPr="001E54C6">
        <w:rPr>
          <w:b/>
          <w:sz w:val="28"/>
          <w:szCs w:val="28"/>
          <w:lang w:val="uk-UA"/>
        </w:rPr>
        <w:t>895 житлових будинків</w:t>
      </w:r>
      <w:r>
        <w:rPr>
          <w:sz w:val="28"/>
          <w:szCs w:val="28"/>
          <w:lang w:val="uk-UA"/>
        </w:rPr>
        <w:t xml:space="preserve"> з централізованим  опаленням, управителі яких призначені конкурсом, </w:t>
      </w:r>
      <w:r w:rsidRPr="001E54C6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27</w:t>
      </w:r>
      <w:r w:rsidRPr="001E54C6">
        <w:rPr>
          <w:b/>
          <w:sz w:val="28"/>
          <w:szCs w:val="28"/>
          <w:lang w:val="uk-UA"/>
        </w:rPr>
        <w:t xml:space="preserve"> житлових будинків</w:t>
      </w:r>
      <w:r>
        <w:rPr>
          <w:sz w:val="28"/>
          <w:szCs w:val="28"/>
          <w:lang w:val="uk-UA"/>
        </w:rPr>
        <w:t xml:space="preserve"> системи опалення  заповнені теплоносієм та проведені гідравлічні випробування внутрішньобудинкових систем опалення, що </w:t>
      </w:r>
      <w:r w:rsidRPr="001E54C6">
        <w:rPr>
          <w:b/>
          <w:sz w:val="28"/>
          <w:szCs w:val="28"/>
          <w:lang w:val="uk-UA"/>
        </w:rPr>
        <w:t>становить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br/>
      </w:r>
      <w:r w:rsidRPr="001E54C6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>2,4</w:t>
      </w:r>
      <w:r w:rsidRPr="001E54C6">
        <w:rPr>
          <w:b/>
          <w:sz w:val="28"/>
          <w:szCs w:val="28"/>
          <w:lang w:val="uk-UA"/>
        </w:rPr>
        <w:t xml:space="preserve"> %.</w:t>
      </w:r>
      <w:r>
        <w:rPr>
          <w:sz w:val="28"/>
          <w:szCs w:val="28"/>
          <w:lang w:val="uk-UA"/>
        </w:rPr>
        <w:t xml:space="preserve">   </w:t>
      </w:r>
      <w:r w:rsidRPr="00695FF0">
        <w:rPr>
          <w:sz w:val="28"/>
          <w:szCs w:val="28"/>
          <w:u w:val="single"/>
          <w:lang w:val="uk-UA"/>
        </w:rPr>
        <w:t xml:space="preserve">Пред’явлено до огляду   теплопостачальним підприємствам </w:t>
      </w:r>
      <w:r>
        <w:rPr>
          <w:b/>
          <w:sz w:val="28"/>
          <w:szCs w:val="28"/>
          <w:u w:val="single"/>
          <w:lang w:val="uk-UA"/>
        </w:rPr>
        <w:t xml:space="preserve">724 </w:t>
      </w:r>
      <w:r w:rsidRPr="00695FF0">
        <w:rPr>
          <w:b/>
          <w:sz w:val="28"/>
          <w:szCs w:val="28"/>
          <w:u w:val="single"/>
          <w:lang w:val="uk-UA"/>
        </w:rPr>
        <w:t>житлових</w:t>
      </w:r>
      <w:r w:rsidRPr="001E54C6">
        <w:rPr>
          <w:b/>
          <w:sz w:val="28"/>
          <w:szCs w:val="28"/>
          <w:lang w:val="uk-UA"/>
        </w:rPr>
        <w:t xml:space="preserve"> будинків</w:t>
      </w:r>
      <w:r>
        <w:rPr>
          <w:sz w:val="28"/>
          <w:szCs w:val="28"/>
          <w:lang w:val="uk-UA"/>
        </w:rPr>
        <w:t xml:space="preserve">, акти готовності до опалювального сезону  2020-2021 років  підписані   по </w:t>
      </w:r>
      <w:r>
        <w:rPr>
          <w:b/>
          <w:sz w:val="28"/>
          <w:szCs w:val="28"/>
          <w:lang w:val="uk-UA"/>
        </w:rPr>
        <w:t>496</w:t>
      </w:r>
      <w:r w:rsidRPr="001E54C6">
        <w:rPr>
          <w:b/>
          <w:sz w:val="28"/>
          <w:szCs w:val="28"/>
          <w:lang w:val="uk-UA"/>
        </w:rPr>
        <w:t xml:space="preserve"> житлових будинках</w:t>
      </w:r>
      <w:r>
        <w:rPr>
          <w:sz w:val="28"/>
          <w:szCs w:val="28"/>
          <w:lang w:val="uk-UA"/>
        </w:rPr>
        <w:t xml:space="preserve">, що становить  </w:t>
      </w:r>
      <w:r>
        <w:rPr>
          <w:b/>
          <w:sz w:val="28"/>
          <w:szCs w:val="28"/>
          <w:lang w:val="uk-UA"/>
        </w:rPr>
        <w:t>55,4</w:t>
      </w:r>
      <w:r w:rsidRPr="001E54C6">
        <w:rPr>
          <w:b/>
          <w:sz w:val="28"/>
          <w:szCs w:val="28"/>
          <w:lang w:val="uk-UA"/>
        </w:rPr>
        <w:t>%.</w:t>
      </w:r>
      <w:r>
        <w:rPr>
          <w:sz w:val="28"/>
          <w:szCs w:val="28"/>
          <w:lang w:val="uk-UA"/>
        </w:rPr>
        <w:t xml:space="preserve"> </w:t>
      </w:r>
    </w:p>
    <w:p w:rsidR="00002B7F" w:rsidRDefault="00002B7F" w:rsidP="00002B7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Найвищий відсоток підписаних актів готовності  в </w:t>
      </w:r>
      <w:r>
        <w:rPr>
          <w:sz w:val="28"/>
          <w:szCs w:val="28"/>
          <w:lang w:val="uk-UA"/>
        </w:rPr>
        <w:br/>
        <w:t xml:space="preserve">КП «Сумижилкомсервіс» СМР та КП «Сумитеплоенергоцентраль», </w:t>
      </w:r>
      <w:r>
        <w:rPr>
          <w:b/>
          <w:sz w:val="28"/>
          <w:szCs w:val="28"/>
          <w:lang w:val="uk-UA"/>
        </w:rPr>
        <w:t>78,4</w:t>
      </w:r>
      <w:r w:rsidRPr="008F46D4">
        <w:rPr>
          <w:b/>
          <w:sz w:val="28"/>
          <w:szCs w:val="28"/>
          <w:lang w:val="uk-UA"/>
        </w:rPr>
        <w:t>%</w:t>
      </w:r>
      <w:r>
        <w:rPr>
          <w:b/>
          <w:sz w:val="28"/>
          <w:szCs w:val="28"/>
          <w:lang w:val="uk-UA"/>
        </w:rPr>
        <w:t xml:space="preserve">, </w:t>
      </w:r>
      <w:r w:rsidRPr="008F46D4">
        <w:rPr>
          <w:b/>
          <w:sz w:val="28"/>
          <w:szCs w:val="28"/>
          <w:lang w:val="uk-UA"/>
        </w:rPr>
        <w:t xml:space="preserve"> та </w:t>
      </w:r>
      <w:r>
        <w:rPr>
          <w:b/>
          <w:sz w:val="28"/>
          <w:szCs w:val="28"/>
          <w:lang w:val="uk-UA"/>
        </w:rPr>
        <w:t xml:space="preserve">70,4 </w:t>
      </w:r>
      <w:r>
        <w:rPr>
          <w:sz w:val="28"/>
          <w:szCs w:val="28"/>
          <w:lang w:val="uk-UA"/>
        </w:rPr>
        <w:t xml:space="preserve"> % - відповідно.  На неналежному рівні  проводиться робота по здачі житлових будинків   та підписанню актів  в  ТОВ  КК «ДомКомСуми» та ТОВ КК «Сумитехнобудсервіс», </w:t>
      </w:r>
      <w:r>
        <w:rPr>
          <w:b/>
          <w:sz w:val="28"/>
          <w:szCs w:val="28"/>
          <w:lang w:val="uk-UA"/>
        </w:rPr>
        <w:t>34</w:t>
      </w:r>
      <w:r>
        <w:rPr>
          <w:sz w:val="28"/>
          <w:szCs w:val="28"/>
          <w:lang w:val="uk-UA"/>
        </w:rPr>
        <w:t xml:space="preserve"> % та </w:t>
      </w:r>
      <w:r>
        <w:rPr>
          <w:b/>
          <w:sz w:val="28"/>
          <w:szCs w:val="28"/>
          <w:lang w:val="uk-UA"/>
        </w:rPr>
        <w:t>44</w:t>
      </w:r>
      <w:r>
        <w:rPr>
          <w:sz w:val="28"/>
          <w:szCs w:val="28"/>
          <w:lang w:val="uk-UA"/>
        </w:rPr>
        <w:t xml:space="preserve"> % - відповідно.  </w:t>
      </w:r>
    </w:p>
    <w:p w:rsidR="00002B7F" w:rsidRDefault="00002B7F" w:rsidP="00002B7F">
      <w:pPr>
        <w:ind w:firstLine="709"/>
        <w:jc w:val="both"/>
        <w:rPr>
          <w:sz w:val="28"/>
          <w:szCs w:val="28"/>
          <w:lang w:val="uk-UA"/>
        </w:rPr>
      </w:pPr>
    </w:p>
    <w:p w:rsidR="00002B7F" w:rsidRPr="005F44C5" w:rsidRDefault="00002B7F" w:rsidP="00002B7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 </w:t>
      </w:r>
      <w:r w:rsidRPr="001E54C6">
        <w:rPr>
          <w:b/>
          <w:sz w:val="28"/>
          <w:szCs w:val="28"/>
          <w:lang w:val="uk-UA"/>
        </w:rPr>
        <w:t>105 житлових будинків</w:t>
      </w:r>
      <w:r>
        <w:rPr>
          <w:sz w:val="28"/>
          <w:szCs w:val="28"/>
          <w:lang w:val="uk-UA"/>
        </w:rPr>
        <w:t xml:space="preserve"> з централізованим опаленням співвласники яких обрали  управителя самостійно,  гідравлічні випробування  проведено  в </w:t>
      </w:r>
      <w:r w:rsidRPr="001E54C6">
        <w:rPr>
          <w:b/>
          <w:sz w:val="28"/>
          <w:szCs w:val="28"/>
          <w:lang w:val="uk-UA"/>
        </w:rPr>
        <w:t>99 житлових будинках</w:t>
      </w:r>
      <w:r>
        <w:rPr>
          <w:sz w:val="28"/>
          <w:szCs w:val="28"/>
          <w:lang w:val="uk-UA"/>
        </w:rPr>
        <w:t xml:space="preserve">, що становить </w:t>
      </w:r>
      <w:r w:rsidRPr="001E54C6">
        <w:rPr>
          <w:b/>
          <w:sz w:val="28"/>
          <w:szCs w:val="28"/>
          <w:lang w:val="uk-UA"/>
        </w:rPr>
        <w:t>95,2 %.</w:t>
      </w:r>
      <w:r>
        <w:rPr>
          <w:sz w:val="28"/>
          <w:szCs w:val="28"/>
          <w:lang w:val="uk-UA"/>
        </w:rPr>
        <w:t xml:space="preserve">  </w:t>
      </w:r>
      <w:r w:rsidRPr="00695FF0">
        <w:rPr>
          <w:sz w:val="28"/>
          <w:szCs w:val="28"/>
          <w:u w:val="single"/>
          <w:lang w:val="uk-UA"/>
        </w:rPr>
        <w:t xml:space="preserve">Пред’явлені до огляду теплопостачальним підприємствам </w:t>
      </w:r>
      <w:r>
        <w:rPr>
          <w:b/>
          <w:sz w:val="28"/>
          <w:szCs w:val="28"/>
          <w:u w:val="single"/>
          <w:lang w:val="uk-UA"/>
        </w:rPr>
        <w:t>70</w:t>
      </w:r>
      <w:r w:rsidRPr="00695FF0">
        <w:rPr>
          <w:b/>
          <w:sz w:val="28"/>
          <w:szCs w:val="28"/>
          <w:u w:val="single"/>
          <w:lang w:val="uk-UA"/>
        </w:rPr>
        <w:t xml:space="preserve">  будинк</w:t>
      </w:r>
      <w:r>
        <w:rPr>
          <w:b/>
          <w:sz w:val="28"/>
          <w:szCs w:val="28"/>
          <w:u w:val="single"/>
          <w:lang w:val="uk-UA"/>
        </w:rPr>
        <w:t>ів</w:t>
      </w:r>
      <w:r>
        <w:rPr>
          <w:sz w:val="28"/>
          <w:szCs w:val="28"/>
          <w:lang w:val="uk-UA"/>
        </w:rPr>
        <w:t xml:space="preserve">, акти готовності підписані   </w:t>
      </w:r>
      <w:r w:rsidRPr="001E54C6">
        <w:rPr>
          <w:b/>
          <w:sz w:val="28"/>
          <w:szCs w:val="28"/>
          <w:lang w:val="uk-UA"/>
        </w:rPr>
        <w:t xml:space="preserve">по </w:t>
      </w:r>
      <w:r>
        <w:rPr>
          <w:b/>
          <w:sz w:val="28"/>
          <w:szCs w:val="28"/>
          <w:lang w:val="uk-UA"/>
        </w:rPr>
        <w:t xml:space="preserve">37 </w:t>
      </w:r>
      <w:r w:rsidRPr="001E54C6">
        <w:rPr>
          <w:b/>
          <w:sz w:val="28"/>
          <w:szCs w:val="28"/>
          <w:lang w:val="uk-UA"/>
        </w:rPr>
        <w:t>житловим</w:t>
      </w:r>
      <w:r>
        <w:rPr>
          <w:sz w:val="28"/>
          <w:szCs w:val="28"/>
          <w:lang w:val="uk-UA"/>
        </w:rPr>
        <w:t xml:space="preserve"> будинкам, що становить </w:t>
      </w:r>
      <w:r>
        <w:rPr>
          <w:b/>
          <w:sz w:val="28"/>
          <w:szCs w:val="28"/>
          <w:lang w:val="uk-UA"/>
        </w:rPr>
        <w:t>35</w:t>
      </w:r>
      <w:r w:rsidRPr="00695FF0">
        <w:rPr>
          <w:b/>
          <w:sz w:val="28"/>
          <w:szCs w:val="28"/>
          <w:lang w:val="uk-UA"/>
        </w:rPr>
        <w:t xml:space="preserve"> %.</w:t>
      </w:r>
      <w:r>
        <w:rPr>
          <w:sz w:val="28"/>
          <w:szCs w:val="28"/>
          <w:lang w:val="uk-UA"/>
        </w:rPr>
        <w:t xml:space="preserve">   Найкраща ситуація  в цьому напрямку  в ТОВ «ЖитлоСервісІнвест» - з 20 житлових будинків – підписано  17  актів, ПП «Наш дім», з  12 житлових будинків,  акти підписані по 10 будинкам, ТОВ «Компослуги» з 8 будинків  підписано 6.   </w:t>
      </w:r>
    </w:p>
    <w:p w:rsidR="00002B7F" w:rsidRDefault="00002B7F" w:rsidP="00002B7F">
      <w:pPr>
        <w:ind w:firstLine="709"/>
        <w:jc w:val="both"/>
        <w:rPr>
          <w:sz w:val="28"/>
          <w:szCs w:val="28"/>
          <w:lang w:val="uk-UA"/>
        </w:rPr>
      </w:pPr>
      <w:r w:rsidRPr="002759A0">
        <w:rPr>
          <w:sz w:val="28"/>
          <w:szCs w:val="28"/>
          <w:lang w:val="uk-UA"/>
        </w:rPr>
        <w:t>Виконання запланованих заходів та підписання актів готовності житлових будинків до опалювального періоду 20</w:t>
      </w:r>
      <w:r>
        <w:rPr>
          <w:sz w:val="28"/>
          <w:szCs w:val="28"/>
          <w:lang w:val="uk-UA"/>
        </w:rPr>
        <w:t>20-2021</w:t>
      </w:r>
      <w:r w:rsidRPr="002759A0">
        <w:rPr>
          <w:sz w:val="28"/>
          <w:szCs w:val="28"/>
          <w:lang w:val="uk-UA"/>
        </w:rPr>
        <w:t xml:space="preserve"> рр. </w:t>
      </w:r>
      <w:r>
        <w:rPr>
          <w:sz w:val="28"/>
          <w:szCs w:val="28"/>
          <w:lang w:val="uk-UA"/>
        </w:rPr>
        <w:t xml:space="preserve">з </w:t>
      </w:r>
      <w:r w:rsidRPr="002759A0">
        <w:rPr>
          <w:sz w:val="28"/>
          <w:szCs w:val="28"/>
          <w:lang w:val="uk-UA"/>
        </w:rPr>
        <w:t xml:space="preserve">теплопостачальними організаціями знаходяться на особистому контролі у керівників </w:t>
      </w:r>
      <w:r>
        <w:rPr>
          <w:sz w:val="28"/>
          <w:szCs w:val="28"/>
          <w:lang w:val="uk-UA"/>
        </w:rPr>
        <w:t>управителів</w:t>
      </w:r>
      <w:r w:rsidRPr="002759A0">
        <w:rPr>
          <w:sz w:val="28"/>
          <w:szCs w:val="28"/>
          <w:lang w:val="uk-UA"/>
        </w:rPr>
        <w:t>. Відповідальність за не виконання заходів по підготовці до опалювального періоду лежить особисто на керівниках підприємств.</w:t>
      </w:r>
    </w:p>
    <w:p w:rsidR="00002B7F" w:rsidRDefault="00002B7F" w:rsidP="00002B7F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002B7F" w:rsidRPr="00DE396B" w:rsidRDefault="00002B7F" w:rsidP="00002B7F">
      <w:pPr>
        <w:jc w:val="both"/>
        <w:rPr>
          <w:b/>
          <w:bCs/>
          <w:sz w:val="28"/>
          <w:szCs w:val="28"/>
          <w:lang w:val="uk-UA"/>
        </w:rPr>
      </w:pPr>
    </w:p>
    <w:p w:rsidR="00002B7F" w:rsidRDefault="00002B7F" w:rsidP="00002B7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Директор  департаменту</w:t>
      </w:r>
    </w:p>
    <w:p w:rsidR="00002B7F" w:rsidRDefault="00002B7F" w:rsidP="00002B7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інфраструктури міста  </w:t>
      </w:r>
    </w:p>
    <w:p w:rsidR="00002B7F" w:rsidRPr="00A76E39" w:rsidRDefault="00002B7F" w:rsidP="00002B7F">
      <w:pPr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Сумської міської ради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        О.І. Журба   </w:t>
      </w:r>
    </w:p>
    <w:p w:rsidR="00002B7F" w:rsidRDefault="00002B7F">
      <w:pPr>
        <w:rPr>
          <w:lang w:val="uk-UA"/>
        </w:rPr>
      </w:pPr>
    </w:p>
    <w:p w:rsidR="00002B7F" w:rsidRDefault="00002B7F">
      <w:pPr>
        <w:rPr>
          <w:lang w:val="uk-UA"/>
        </w:rPr>
      </w:pPr>
    </w:p>
    <w:p w:rsidR="00002B7F" w:rsidRDefault="00002B7F">
      <w:pPr>
        <w:rPr>
          <w:lang w:val="uk-UA"/>
        </w:rPr>
      </w:pPr>
    </w:p>
    <w:p w:rsidR="00C95B2D" w:rsidRDefault="00C95B2D">
      <w:pPr>
        <w:rPr>
          <w:lang w:val="uk-UA"/>
        </w:rPr>
      </w:pPr>
    </w:p>
    <w:p w:rsidR="00C95B2D" w:rsidRDefault="00C95B2D">
      <w:pPr>
        <w:rPr>
          <w:lang w:val="uk-UA"/>
        </w:rPr>
      </w:pPr>
    </w:p>
    <w:p w:rsidR="00C95B2D" w:rsidRDefault="00C95B2D">
      <w:pPr>
        <w:rPr>
          <w:lang w:val="uk-UA"/>
        </w:rPr>
      </w:pPr>
    </w:p>
    <w:p w:rsidR="00C95B2D" w:rsidRDefault="00C95B2D">
      <w:pPr>
        <w:rPr>
          <w:lang w:val="uk-UA"/>
        </w:rPr>
      </w:pPr>
    </w:p>
    <w:p w:rsidR="00C95B2D" w:rsidRDefault="00C95B2D">
      <w:pPr>
        <w:rPr>
          <w:lang w:val="uk-UA"/>
        </w:rPr>
      </w:pPr>
    </w:p>
    <w:p w:rsidR="00C95B2D" w:rsidRDefault="00C95B2D">
      <w:pPr>
        <w:rPr>
          <w:lang w:val="uk-UA"/>
        </w:rPr>
      </w:pPr>
    </w:p>
    <w:p w:rsidR="00C95B2D" w:rsidRDefault="00C95B2D">
      <w:pPr>
        <w:rPr>
          <w:lang w:val="uk-UA"/>
        </w:rPr>
      </w:pPr>
    </w:p>
    <w:p w:rsidR="00C95B2D" w:rsidRDefault="00C95B2D">
      <w:pPr>
        <w:rPr>
          <w:lang w:val="uk-UA"/>
        </w:rPr>
      </w:pPr>
    </w:p>
    <w:p w:rsidR="00C95B2D" w:rsidRDefault="00C95B2D">
      <w:pPr>
        <w:rPr>
          <w:lang w:val="uk-UA"/>
        </w:rPr>
      </w:pPr>
    </w:p>
    <w:p w:rsidR="00C95B2D" w:rsidRDefault="00C95B2D">
      <w:pPr>
        <w:rPr>
          <w:lang w:val="uk-UA"/>
        </w:rPr>
      </w:pPr>
    </w:p>
    <w:p w:rsidR="00C95B2D" w:rsidRDefault="00C95B2D">
      <w:pPr>
        <w:rPr>
          <w:lang w:val="uk-UA"/>
        </w:rPr>
      </w:pPr>
    </w:p>
    <w:tbl>
      <w:tblPr>
        <w:tblW w:w="0" w:type="auto"/>
        <w:tblInd w:w="5529" w:type="dxa"/>
        <w:tblLook w:val="04A0" w:firstRow="1" w:lastRow="0" w:firstColumn="1" w:lastColumn="0" w:noHBand="0" w:noVBand="1"/>
      </w:tblPr>
      <w:tblGrid>
        <w:gridCol w:w="3826"/>
      </w:tblGrid>
      <w:tr w:rsidR="00002B7F" w:rsidRPr="009973EC" w:rsidTr="00CE1190">
        <w:tc>
          <w:tcPr>
            <w:tcW w:w="4009" w:type="dxa"/>
            <w:shd w:val="clear" w:color="auto" w:fill="auto"/>
          </w:tcPr>
          <w:p w:rsidR="00002B7F" w:rsidRPr="009973EC" w:rsidRDefault="00002B7F" w:rsidP="00CE1190">
            <w:pPr>
              <w:widowControl w:val="0"/>
              <w:jc w:val="center"/>
              <w:rPr>
                <w:rFonts w:eastAsia="Courier New"/>
                <w:color w:val="000000"/>
                <w:lang w:val="uk-UA"/>
              </w:rPr>
            </w:pPr>
            <w:r w:rsidRPr="009973EC">
              <w:rPr>
                <w:rFonts w:eastAsia="Courier New"/>
                <w:color w:val="000000"/>
                <w:lang w:val="uk-UA"/>
              </w:rPr>
              <w:t xml:space="preserve">Додаток  </w:t>
            </w:r>
            <w:r>
              <w:rPr>
                <w:rFonts w:eastAsia="Courier New"/>
                <w:color w:val="000000"/>
                <w:lang w:val="uk-UA"/>
              </w:rPr>
              <w:t>2</w:t>
            </w:r>
          </w:p>
        </w:tc>
      </w:tr>
      <w:tr w:rsidR="00002B7F" w:rsidRPr="009973EC" w:rsidTr="00CE1190">
        <w:tc>
          <w:tcPr>
            <w:tcW w:w="4009" w:type="dxa"/>
            <w:shd w:val="clear" w:color="auto" w:fill="auto"/>
          </w:tcPr>
          <w:p w:rsidR="00002B7F" w:rsidRPr="009973EC" w:rsidRDefault="00002B7F" w:rsidP="00CE1190">
            <w:pPr>
              <w:widowControl w:val="0"/>
              <w:rPr>
                <w:rFonts w:eastAsia="Courier New"/>
                <w:color w:val="000000"/>
                <w:lang w:val="uk-UA"/>
              </w:rPr>
            </w:pPr>
            <w:r w:rsidRPr="009973EC">
              <w:rPr>
                <w:rFonts w:eastAsia="Courier New"/>
                <w:color w:val="000000"/>
                <w:lang w:val="uk-UA"/>
              </w:rPr>
              <w:t xml:space="preserve">до рішення виконавчого комітету </w:t>
            </w:r>
          </w:p>
        </w:tc>
      </w:tr>
      <w:tr w:rsidR="00002B7F" w:rsidRPr="009973EC" w:rsidTr="00CE1190">
        <w:tc>
          <w:tcPr>
            <w:tcW w:w="4009" w:type="dxa"/>
            <w:shd w:val="clear" w:color="auto" w:fill="auto"/>
          </w:tcPr>
          <w:p w:rsidR="00002B7F" w:rsidRPr="009973EC" w:rsidRDefault="00002B7F" w:rsidP="00CE1190">
            <w:pPr>
              <w:widowControl w:val="0"/>
              <w:rPr>
                <w:rFonts w:eastAsia="Courier New"/>
                <w:color w:val="000000"/>
                <w:lang w:val="uk-UA"/>
              </w:rPr>
            </w:pPr>
            <w:r>
              <w:rPr>
                <w:rFonts w:eastAsia="Courier New"/>
                <w:color w:val="000000"/>
                <w:lang w:val="uk-UA"/>
              </w:rPr>
              <w:t xml:space="preserve">від     17.09.2020  № </w:t>
            </w:r>
            <w:r w:rsidRPr="009973EC">
              <w:rPr>
                <w:rFonts w:eastAsia="Courier New"/>
                <w:color w:val="000000"/>
                <w:lang w:val="uk-UA"/>
              </w:rPr>
              <w:t xml:space="preserve">   </w:t>
            </w:r>
            <w:r>
              <w:rPr>
                <w:rFonts w:eastAsia="Courier New"/>
                <w:color w:val="000000"/>
                <w:lang w:val="uk-UA"/>
              </w:rPr>
              <w:t>470</w:t>
            </w:r>
            <w:r w:rsidRPr="009973EC">
              <w:rPr>
                <w:rFonts w:eastAsia="Courier New"/>
                <w:color w:val="000000"/>
                <w:lang w:val="uk-UA"/>
              </w:rPr>
              <w:t xml:space="preserve">                </w:t>
            </w:r>
          </w:p>
        </w:tc>
      </w:tr>
    </w:tbl>
    <w:p w:rsidR="00002B7F" w:rsidRDefault="00002B7F" w:rsidP="00002B7F">
      <w:pPr>
        <w:pStyle w:val="a7"/>
        <w:ind w:firstLine="0"/>
        <w:jc w:val="center"/>
        <w:rPr>
          <w:sz w:val="22"/>
          <w:szCs w:val="22"/>
        </w:rPr>
      </w:pPr>
    </w:p>
    <w:p w:rsidR="00002B7F" w:rsidRDefault="00002B7F" w:rsidP="00002B7F">
      <w:pPr>
        <w:pStyle w:val="a7"/>
        <w:ind w:firstLine="0"/>
        <w:rPr>
          <w:sz w:val="22"/>
          <w:szCs w:val="22"/>
          <w:lang w:val="ru-RU"/>
        </w:rPr>
      </w:pPr>
    </w:p>
    <w:p w:rsidR="00002B7F" w:rsidRDefault="00002B7F" w:rsidP="00002B7F">
      <w:pPr>
        <w:pStyle w:val="a7"/>
        <w:ind w:firstLine="0"/>
        <w:jc w:val="center"/>
        <w:rPr>
          <w:b/>
          <w:i/>
          <w:lang w:val="ru-RU"/>
        </w:rPr>
      </w:pPr>
      <w:r>
        <w:rPr>
          <w:b/>
          <w:i/>
          <w:lang w:val="ru-RU"/>
        </w:rPr>
        <w:t xml:space="preserve">ІНФОРМАЦІЯ </w:t>
      </w:r>
    </w:p>
    <w:p w:rsidR="00002B7F" w:rsidRDefault="00002B7F" w:rsidP="00002B7F">
      <w:pPr>
        <w:pStyle w:val="a7"/>
        <w:ind w:firstLine="0"/>
        <w:jc w:val="center"/>
        <w:rPr>
          <w:b/>
          <w:i/>
          <w:lang w:val="ru-RU"/>
        </w:rPr>
      </w:pPr>
      <w:r w:rsidRPr="004D40F2">
        <w:rPr>
          <w:b/>
          <w:i/>
          <w:lang w:val="ru-RU"/>
        </w:rPr>
        <w:t xml:space="preserve">про </w:t>
      </w:r>
      <w:r w:rsidRPr="004D40F2">
        <w:rPr>
          <w:b/>
          <w:i/>
        </w:rPr>
        <w:t>хід</w:t>
      </w:r>
      <w:r w:rsidRPr="004D40F2">
        <w:rPr>
          <w:b/>
          <w:i/>
          <w:lang w:val="ru-RU"/>
        </w:rPr>
        <w:t xml:space="preserve"> </w:t>
      </w:r>
      <w:r w:rsidRPr="004D40F2">
        <w:rPr>
          <w:b/>
          <w:i/>
        </w:rPr>
        <w:t xml:space="preserve">виконання заходів по підготовці </w:t>
      </w:r>
      <w:r w:rsidRPr="004D40F2">
        <w:rPr>
          <w:b/>
          <w:i/>
          <w:lang w:val="ru-RU"/>
        </w:rPr>
        <w:t xml:space="preserve">ТОВ «Сумитеплоенерго» </w:t>
      </w:r>
    </w:p>
    <w:p w:rsidR="00002B7F" w:rsidRPr="004D40F2" w:rsidRDefault="00002B7F" w:rsidP="00002B7F">
      <w:pPr>
        <w:pStyle w:val="a7"/>
        <w:ind w:firstLine="0"/>
        <w:jc w:val="center"/>
        <w:rPr>
          <w:b/>
          <w:i/>
          <w:lang w:val="ru-RU"/>
        </w:rPr>
      </w:pPr>
      <w:r w:rsidRPr="004D40F2">
        <w:rPr>
          <w:b/>
          <w:i/>
        </w:rPr>
        <w:t>до роботи в осінньо-зимовий період 20</w:t>
      </w:r>
      <w:r>
        <w:rPr>
          <w:b/>
          <w:i/>
        </w:rPr>
        <w:t>20</w:t>
      </w:r>
      <w:r w:rsidRPr="004D40F2">
        <w:rPr>
          <w:b/>
          <w:i/>
        </w:rPr>
        <w:t xml:space="preserve"> </w:t>
      </w:r>
      <w:r>
        <w:rPr>
          <w:i/>
        </w:rPr>
        <w:t>–</w:t>
      </w:r>
      <w:r w:rsidRPr="004D40F2">
        <w:rPr>
          <w:b/>
          <w:i/>
        </w:rPr>
        <w:t xml:space="preserve"> 20</w:t>
      </w:r>
      <w:r>
        <w:rPr>
          <w:b/>
          <w:i/>
          <w:lang w:val="ru-RU"/>
        </w:rPr>
        <w:t xml:space="preserve">21 </w:t>
      </w:r>
      <w:r w:rsidRPr="004D40F2">
        <w:rPr>
          <w:b/>
          <w:i/>
        </w:rPr>
        <w:t>років</w:t>
      </w:r>
      <w:r w:rsidRPr="004D40F2">
        <w:rPr>
          <w:b/>
          <w:i/>
          <w:lang w:val="ru-RU"/>
        </w:rPr>
        <w:t xml:space="preserve"> </w:t>
      </w:r>
    </w:p>
    <w:p w:rsidR="00002B7F" w:rsidRDefault="00002B7F" w:rsidP="00002B7F">
      <w:pPr>
        <w:pStyle w:val="a7"/>
        <w:ind w:firstLine="0"/>
        <w:jc w:val="center"/>
        <w:rPr>
          <w:b/>
          <w:i/>
          <w:lang w:val="ru-RU"/>
        </w:rPr>
      </w:pPr>
    </w:p>
    <w:p w:rsidR="00002B7F" w:rsidRDefault="00002B7F" w:rsidP="00002B7F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4002A9">
        <w:rPr>
          <w:sz w:val="28"/>
          <w:szCs w:val="28"/>
          <w:lang w:val="uk-UA"/>
        </w:rPr>
        <w:t xml:space="preserve">ТОВ «Сумитеплоенерго» </w:t>
      </w:r>
      <w:r w:rsidRPr="00670287">
        <w:rPr>
          <w:sz w:val="28"/>
          <w:szCs w:val="28"/>
          <w:lang w:val="uk-UA"/>
        </w:rPr>
        <w:t>діє</w:t>
      </w:r>
      <w:r w:rsidRPr="004002A9">
        <w:rPr>
          <w:sz w:val="28"/>
          <w:szCs w:val="28"/>
          <w:lang w:val="uk-UA"/>
        </w:rPr>
        <w:t xml:space="preserve"> на ринку </w:t>
      </w:r>
      <w:r w:rsidRPr="00727C15">
        <w:rPr>
          <w:sz w:val="28"/>
          <w:szCs w:val="28"/>
          <w:lang w:val="uk-UA"/>
        </w:rPr>
        <w:t>теплопостачання</w:t>
      </w:r>
      <w:r w:rsidRPr="004002A9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01</w:t>
      </w:r>
      <w:r w:rsidRPr="004002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вересня </w:t>
      </w:r>
      <w:r w:rsidRPr="004002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</w:t>
      </w:r>
      <w:r w:rsidRPr="004002A9">
        <w:rPr>
          <w:sz w:val="28"/>
          <w:szCs w:val="28"/>
          <w:lang w:val="uk-UA"/>
        </w:rPr>
        <w:t xml:space="preserve">2005 року, </w:t>
      </w:r>
      <w:r w:rsidRPr="00727C15">
        <w:rPr>
          <w:sz w:val="28"/>
          <w:szCs w:val="28"/>
          <w:lang w:val="uk-UA"/>
        </w:rPr>
        <w:t>спеціалізується</w:t>
      </w:r>
      <w:r w:rsidRPr="004002A9">
        <w:rPr>
          <w:sz w:val="28"/>
          <w:szCs w:val="28"/>
          <w:lang w:val="uk-UA"/>
        </w:rPr>
        <w:t xml:space="preserve"> на </w:t>
      </w:r>
      <w:r w:rsidRPr="00727C15">
        <w:rPr>
          <w:sz w:val="28"/>
          <w:szCs w:val="28"/>
          <w:lang w:val="uk-UA"/>
        </w:rPr>
        <w:t>виробництві</w:t>
      </w:r>
      <w:r w:rsidRPr="004002A9">
        <w:rPr>
          <w:sz w:val="28"/>
          <w:szCs w:val="28"/>
          <w:lang w:val="uk-UA"/>
        </w:rPr>
        <w:t xml:space="preserve">, </w:t>
      </w:r>
      <w:r w:rsidRPr="00727C15">
        <w:rPr>
          <w:sz w:val="28"/>
          <w:szCs w:val="28"/>
          <w:lang w:val="uk-UA"/>
        </w:rPr>
        <w:t>передачі</w:t>
      </w:r>
      <w:r w:rsidRPr="004002A9">
        <w:rPr>
          <w:sz w:val="28"/>
          <w:szCs w:val="28"/>
          <w:lang w:val="uk-UA"/>
        </w:rPr>
        <w:t xml:space="preserve"> </w:t>
      </w:r>
      <w:r w:rsidRPr="00E5508D">
        <w:rPr>
          <w:sz w:val="28"/>
          <w:szCs w:val="28"/>
          <w:lang w:val="uk-UA"/>
        </w:rPr>
        <w:t>і</w:t>
      </w:r>
      <w:r w:rsidRPr="004002A9">
        <w:rPr>
          <w:sz w:val="28"/>
          <w:szCs w:val="28"/>
          <w:lang w:val="uk-UA"/>
        </w:rPr>
        <w:t xml:space="preserve"> </w:t>
      </w:r>
      <w:r w:rsidRPr="00727C15">
        <w:rPr>
          <w:sz w:val="28"/>
          <w:szCs w:val="28"/>
          <w:lang w:val="uk-UA"/>
        </w:rPr>
        <w:t>розподілу</w:t>
      </w:r>
      <w:r w:rsidRPr="004002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теплової </w:t>
      </w:r>
      <w:r w:rsidRPr="004002A9">
        <w:rPr>
          <w:sz w:val="28"/>
          <w:szCs w:val="28"/>
          <w:lang w:val="uk-UA"/>
        </w:rPr>
        <w:t xml:space="preserve"> та </w:t>
      </w:r>
      <w:r w:rsidRPr="00727C15">
        <w:rPr>
          <w:sz w:val="28"/>
          <w:szCs w:val="28"/>
          <w:lang w:val="uk-UA"/>
        </w:rPr>
        <w:t>електр</w:t>
      </w:r>
      <w:r>
        <w:rPr>
          <w:sz w:val="28"/>
          <w:szCs w:val="28"/>
          <w:lang w:val="uk-UA"/>
        </w:rPr>
        <w:t xml:space="preserve">ичної </w:t>
      </w:r>
      <w:r w:rsidRPr="00727C15">
        <w:rPr>
          <w:sz w:val="28"/>
          <w:szCs w:val="28"/>
          <w:lang w:val="uk-UA"/>
        </w:rPr>
        <w:t>енергії</w:t>
      </w:r>
      <w:r w:rsidRPr="004002A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</w:p>
    <w:p w:rsidR="00002B7F" w:rsidRPr="00CD7308" w:rsidRDefault="00002B7F" w:rsidP="00002B7F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727C15">
        <w:rPr>
          <w:sz w:val="28"/>
          <w:szCs w:val="28"/>
          <w:lang w:val="uk-UA"/>
        </w:rPr>
        <w:t>Підприємством обслуговується Сумська</w:t>
      </w:r>
      <w:r w:rsidRPr="0088284D">
        <w:rPr>
          <w:sz w:val="28"/>
          <w:szCs w:val="28"/>
          <w:lang w:val="uk-UA"/>
        </w:rPr>
        <w:t xml:space="preserve"> ТЕЦ, </w:t>
      </w:r>
      <w:r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ПНС,</w:t>
      </w:r>
      <w:r w:rsidRPr="0088284D">
        <w:rPr>
          <w:b/>
          <w:sz w:val="28"/>
          <w:szCs w:val="28"/>
          <w:lang w:val="uk-UA"/>
        </w:rPr>
        <w:t xml:space="preserve"> 6</w:t>
      </w:r>
      <w:r>
        <w:rPr>
          <w:b/>
          <w:sz w:val="28"/>
          <w:szCs w:val="28"/>
          <w:lang w:val="uk-UA"/>
        </w:rPr>
        <w:t xml:space="preserve">1 </w:t>
      </w:r>
      <w:r w:rsidRPr="0088284D">
        <w:rPr>
          <w:sz w:val="28"/>
          <w:szCs w:val="28"/>
          <w:lang w:val="uk-UA"/>
        </w:rPr>
        <w:t>ЦТП</w:t>
      </w:r>
      <w:r>
        <w:rPr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 xml:space="preserve">20 </w:t>
      </w:r>
      <w:r w:rsidRPr="00727C15">
        <w:rPr>
          <w:sz w:val="28"/>
          <w:szCs w:val="28"/>
          <w:lang w:val="uk-UA"/>
        </w:rPr>
        <w:t>котельн</w:t>
      </w:r>
      <w:r>
        <w:rPr>
          <w:sz w:val="28"/>
          <w:szCs w:val="28"/>
          <w:lang w:val="uk-UA"/>
        </w:rPr>
        <w:t xml:space="preserve">их, </w:t>
      </w:r>
      <w:smartTag w:uri="urn:schemas-microsoft-com:office:smarttags" w:element="metricconverter">
        <w:smartTagPr>
          <w:attr w:name="ProductID" w:val="313,1 км"/>
        </w:smartTagPr>
        <w:r w:rsidRPr="0088284D">
          <w:rPr>
            <w:b/>
            <w:sz w:val="28"/>
            <w:szCs w:val="28"/>
            <w:lang w:val="uk-UA"/>
          </w:rPr>
          <w:t>3</w:t>
        </w:r>
        <w:r>
          <w:rPr>
            <w:b/>
            <w:sz w:val="28"/>
            <w:szCs w:val="28"/>
            <w:lang w:val="uk-UA"/>
          </w:rPr>
          <w:t>13</w:t>
        </w:r>
        <w:r w:rsidRPr="0088284D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 xml:space="preserve">1 </w:t>
        </w:r>
        <w:r w:rsidRPr="0088284D">
          <w:rPr>
            <w:b/>
            <w:sz w:val="28"/>
            <w:szCs w:val="28"/>
            <w:lang w:val="uk-UA"/>
          </w:rPr>
          <w:t>км</w:t>
        </w:r>
      </w:smartTag>
      <w:r w:rsidRPr="0088284D">
        <w:rPr>
          <w:sz w:val="28"/>
          <w:szCs w:val="28"/>
          <w:lang w:val="uk-UA"/>
        </w:rPr>
        <w:t xml:space="preserve"> </w:t>
      </w:r>
      <w:r w:rsidRPr="00727C15">
        <w:rPr>
          <w:sz w:val="28"/>
          <w:szCs w:val="28"/>
          <w:lang w:val="uk-UA"/>
        </w:rPr>
        <w:t>теплових</w:t>
      </w:r>
      <w:r w:rsidRPr="0088284D">
        <w:rPr>
          <w:sz w:val="28"/>
          <w:szCs w:val="28"/>
          <w:lang w:val="uk-UA"/>
        </w:rPr>
        <w:t xml:space="preserve"> мереж</w:t>
      </w:r>
      <w:r>
        <w:rPr>
          <w:sz w:val="28"/>
          <w:szCs w:val="28"/>
          <w:lang w:val="uk-UA"/>
        </w:rPr>
        <w:t xml:space="preserve">  у 2-х тр. вим</w:t>
      </w:r>
      <w:r w:rsidRPr="0088284D">
        <w:rPr>
          <w:sz w:val="28"/>
          <w:szCs w:val="28"/>
          <w:lang w:val="uk-UA"/>
        </w:rPr>
        <w:t xml:space="preserve">. </w:t>
      </w:r>
    </w:p>
    <w:p w:rsidR="00002B7F" w:rsidRPr="003D3BE0" w:rsidRDefault="00002B7F" w:rsidP="00002B7F">
      <w:pPr>
        <w:pStyle w:val="a7"/>
        <w:ind w:firstLine="0"/>
        <w:rPr>
          <w:i/>
          <w:u w:val="single"/>
        </w:rPr>
      </w:pPr>
      <w:r>
        <w:t xml:space="preserve">      </w:t>
      </w:r>
      <w:r w:rsidRPr="003316B8">
        <w:t xml:space="preserve">Згідно з рішення </w:t>
      </w:r>
      <w:r w:rsidRPr="003316B8">
        <w:rPr>
          <w:szCs w:val="28"/>
        </w:rPr>
        <w:t>виконавчого комітету</w:t>
      </w:r>
      <w:r w:rsidRPr="003316B8">
        <w:t xml:space="preserve"> Сумської міської ради від </w:t>
      </w:r>
      <w:r>
        <w:t>28.04.</w:t>
      </w:r>
      <w:r w:rsidRPr="003D3BE0">
        <w:t>20</w:t>
      </w:r>
      <w:r>
        <w:t>20</w:t>
      </w:r>
      <w:r w:rsidRPr="003D3BE0">
        <w:t xml:space="preserve">р. № </w:t>
      </w:r>
      <w:r>
        <w:t xml:space="preserve">218 «Про підготовку міського господарства до роботи в </w:t>
      </w:r>
      <w:r w:rsidRPr="003316B8">
        <w:t>осінньо-зимовий період 20</w:t>
      </w:r>
      <w:r>
        <w:t>20</w:t>
      </w:r>
      <w:r w:rsidRPr="003316B8">
        <w:t xml:space="preserve"> </w:t>
      </w:r>
      <w:r>
        <w:t>–</w:t>
      </w:r>
      <w:r w:rsidRPr="003316B8">
        <w:t xml:space="preserve"> 20</w:t>
      </w:r>
      <w:r>
        <w:t xml:space="preserve">21 </w:t>
      </w:r>
      <w:r w:rsidRPr="003316B8">
        <w:t>р</w:t>
      </w:r>
      <w:r>
        <w:t>оків»</w:t>
      </w:r>
      <w:r w:rsidRPr="003D3BE0">
        <w:rPr>
          <w:b/>
          <w:i/>
        </w:rPr>
        <w:t xml:space="preserve"> </w:t>
      </w:r>
      <w:r w:rsidRPr="003316B8">
        <w:rPr>
          <w:szCs w:val="28"/>
        </w:rPr>
        <w:t xml:space="preserve">ТОВ «Сумитеплоенерго» </w:t>
      </w:r>
      <w:r>
        <w:t xml:space="preserve">заплановані та  виконуються </w:t>
      </w:r>
      <w:r w:rsidRPr="003316B8">
        <w:t>заходи з підготовки  підприємства до роботи в осінньо-зимовий період 20</w:t>
      </w:r>
      <w:r>
        <w:t>20</w:t>
      </w:r>
      <w:r w:rsidRPr="003316B8">
        <w:t xml:space="preserve"> - 20</w:t>
      </w:r>
      <w:r>
        <w:t>21</w:t>
      </w:r>
      <w:r w:rsidRPr="003D3BE0">
        <w:t xml:space="preserve"> </w:t>
      </w:r>
      <w:r w:rsidRPr="003316B8">
        <w:t>р</w:t>
      </w:r>
      <w:r>
        <w:t>оків.</w:t>
      </w:r>
    </w:p>
    <w:p w:rsidR="00002B7F" w:rsidRDefault="00002B7F" w:rsidP="00002B7F">
      <w:pPr>
        <w:pStyle w:val="a7"/>
        <w:ind w:firstLine="0"/>
        <w:rPr>
          <w:lang w:val="ru-RU"/>
        </w:rPr>
      </w:pPr>
      <w:r>
        <w:t xml:space="preserve">      </w:t>
      </w:r>
      <w:r w:rsidRPr="002054A9">
        <w:t>Стан</w:t>
      </w:r>
      <w:r>
        <w:rPr>
          <w:b/>
        </w:rPr>
        <w:t xml:space="preserve"> </w:t>
      </w:r>
      <w:r>
        <w:t xml:space="preserve">підготовки підприємства </w:t>
      </w:r>
      <w:r w:rsidRPr="00DA0787">
        <w:t>до роботи в осінньо-зимовий період</w:t>
      </w:r>
      <w:r>
        <w:rPr>
          <w:b/>
        </w:rPr>
        <w:t xml:space="preserve"> </w:t>
      </w:r>
      <w:r w:rsidRPr="003316B8">
        <w:t>201</w:t>
      </w:r>
      <w:r>
        <w:t>9</w:t>
      </w:r>
      <w:r w:rsidRPr="003316B8">
        <w:t xml:space="preserve"> - 20</w:t>
      </w:r>
      <w:r>
        <w:t>20</w:t>
      </w:r>
      <w:r w:rsidRPr="003D3BE0">
        <w:t xml:space="preserve"> </w:t>
      </w:r>
      <w:r>
        <w:t xml:space="preserve">років </w:t>
      </w:r>
      <w:r w:rsidRPr="002054A9">
        <w:t>на</w:t>
      </w:r>
      <w:r w:rsidRPr="00761EC5">
        <w:rPr>
          <w:b/>
        </w:rPr>
        <w:t xml:space="preserve"> </w:t>
      </w:r>
      <w:r>
        <w:rPr>
          <w:b/>
          <w:lang w:val="ru-RU"/>
        </w:rPr>
        <w:t>08.09</w:t>
      </w:r>
      <w:r w:rsidRPr="00761EC5">
        <w:rPr>
          <w:b/>
        </w:rPr>
        <w:t>.</w:t>
      </w:r>
      <w:r>
        <w:rPr>
          <w:b/>
        </w:rPr>
        <w:t>2020</w:t>
      </w:r>
      <w:r w:rsidRPr="00761EC5">
        <w:rPr>
          <w:b/>
        </w:rPr>
        <w:t>р.</w:t>
      </w:r>
      <w:r>
        <w:rPr>
          <w:lang w:val="ru-RU"/>
        </w:rPr>
        <w:t>:</w:t>
      </w:r>
    </w:p>
    <w:p w:rsidR="00002B7F" w:rsidRPr="00014F5C" w:rsidRDefault="00002B7F" w:rsidP="00002B7F">
      <w:pPr>
        <w:pStyle w:val="a7"/>
        <w:ind w:firstLine="0"/>
        <w:rPr>
          <w:sz w:val="18"/>
          <w:szCs w:val="18"/>
        </w:rPr>
      </w:pPr>
    </w:p>
    <w:p w:rsidR="00002B7F" w:rsidRDefault="00002B7F" w:rsidP="00002B7F">
      <w:pPr>
        <w:pStyle w:val="a7"/>
        <w:ind w:firstLine="0"/>
        <w:rPr>
          <w:b/>
          <w:lang w:val="ru-RU"/>
        </w:rPr>
      </w:pPr>
      <w:r>
        <w:rPr>
          <w:b/>
          <w:lang w:val="ru-RU"/>
        </w:rPr>
        <w:t xml:space="preserve">● по </w:t>
      </w:r>
      <w:r w:rsidRPr="00727C15">
        <w:rPr>
          <w:b/>
        </w:rPr>
        <w:t>Сумськ</w:t>
      </w:r>
      <w:r>
        <w:rPr>
          <w:b/>
        </w:rPr>
        <w:t>ій</w:t>
      </w:r>
      <w:r>
        <w:rPr>
          <w:b/>
          <w:lang w:val="ru-RU"/>
        </w:rPr>
        <w:t xml:space="preserve"> ТЕЦ:</w:t>
      </w:r>
      <w:r w:rsidRPr="00F00727">
        <w:rPr>
          <w:b/>
          <w:lang w:val="ru-RU"/>
        </w:rPr>
        <w:t xml:space="preserve"> </w:t>
      </w:r>
    </w:p>
    <w:p w:rsidR="00002B7F" w:rsidRDefault="00002B7F" w:rsidP="00002B7F">
      <w:pPr>
        <w:pStyle w:val="a7"/>
        <w:ind w:firstLine="0"/>
        <w:rPr>
          <w:b/>
          <w:lang w:val="ru-RU"/>
        </w:rPr>
      </w:pPr>
      <w:r w:rsidRPr="00670287">
        <w:rPr>
          <w:lang w:val="ru-RU"/>
        </w:rPr>
        <w:t>-</w:t>
      </w:r>
      <w:r w:rsidRPr="00F00727">
        <w:rPr>
          <w:b/>
          <w:lang w:val="ru-RU"/>
        </w:rPr>
        <w:t xml:space="preserve"> </w:t>
      </w:r>
      <w:r w:rsidRPr="00F00727">
        <w:rPr>
          <w:b/>
        </w:rPr>
        <w:t>виконані роботи</w:t>
      </w:r>
      <w:r w:rsidRPr="00F00727">
        <w:rPr>
          <w:b/>
          <w:lang w:val="ru-RU"/>
        </w:rPr>
        <w:t>:</w:t>
      </w:r>
    </w:p>
    <w:p w:rsidR="00002B7F" w:rsidRDefault="00002B7F" w:rsidP="00002B7F">
      <w:pPr>
        <w:pStyle w:val="a7"/>
        <w:ind w:firstLine="709"/>
      </w:pPr>
      <w:r>
        <w:t>поточний ремонт</w:t>
      </w:r>
      <w:r w:rsidRPr="00CC0B99">
        <w:rPr>
          <w:lang w:val="ru-RU"/>
        </w:rPr>
        <w:t>:</w:t>
      </w:r>
      <w:r>
        <w:t xml:space="preserve"> </w:t>
      </w:r>
    </w:p>
    <w:p w:rsidR="00002B7F" w:rsidRDefault="00002B7F" w:rsidP="00002B7F">
      <w:pPr>
        <w:pStyle w:val="a7"/>
        <w:ind w:left="709" w:firstLine="0"/>
        <w:rPr>
          <w:szCs w:val="28"/>
        </w:rPr>
      </w:pPr>
      <w:r>
        <w:rPr>
          <w:szCs w:val="28"/>
        </w:rPr>
        <w:t xml:space="preserve">- </w:t>
      </w:r>
      <w:r w:rsidRPr="00031789">
        <w:rPr>
          <w:szCs w:val="28"/>
        </w:rPr>
        <w:t>водогрійних котлів №№ 1,2,3;</w:t>
      </w:r>
      <w:r>
        <w:rPr>
          <w:szCs w:val="28"/>
        </w:rPr>
        <w:t xml:space="preserve"> </w:t>
      </w:r>
    </w:p>
    <w:p w:rsidR="00002B7F" w:rsidRDefault="00002B7F" w:rsidP="00002B7F">
      <w:pPr>
        <w:pStyle w:val="a7"/>
        <w:ind w:left="709" w:firstLine="0"/>
        <w:rPr>
          <w:szCs w:val="28"/>
        </w:rPr>
      </w:pPr>
      <w:r>
        <w:rPr>
          <w:szCs w:val="28"/>
        </w:rPr>
        <w:t xml:space="preserve">- </w:t>
      </w:r>
      <w:r w:rsidRPr="00031789">
        <w:rPr>
          <w:szCs w:val="28"/>
        </w:rPr>
        <w:t>паров</w:t>
      </w:r>
      <w:r>
        <w:rPr>
          <w:szCs w:val="28"/>
        </w:rPr>
        <w:t>ого</w:t>
      </w:r>
      <w:r w:rsidRPr="00031789">
        <w:rPr>
          <w:szCs w:val="28"/>
        </w:rPr>
        <w:t xml:space="preserve"> котл</w:t>
      </w:r>
      <w:r>
        <w:rPr>
          <w:szCs w:val="28"/>
        </w:rPr>
        <w:t xml:space="preserve">а </w:t>
      </w:r>
      <w:r w:rsidRPr="00031789">
        <w:rPr>
          <w:szCs w:val="28"/>
        </w:rPr>
        <w:t xml:space="preserve"> </w:t>
      </w:r>
      <w:r>
        <w:rPr>
          <w:szCs w:val="28"/>
        </w:rPr>
        <w:t>№</w:t>
      </w:r>
      <w:r w:rsidRPr="00031789">
        <w:rPr>
          <w:szCs w:val="28"/>
        </w:rPr>
        <w:t>№</w:t>
      </w:r>
      <w:r>
        <w:rPr>
          <w:szCs w:val="28"/>
        </w:rPr>
        <w:t xml:space="preserve">1,3; </w:t>
      </w:r>
    </w:p>
    <w:p w:rsidR="00002B7F" w:rsidRDefault="00002B7F" w:rsidP="00002B7F">
      <w:pPr>
        <w:pStyle w:val="a7"/>
        <w:ind w:firstLine="0"/>
        <w:rPr>
          <w:szCs w:val="28"/>
          <w:lang w:val="ru-RU"/>
        </w:rPr>
      </w:pPr>
      <w:r>
        <w:rPr>
          <w:szCs w:val="28"/>
        </w:rPr>
        <w:t xml:space="preserve">         - </w:t>
      </w:r>
      <w:r w:rsidRPr="00031789">
        <w:rPr>
          <w:szCs w:val="28"/>
        </w:rPr>
        <w:t>турбогенераторів №№ 2,3</w:t>
      </w:r>
      <w:r w:rsidRPr="0047130C">
        <w:rPr>
          <w:szCs w:val="28"/>
          <w:lang w:val="ru-RU"/>
        </w:rPr>
        <w:t>;</w:t>
      </w:r>
    </w:p>
    <w:p w:rsidR="00002B7F" w:rsidRPr="00002B7F" w:rsidRDefault="00002B7F" w:rsidP="00002B7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-  поточний ремонт </w:t>
      </w:r>
      <w:r w:rsidRPr="00031789">
        <w:rPr>
          <w:sz w:val="28"/>
          <w:szCs w:val="28"/>
        </w:rPr>
        <w:t>турбогенератор</w:t>
      </w:r>
      <w:r>
        <w:rPr>
          <w:sz w:val="28"/>
          <w:szCs w:val="28"/>
          <w:lang w:val="uk-UA"/>
        </w:rPr>
        <w:t>а</w:t>
      </w:r>
      <w:r w:rsidRPr="00031789"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>3</w:t>
      </w:r>
      <w:r w:rsidRPr="00AE721E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002B7F" w:rsidRDefault="00002B7F" w:rsidP="00002B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ремонт </w:t>
      </w:r>
      <w:r w:rsidRPr="0047130C">
        <w:rPr>
          <w:sz w:val="28"/>
          <w:szCs w:val="28"/>
          <w:lang w:val="uk-UA"/>
        </w:rPr>
        <w:t>допоміжного обладнання.</w:t>
      </w:r>
    </w:p>
    <w:p w:rsidR="00002B7F" w:rsidRDefault="00002B7F" w:rsidP="00002B7F">
      <w:pPr>
        <w:pStyle w:val="a7"/>
        <w:ind w:firstLine="0"/>
        <w:rPr>
          <w:b/>
          <w:lang w:val="ru-RU"/>
        </w:rPr>
      </w:pPr>
      <w:r w:rsidRPr="00670287">
        <w:rPr>
          <w:lang w:val="ru-RU"/>
        </w:rPr>
        <w:t>-</w:t>
      </w:r>
      <w:r w:rsidRPr="00F00727">
        <w:rPr>
          <w:b/>
          <w:lang w:val="ru-RU"/>
        </w:rPr>
        <w:t xml:space="preserve"> </w:t>
      </w:r>
      <w:r w:rsidRPr="00F00727">
        <w:rPr>
          <w:b/>
        </w:rPr>
        <w:t>викон</w:t>
      </w:r>
      <w:r>
        <w:rPr>
          <w:b/>
        </w:rPr>
        <w:t xml:space="preserve">уються </w:t>
      </w:r>
      <w:r w:rsidRPr="00F00727">
        <w:rPr>
          <w:b/>
        </w:rPr>
        <w:t>роботи</w:t>
      </w:r>
      <w:r w:rsidRPr="00F00727">
        <w:rPr>
          <w:b/>
          <w:lang w:val="ru-RU"/>
        </w:rPr>
        <w:t>:</w:t>
      </w:r>
    </w:p>
    <w:p w:rsidR="00002B7F" w:rsidRDefault="00002B7F" w:rsidP="00002B7F">
      <w:pPr>
        <w:pStyle w:val="a7"/>
        <w:ind w:firstLine="708"/>
      </w:pPr>
      <w:r>
        <w:t xml:space="preserve">- </w:t>
      </w:r>
      <w:r w:rsidRPr="00D37F37">
        <w:t>капітальний  ремонт</w:t>
      </w:r>
      <w:r w:rsidRPr="00AE721E">
        <w:rPr>
          <w:lang w:val="ru-RU"/>
        </w:rPr>
        <w:t>:</w:t>
      </w:r>
      <w:r w:rsidRPr="002A2E9F">
        <w:t xml:space="preserve"> </w:t>
      </w:r>
    </w:p>
    <w:p w:rsidR="00002B7F" w:rsidRPr="00AE721E" w:rsidRDefault="00002B7F" w:rsidP="00002B7F">
      <w:pPr>
        <w:pStyle w:val="a7"/>
        <w:ind w:firstLine="708"/>
        <w:rPr>
          <w:lang w:val="ru-RU"/>
        </w:rPr>
      </w:pPr>
      <w:r>
        <w:t xml:space="preserve">    - парового котла  №</w:t>
      </w:r>
      <w:r>
        <w:rPr>
          <w:lang w:val="ru-RU"/>
        </w:rPr>
        <w:t>2;</w:t>
      </w:r>
    </w:p>
    <w:p w:rsidR="00002B7F" w:rsidRPr="00AE721E" w:rsidRDefault="00002B7F" w:rsidP="00002B7F">
      <w:pPr>
        <w:pStyle w:val="a7"/>
        <w:ind w:firstLine="708"/>
        <w:rPr>
          <w:lang w:val="ru-RU"/>
        </w:rPr>
      </w:pPr>
      <w:r>
        <w:rPr>
          <w:szCs w:val="28"/>
          <w:lang w:val="ru-RU"/>
        </w:rPr>
        <w:t xml:space="preserve">    </w:t>
      </w:r>
      <w:r w:rsidRPr="00AE721E">
        <w:rPr>
          <w:szCs w:val="28"/>
          <w:lang w:val="ru-RU"/>
        </w:rPr>
        <w:t xml:space="preserve">- </w:t>
      </w:r>
      <w:r w:rsidRPr="00031789">
        <w:rPr>
          <w:szCs w:val="28"/>
        </w:rPr>
        <w:t>турбогенератор</w:t>
      </w:r>
      <w:r>
        <w:rPr>
          <w:szCs w:val="28"/>
        </w:rPr>
        <w:t>а №1</w:t>
      </w:r>
      <w:r>
        <w:rPr>
          <w:lang w:val="ru-RU"/>
        </w:rPr>
        <w:t>;</w:t>
      </w:r>
    </w:p>
    <w:p w:rsidR="00002B7F" w:rsidRPr="00AE721E" w:rsidRDefault="00002B7F" w:rsidP="00002B7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-  поточний ремонт </w:t>
      </w:r>
      <w:r w:rsidRPr="00031789">
        <w:rPr>
          <w:sz w:val="28"/>
          <w:szCs w:val="28"/>
        </w:rPr>
        <w:t>турбогенератор</w:t>
      </w:r>
      <w:r>
        <w:rPr>
          <w:sz w:val="28"/>
          <w:szCs w:val="28"/>
          <w:lang w:val="uk-UA"/>
        </w:rPr>
        <w:t>а</w:t>
      </w:r>
      <w:r w:rsidRPr="00031789"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>2.</w:t>
      </w:r>
    </w:p>
    <w:p w:rsidR="00002B7F" w:rsidRDefault="00002B7F" w:rsidP="00002B7F">
      <w:pPr>
        <w:jc w:val="both"/>
        <w:rPr>
          <w:sz w:val="28"/>
          <w:szCs w:val="28"/>
          <w:lang w:val="uk-UA"/>
        </w:rPr>
      </w:pPr>
    </w:p>
    <w:p w:rsidR="00002B7F" w:rsidRDefault="00002B7F" w:rsidP="00002B7F">
      <w:pPr>
        <w:pStyle w:val="a7"/>
        <w:ind w:firstLine="708"/>
        <w:rPr>
          <w:b/>
        </w:rPr>
      </w:pPr>
      <w:r w:rsidRPr="005A4243">
        <w:rPr>
          <w:b/>
        </w:rPr>
        <w:t>Запас вугілля складає  4 200 тн</w:t>
      </w:r>
    </w:p>
    <w:p w:rsidR="00002B7F" w:rsidRDefault="00002B7F" w:rsidP="00002B7F">
      <w:pPr>
        <w:pStyle w:val="a7"/>
        <w:ind w:firstLine="0"/>
        <w:rPr>
          <w:b/>
          <w:sz w:val="18"/>
          <w:szCs w:val="18"/>
        </w:rPr>
      </w:pPr>
    </w:p>
    <w:p w:rsidR="00002B7F" w:rsidRPr="00014F5C" w:rsidRDefault="00002B7F" w:rsidP="00002B7F">
      <w:pPr>
        <w:pStyle w:val="a7"/>
        <w:ind w:firstLine="0"/>
        <w:rPr>
          <w:b/>
          <w:sz w:val="18"/>
          <w:szCs w:val="18"/>
        </w:rPr>
      </w:pPr>
    </w:p>
    <w:p w:rsidR="00002B7F" w:rsidRDefault="00002B7F" w:rsidP="00002B7F">
      <w:pPr>
        <w:pStyle w:val="a7"/>
        <w:ind w:firstLine="0"/>
        <w:rPr>
          <w:lang w:val="ru-RU"/>
        </w:rPr>
      </w:pPr>
      <w:r>
        <w:rPr>
          <w:b/>
          <w:lang w:val="ru-RU"/>
        </w:rPr>
        <w:t xml:space="preserve">● по </w:t>
      </w:r>
      <w:r w:rsidRPr="00727C15">
        <w:rPr>
          <w:b/>
        </w:rPr>
        <w:t>теплови</w:t>
      </w:r>
      <w:r>
        <w:rPr>
          <w:b/>
        </w:rPr>
        <w:t>м</w:t>
      </w:r>
      <w:r>
        <w:rPr>
          <w:b/>
          <w:lang w:val="ru-RU"/>
        </w:rPr>
        <w:t xml:space="preserve"> мережам  та </w:t>
      </w:r>
      <w:r w:rsidRPr="00166435">
        <w:rPr>
          <w:b/>
        </w:rPr>
        <w:t>котельни</w:t>
      </w:r>
      <w:r>
        <w:rPr>
          <w:b/>
        </w:rPr>
        <w:t>м</w:t>
      </w:r>
      <w:r>
        <w:rPr>
          <w:b/>
          <w:lang w:val="ru-RU"/>
        </w:rPr>
        <w:t>:</w:t>
      </w:r>
      <w:r>
        <w:rPr>
          <w:lang w:val="ru-RU"/>
        </w:rPr>
        <w:t xml:space="preserve"> </w:t>
      </w:r>
    </w:p>
    <w:p w:rsidR="00002B7F" w:rsidRPr="00014F5C" w:rsidRDefault="00002B7F" w:rsidP="00002B7F">
      <w:pPr>
        <w:pStyle w:val="a7"/>
        <w:ind w:firstLine="0"/>
        <w:rPr>
          <w:sz w:val="18"/>
          <w:szCs w:val="18"/>
          <w:lang w:val="ru-RU"/>
        </w:rPr>
      </w:pPr>
    </w:p>
    <w:p w:rsidR="00002B7F" w:rsidRPr="00F00727" w:rsidRDefault="00002B7F" w:rsidP="00002B7F">
      <w:pPr>
        <w:pStyle w:val="a7"/>
        <w:ind w:firstLine="0"/>
        <w:rPr>
          <w:b/>
          <w:lang w:val="ru-RU"/>
        </w:rPr>
      </w:pPr>
      <w:r w:rsidRPr="00F00727">
        <w:rPr>
          <w:b/>
          <w:lang w:val="ru-RU"/>
        </w:rPr>
        <w:t xml:space="preserve">- </w:t>
      </w:r>
      <w:r w:rsidRPr="00F00727">
        <w:rPr>
          <w:b/>
        </w:rPr>
        <w:t>виконані роботи</w:t>
      </w:r>
      <w:r w:rsidRPr="00F00727">
        <w:rPr>
          <w:b/>
          <w:lang w:val="ru-RU"/>
        </w:rPr>
        <w:t>:</w:t>
      </w:r>
    </w:p>
    <w:p w:rsidR="00002B7F" w:rsidRDefault="00002B7F" w:rsidP="00002B7F">
      <w:pPr>
        <w:pStyle w:val="a7"/>
        <w:ind w:firstLine="708"/>
        <w:rPr>
          <w:lang w:val="ru-RU"/>
        </w:rPr>
      </w:pPr>
      <w:r>
        <w:rPr>
          <w:lang w:val="ru-RU"/>
        </w:rPr>
        <w:t xml:space="preserve">- </w:t>
      </w:r>
      <w:r w:rsidRPr="00727C15">
        <w:t>проведен</w:t>
      </w:r>
      <w:r>
        <w:t xml:space="preserve">і </w:t>
      </w:r>
      <w:r w:rsidRPr="00727C15">
        <w:t>гідравлічн</w:t>
      </w:r>
      <w:r>
        <w:t>і</w:t>
      </w:r>
      <w:r w:rsidRPr="00727C15">
        <w:t xml:space="preserve"> випробуван</w:t>
      </w:r>
      <w:r>
        <w:t>ня</w:t>
      </w:r>
      <w:r w:rsidRPr="00727C15">
        <w:t xml:space="preserve"> </w:t>
      </w:r>
      <w:r>
        <w:rPr>
          <w:lang w:val="ru-RU"/>
        </w:rPr>
        <w:t>313</w:t>
      </w:r>
      <w:r>
        <w:t xml:space="preserve">,07 км магістральних та квартальних </w:t>
      </w:r>
      <w:r w:rsidRPr="00727C15">
        <w:t xml:space="preserve">теплових </w:t>
      </w:r>
      <w:r>
        <w:rPr>
          <w:lang w:val="ru-RU"/>
        </w:rPr>
        <w:t xml:space="preserve">мереж у 2-х трубному вимірі. </w:t>
      </w:r>
    </w:p>
    <w:p w:rsidR="00002B7F" w:rsidRDefault="00002B7F" w:rsidP="00002B7F">
      <w:pPr>
        <w:pStyle w:val="a7"/>
        <w:ind w:firstLine="708"/>
        <w:rPr>
          <w:lang w:val="ru-RU"/>
        </w:rPr>
      </w:pPr>
      <w:r>
        <w:rPr>
          <w:lang w:val="ru-RU"/>
        </w:rPr>
        <w:t xml:space="preserve">За результатами </w:t>
      </w:r>
      <w:r w:rsidRPr="00727C15">
        <w:t>випробувань</w:t>
      </w:r>
      <w:r>
        <w:t xml:space="preserve"> на </w:t>
      </w:r>
      <w:r w:rsidRPr="00727C15">
        <w:t xml:space="preserve">теплових </w:t>
      </w:r>
      <w:r>
        <w:t>мережах виявлено</w:t>
      </w:r>
      <w:r>
        <w:rPr>
          <w:lang w:val="ru-RU"/>
        </w:rPr>
        <w:t xml:space="preserve"> </w:t>
      </w:r>
      <w:r w:rsidRPr="003A7203">
        <w:rPr>
          <w:b/>
          <w:lang w:val="ru-RU"/>
        </w:rPr>
        <w:t>1</w:t>
      </w:r>
      <w:r w:rsidRPr="003A7203">
        <w:rPr>
          <w:b/>
        </w:rPr>
        <w:t xml:space="preserve">12 </w:t>
      </w:r>
      <w:r>
        <w:t>пошкоджень,</w:t>
      </w:r>
      <w:r>
        <w:rPr>
          <w:lang w:val="ru-RU"/>
        </w:rPr>
        <w:t xml:space="preserve"> </w:t>
      </w:r>
      <w:r w:rsidRPr="008435EE">
        <w:t>усу</w:t>
      </w:r>
      <w:r>
        <w:t xml:space="preserve">нуто </w:t>
      </w:r>
      <w:r>
        <w:rPr>
          <w:lang w:val="ru-RU"/>
        </w:rPr>
        <w:t xml:space="preserve">- </w:t>
      </w:r>
      <w:r w:rsidRPr="003A7203">
        <w:rPr>
          <w:b/>
          <w:lang w:val="ru-RU"/>
        </w:rPr>
        <w:t>93</w:t>
      </w:r>
      <w:r>
        <w:rPr>
          <w:b/>
          <w:lang w:val="ru-RU"/>
        </w:rPr>
        <w:t xml:space="preserve"> </w:t>
      </w:r>
      <w:r w:rsidRPr="003A7203">
        <w:t>п</w:t>
      </w:r>
      <w:r w:rsidRPr="00230E2D">
        <w:t>ошкоджень</w:t>
      </w:r>
      <w:r>
        <w:t xml:space="preserve">, в роботі </w:t>
      </w:r>
      <w:r w:rsidRPr="003A7203">
        <w:rPr>
          <w:b/>
        </w:rPr>
        <w:t>13</w:t>
      </w:r>
      <w:r>
        <w:t xml:space="preserve"> пошкоджень</w:t>
      </w:r>
      <w:r w:rsidRPr="00C679D3">
        <w:rPr>
          <w:lang w:val="ru-RU"/>
        </w:rPr>
        <w:t>;</w:t>
      </w:r>
      <w:r>
        <w:rPr>
          <w:lang w:val="ru-RU"/>
        </w:rPr>
        <w:t xml:space="preserve"> </w:t>
      </w:r>
    </w:p>
    <w:p w:rsidR="00002B7F" w:rsidRDefault="00002B7F" w:rsidP="00002B7F">
      <w:pPr>
        <w:pStyle w:val="a7"/>
        <w:ind w:left="1416" w:firstLine="708"/>
      </w:pPr>
    </w:p>
    <w:p w:rsidR="00002B7F" w:rsidRDefault="00002B7F" w:rsidP="00002B7F">
      <w:pPr>
        <w:pStyle w:val="a7"/>
        <w:ind w:left="1416" w:firstLine="708"/>
      </w:pPr>
    </w:p>
    <w:p w:rsidR="00002B7F" w:rsidRDefault="00002B7F" w:rsidP="00002B7F">
      <w:pPr>
        <w:pStyle w:val="a7"/>
        <w:ind w:firstLine="0"/>
        <w:rPr>
          <w:lang w:val="ru-RU"/>
        </w:rPr>
      </w:pPr>
    </w:p>
    <w:p w:rsidR="00002B7F" w:rsidRPr="007B58E0" w:rsidRDefault="00002B7F" w:rsidP="00002B7F">
      <w:pPr>
        <w:pStyle w:val="a7"/>
        <w:ind w:left="5664" w:firstLine="708"/>
        <w:rPr>
          <w:sz w:val="24"/>
          <w:szCs w:val="24"/>
          <w:lang w:val="ru-RU"/>
        </w:rPr>
      </w:pPr>
      <w:r w:rsidRPr="00C746B1">
        <w:rPr>
          <w:sz w:val="24"/>
          <w:szCs w:val="24"/>
        </w:rPr>
        <w:t xml:space="preserve">продовження </w:t>
      </w:r>
      <w:r>
        <w:rPr>
          <w:sz w:val="24"/>
          <w:szCs w:val="24"/>
        </w:rPr>
        <w:t>Д</w:t>
      </w:r>
      <w:r w:rsidRPr="00C746B1">
        <w:rPr>
          <w:sz w:val="24"/>
          <w:szCs w:val="24"/>
        </w:rPr>
        <w:t>одатку</w:t>
      </w:r>
      <w:r>
        <w:rPr>
          <w:sz w:val="24"/>
          <w:szCs w:val="24"/>
        </w:rPr>
        <w:t xml:space="preserve"> </w:t>
      </w:r>
      <w:r w:rsidRPr="00C746B1">
        <w:rPr>
          <w:sz w:val="24"/>
          <w:szCs w:val="24"/>
        </w:rPr>
        <w:t xml:space="preserve">  </w:t>
      </w:r>
    </w:p>
    <w:p w:rsidR="00002B7F" w:rsidRDefault="00002B7F" w:rsidP="00002B7F">
      <w:pPr>
        <w:pStyle w:val="a7"/>
        <w:ind w:left="5664" w:firstLine="708"/>
        <w:jc w:val="center"/>
        <w:rPr>
          <w:sz w:val="24"/>
          <w:szCs w:val="24"/>
          <w:lang w:val="ru-RU"/>
        </w:rPr>
      </w:pPr>
    </w:p>
    <w:p w:rsidR="00002B7F" w:rsidRDefault="00002B7F" w:rsidP="00002B7F">
      <w:pPr>
        <w:pStyle w:val="a7"/>
        <w:ind w:left="5664" w:firstLine="708"/>
        <w:jc w:val="center"/>
        <w:rPr>
          <w:sz w:val="24"/>
          <w:szCs w:val="24"/>
          <w:lang w:val="ru-RU"/>
        </w:rPr>
      </w:pPr>
    </w:p>
    <w:p w:rsidR="00002B7F" w:rsidRPr="000A57F1" w:rsidRDefault="00002B7F" w:rsidP="00002B7F">
      <w:pPr>
        <w:pStyle w:val="a7"/>
        <w:ind w:left="5664" w:firstLine="708"/>
        <w:jc w:val="center"/>
        <w:rPr>
          <w:sz w:val="24"/>
          <w:szCs w:val="24"/>
          <w:lang w:val="ru-RU"/>
        </w:rPr>
      </w:pPr>
    </w:p>
    <w:p w:rsidR="00002B7F" w:rsidRDefault="00002B7F" w:rsidP="00002B7F">
      <w:pPr>
        <w:pStyle w:val="a7"/>
        <w:ind w:firstLine="708"/>
      </w:pPr>
      <w:r>
        <w:t xml:space="preserve">- </w:t>
      </w:r>
      <w:r w:rsidRPr="00230E2D">
        <w:t>замінено</w:t>
      </w:r>
      <w:r>
        <w:t xml:space="preserve"> </w:t>
      </w:r>
      <w:r>
        <w:rPr>
          <w:b/>
          <w:lang w:val="ru-RU"/>
        </w:rPr>
        <w:t xml:space="preserve">1,445 км </w:t>
      </w:r>
      <w:r w:rsidRPr="00230E2D">
        <w:t>аварійних дільниць теплових мереж</w:t>
      </w:r>
      <w:r>
        <w:rPr>
          <w:b/>
          <w:lang w:val="ru-RU"/>
        </w:rPr>
        <w:t xml:space="preserve"> </w:t>
      </w:r>
      <w:r w:rsidRPr="00AD5AFE">
        <w:rPr>
          <w:lang w:val="ru-RU"/>
        </w:rPr>
        <w:t xml:space="preserve">у 2-х трубному </w:t>
      </w:r>
      <w:r w:rsidRPr="00AD5AFE">
        <w:t>вимірі з заміною запірної арматури, компенсаторів та нерухомих опор</w:t>
      </w:r>
      <w:r w:rsidRPr="00AF17A0">
        <w:rPr>
          <w:lang w:val="ru-RU"/>
        </w:rPr>
        <w:t>;</w:t>
      </w:r>
      <w:r w:rsidRPr="003316B8">
        <w:t xml:space="preserve"> </w:t>
      </w:r>
    </w:p>
    <w:p w:rsidR="00002B7F" w:rsidRPr="002B6854" w:rsidRDefault="00002B7F" w:rsidP="00002B7F">
      <w:pPr>
        <w:pStyle w:val="a7"/>
        <w:ind w:firstLine="708"/>
        <w:rPr>
          <w:szCs w:val="28"/>
        </w:rPr>
      </w:pPr>
      <w:r>
        <w:rPr>
          <w:szCs w:val="28"/>
        </w:rPr>
        <w:t>- ремонти технологічного основного та допоміжного обладнання                   2 ПНС, 61 ЦТП і 20 котельних</w:t>
      </w:r>
      <w:r w:rsidRPr="00D357F0">
        <w:rPr>
          <w:szCs w:val="28"/>
        </w:rPr>
        <w:t>;</w:t>
      </w:r>
    </w:p>
    <w:p w:rsidR="00002B7F" w:rsidRDefault="00002B7F" w:rsidP="00002B7F">
      <w:pPr>
        <w:pStyle w:val="a7"/>
        <w:ind w:firstLine="0"/>
        <w:rPr>
          <w:lang w:val="ru-RU"/>
        </w:rPr>
      </w:pPr>
      <w:r>
        <w:t xml:space="preserve">          - з</w:t>
      </w:r>
      <w:r w:rsidRPr="006C1713">
        <w:t>аходи по зменшенню споживання покупної електричної енергії в ЦТП підприємства</w:t>
      </w:r>
      <w:r w:rsidRPr="003E22BB">
        <w:rPr>
          <w:lang w:val="ru-RU"/>
        </w:rPr>
        <w:t>;</w:t>
      </w:r>
    </w:p>
    <w:p w:rsidR="00002B7F" w:rsidRDefault="00002B7F" w:rsidP="00002B7F">
      <w:pPr>
        <w:pStyle w:val="a7"/>
        <w:ind w:firstLine="708"/>
        <w:rPr>
          <w:lang w:val="ru-RU"/>
        </w:rPr>
      </w:pPr>
      <w:r>
        <w:t xml:space="preserve">- режимна наладка </w:t>
      </w:r>
      <w:r w:rsidRPr="00AD5AFE">
        <w:rPr>
          <w:szCs w:val="28"/>
        </w:rPr>
        <w:t>котлів</w:t>
      </w:r>
      <w:r>
        <w:rPr>
          <w:szCs w:val="28"/>
          <w:lang w:val="ru-RU"/>
        </w:rPr>
        <w:t xml:space="preserve"> </w:t>
      </w:r>
      <w:r w:rsidRPr="002B6854">
        <w:rPr>
          <w:szCs w:val="28"/>
        </w:rPr>
        <w:t>згідно</w:t>
      </w:r>
      <w:r>
        <w:rPr>
          <w:szCs w:val="28"/>
        </w:rPr>
        <w:t xml:space="preserve"> графіка</w:t>
      </w:r>
      <w:r>
        <w:t xml:space="preserve">; </w:t>
      </w:r>
    </w:p>
    <w:p w:rsidR="00002B7F" w:rsidRDefault="00002B7F" w:rsidP="00002B7F">
      <w:pPr>
        <w:pStyle w:val="a7"/>
        <w:ind w:firstLine="0"/>
      </w:pPr>
      <w:r>
        <w:rPr>
          <w:lang w:val="ru-RU"/>
        </w:rPr>
        <w:t xml:space="preserve">         - </w:t>
      </w:r>
      <w:r w:rsidRPr="00366AA7">
        <w:t>технічна</w:t>
      </w:r>
      <w:r>
        <w:rPr>
          <w:lang w:val="ru-RU"/>
        </w:rPr>
        <w:t xml:space="preserve"> </w:t>
      </w:r>
      <w:r w:rsidRPr="00366AA7">
        <w:t>діагностика</w:t>
      </w:r>
      <w:r>
        <w:rPr>
          <w:lang w:val="ru-RU"/>
        </w:rPr>
        <w:t xml:space="preserve"> та о</w:t>
      </w:r>
      <w:r w:rsidRPr="00D357F0">
        <w:t>посвідчення</w:t>
      </w:r>
      <w:r>
        <w:rPr>
          <w:lang w:val="ru-RU"/>
        </w:rPr>
        <w:t xml:space="preserve"> </w:t>
      </w:r>
      <w:r w:rsidRPr="00FA53BF">
        <w:rPr>
          <w:szCs w:val="28"/>
        </w:rPr>
        <w:t xml:space="preserve"> </w:t>
      </w:r>
      <w:r w:rsidRPr="00AD5AFE">
        <w:rPr>
          <w:szCs w:val="28"/>
        </w:rPr>
        <w:t>котлів</w:t>
      </w:r>
      <w:r w:rsidRPr="002B6854">
        <w:rPr>
          <w:szCs w:val="28"/>
        </w:rPr>
        <w:t xml:space="preserve"> згідно</w:t>
      </w:r>
      <w:r>
        <w:rPr>
          <w:szCs w:val="28"/>
        </w:rPr>
        <w:t xml:space="preserve"> графіка</w:t>
      </w:r>
      <w:r>
        <w:t>.</w:t>
      </w:r>
    </w:p>
    <w:p w:rsidR="00002B7F" w:rsidRDefault="00002B7F" w:rsidP="00002B7F">
      <w:pPr>
        <w:pStyle w:val="a7"/>
        <w:ind w:firstLine="0"/>
      </w:pPr>
    </w:p>
    <w:p w:rsidR="00002B7F" w:rsidRPr="00ED7B30" w:rsidRDefault="00002B7F" w:rsidP="00002B7F">
      <w:pPr>
        <w:pStyle w:val="a7"/>
        <w:ind w:firstLine="0"/>
        <w:rPr>
          <w:b/>
        </w:rPr>
      </w:pPr>
      <w:r w:rsidRPr="00ED7B30">
        <w:t>-</w:t>
      </w:r>
      <w:r w:rsidRPr="00ED7B30">
        <w:rPr>
          <w:b/>
        </w:rPr>
        <w:t xml:space="preserve"> </w:t>
      </w:r>
      <w:r w:rsidRPr="00F00727">
        <w:rPr>
          <w:b/>
        </w:rPr>
        <w:t>викон</w:t>
      </w:r>
      <w:r>
        <w:rPr>
          <w:b/>
        </w:rPr>
        <w:t xml:space="preserve">уються </w:t>
      </w:r>
      <w:r w:rsidRPr="00F00727">
        <w:rPr>
          <w:b/>
        </w:rPr>
        <w:t>роботи</w:t>
      </w:r>
      <w:r w:rsidRPr="00ED7B30">
        <w:rPr>
          <w:b/>
        </w:rPr>
        <w:t>:</w:t>
      </w:r>
    </w:p>
    <w:p w:rsidR="00002B7F" w:rsidRDefault="00002B7F" w:rsidP="00002B7F">
      <w:pPr>
        <w:pStyle w:val="a7"/>
        <w:ind w:firstLine="708"/>
      </w:pPr>
      <w:r>
        <w:t xml:space="preserve">- </w:t>
      </w:r>
      <w:r w:rsidRPr="00230E2D">
        <w:t>замін</w:t>
      </w:r>
      <w:r>
        <w:t xml:space="preserve">а </w:t>
      </w:r>
      <w:r w:rsidRPr="00230E2D">
        <w:t>аварійних дільниць теплових мереж</w:t>
      </w:r>
      <w:r w:rsidRPr="00ED7B30">
        <w:rPr>
          <w:b/>
        </w:rPr>
        <w:t xml:space="preserve"> </w:t>
      </w:r>
      <w:r w:rsidRPr="00ED7B30">
        <w:t xml:space="preserve">у 2-х трубному </w:t>
      </w:r>
      <w:r w:rsidRPr="00AD5AFE">
        <w:t>вимірі з заміною запірної арматури, компенсаторів та нерухомих опор</w:t>
      </w:r>
      <w:r w:rsidRPr="00ED7B30">
        <w:t>;</w:t>
      </w:r>
      <w:r w:rsidRPr="003316B8">
        <w:t xml:space="preserve"> </w:t>
      </w:r>
    </w:p>
    <w:p w:rsidR="00002B7F" w:rsidRDefault="00002B7F" w:rsidP="00002B7F">
      <w:pPr>
        <w:pStyle w:val="a5"/>
        <w:spacing w:after="0"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поновлення  </w:t>
      </w:r>
      <w:r w:rsidRPr="008027A9">
        <w:rPr>
          <w:sz w:val="28"/>
          <w:szCs w:val="28"/>
          <w:lang w:val="uk-UA"/>
        </w:rPr>
        <w:t>асфаль</w:t>
      </w:r>
      <w:r w:rsidRPr="00471305">
        <w:rPr>
          <w:sz w:val="28"/>
          <w:szCs w:val="28"/>
          <w:lang w:val="uk-UA"/>
        </w:rPr>
        <w:t>тового</w:t>
      </w:r>
      <w:r w:rsidRPr="00D357F0">
        <w:rPr>
          <w:sz w:val="28"/>
          <w:szCs w:val="28"/>
        </w:rPr>
        <w:t xml:space="preserve"> </w:t>
      </w:r>
      <w:r w:rsidRPr="00CD7308">
        <w:rPr>
          <w:sz w:val="28"/>
          <w:szCs w:val="28"/>
          <w:lang w:val="uk-UA"/>
        </w:rPr>
        <w:t>покриття</w:t>
      </w:r>
      <w:r w:rsidRPr="00D357F0">
        <w:rPr>
          <w:sz w:val="28"/>
          <w:szCs w:val="28"/>
        </w:rPr>
        <w:t xml:space="preserve"> </w:t>
      </w:r>
      <w:r w:rsidRPr="00471305">
        <w:rPr>
          <w:sz w:val="28"/>
          <w:szCs w:val="28"/>
          <w:lang w:val="uk-UA"/>
        </w:rPr>
        <w:t>після</w:t>
      </w:r>
      <w:r>
        <w:rPr>
          <w:sz w:val="28"/>
          <w:szCs w:val="28"/>
        </w:rPr>
        <w:t xml:space="preserve">  </w:t>
      </w:r>
      <w:r w:rsidRPr="00471305">
        <w:rPr>
          <w:sz w:val="28"/>
          <w:szCs w:val="28"/>
          <w:lang w:val="uk-UA"/>
        </w:rPr>
        <w:t>проведення  ремонтних робі</w:t>
      </w:r>
      <w:r>
        <w:rPr>
          <w:sz w:val="28"/>
          <w:szCs w:val="28"/>
          <w:lang w:val="uk-UA"/>
        </w:rPr>
        <w:t xml:space="preserve">т </w:t>
      </w:r>
      <w:r w:rsidRPr="00D357F0">
        <w:rPr>
          <w:sz w:val="28"/>
          <w:szCs w:val="28"/>
        </w:rPr>
        <w:t>на т/</w:t>
      </w:r>
      <w:r w:rsidRPr="004C7EB4">
        <w:rPr>
          <w:sz w:val="28"/>
          <w:szCs w:val="28"/>
        </w:rPr>
        <w:t xml:space="preserve">мережах; </w:t>
      </w:r>
    </w:p>
    <w:p w:rsidR="00002B7F" w:rsidRPr="00100744" w:rsidRDefault="00002B7F" w:rsidP="00002B7F">
      <w:pPr>
        <w:pStyle w:val="a7"/>
        <w:ind w:firstLine="708"/>
        <w:rPr>
          <w:szCs w:val="28"/>
          <w:lang w:val="ru-RU"/>
        </w:rPr>
      </w:pPr>
      <w:r>
        <w:rPr>
          <w:szCs w:val="28"/>
        </w:rPr>
        <w:t>- ремонт будівель та виробничих приміщень ПНС, ЦТП, котельних</w:t>
      </w:r>
      <w:r>
        <w:rPr>
          <w:szCs w:val="28"/>
          <w:lang w:val="ru-RU"/>
        </w:rPr>
        <w:t>.</w:t>
      </w:r>
    </w:p>
    <w:p w:rsidR="00002B7F" w:rsidRPr="006C1713" w:rsidRDefault="00002B7F" w:rsidP="00002B7F">
      <w:pPr>
        <w:pStyle w:val="a7"/>
        <w:ind w:firstLine="0"/>
      </w:pPr>
    </w:p>
    <w:p w:rsidR="00002B7F" w:rsidRPr="0032645E" w:rsidRDefault="00002B7F" w:rsidP="00002B7F">
      <w:pPr>
        <w:pStyle w:val="a7"/>
        <w:ind w:firstLine="708"/>
        <w:rPr>
          <w:u w:val="single"/>
          <w:lang w:val="ru-RU"/>
        </w:rPr>
      </w:pPr>
      <w:r>
        <w:rPr>
          <w:b/>
        </w:rPr>
        <w:t>В</w:t>
      </w:r>
      <w:r w:rsidRPr="008435EE">
        <w:rPr>
          <w:b/>
        </w:rPr>
        <w:t xml:space="preserve">сього </w:t>
      </w:r>
      <w:r w:rsidRPr="006942CB">
        <w:rPr>
          <w:b/>
          <w:lang w:val="ru-RU"/>
        </w:rPr>
        <w:t xml:space="preserve">станом на </w:t>
      </w:r>
      <w:r>
        <w:rPr>
          <w:b/>
          <w:lang w:val="ru-RU"/>
        </w:rPr>
        <w:t>04</w:t>
      </w:r>
      <w:r w:rsidRPr="006942CB">
        <w:rPr>
          <w:b/>
          <w:lang w:val="ru-RU"/>
        </w:rPr>
        <w:t>.</w:t>
      </w:r>
      <w:r>
        <w:rPr>
          <w:b/>
          <w:lang w:val="ru-RU"/>
        </w:rPr>
        <w:t xml:space="preserve">09.2020 </w:t>
      </w:r>
      <w:r w:rsidRPr="006942CB">
        <w:rPr>
          <w:b/>
          <w:lang w:val="ru-RU"/>
        </w:rPr>
        <w:t>р</w:t>
      </w:r>
      <w:r>
        <w:rPr>
          <w:b/>
          <w:lang w:val="ru-RU"/>
        </w:rPr>
        <w:t xml:space="preserve">оку </w:t>
      </w:r>
      <w:r>
        <w:rPr>
          <w:b/>
        </w:rPr>
        <w:t xml:space="preserve">ТОВ «Сумитеплоенерго» виконано </w:t>
      </w:r>
      <w:r>
        <w:rPr>
          <w:b/>
          <w:u w:val="single"/>
          <w:lang w:val="ru-RU"/>
        </w:rPr>
        <w:t>95,41</w:t>
      </w:r>
      <w:r w:rsidRPr="00DA0787">
        <w:rPr>
          <w:b/>
          <w:u w:val="single"/>
        </w:rPr>
        <w:t>%</w:t>
      </w:r>
      <w:r>
        <w:rPr>
          <w:b/>
        </w:rPr>
        <w:t xml:space="preserve"> від запланованих</w:t>
      </w:r>
      <w:r w:rsidRPr="00996948">
        <w:rPr>
          <w:b/>
        </w:rPr>
        <w:t xml:space="preserve"> </w:t>
      </w:r>
      <w:r>
        <w:rPr>
          <w:b/>
        </w:rPr>
        <w:t xml:space="preserve">робіт по підготовці підприємства до роботи в осінньо-зимовий період 2020 </w:t>
      </w:r>
      <w:r>
        <w:rPr>
          <w:b/>
          <w:lang w:val="ru-RU"/>
        </w:rPr>
        <w:t>-</w:t>
      </w:r>
      <w:r>
        <w:rPr>
          <w:b/>
        </w:rPr>
        <w:t xml:space="preserve"> 2021 років</w:t>
      </w:r>
      <w:r>
        <w:rPr>
          <w:b/>
          <w:lang w:val="ru-RU"/>
        </w:rPr>
        <w:t>.</w:t>
      </w:r>
    </w:p>
    <w:p w:rsidR="00002B7F" w:rsidRDefault="00002B7F" w:rsidP="00002B7F">
      <w:pPr>
        <w:rPr>
          <w:lang w:val="uk-UA"/>
        </w:rPr>
      </w:pPr>
    </w:p>
    <w:p w:rsidR="00002B7F" w:rsidRDefault="00002B7F" w:rsidP="00002B7F">
      <w:pPr>
        <w:rPr>
          <w:lang w:val="uk-UA"/>
        </w:rPr>
      </w:pPr>
    </w:p>
    <w:p w:rsidR="00002B7F" w:rsidRDefault="00002B7F" w:rsidP="00002B7F">
      <w:pPr>
        <w:rPr>
          <w:lang w:val="uk-UA"/>
        </w:rPr>
      </w:pPr>
    </w:p>
    <w:p w:rsidR="00002B7F" w:rsidRDefault="00002B7F" w:rsidP="00002B7F">
      <w:pPr>
        <w:rPr>
          <w:lang w:val="uk-UA"/>
        </w:rPr>
      </w:pPr>
    </w:p>
    <w:p w:rsidR="00002B7F" w:rsidRDefault="00002B7F" w:rsidP="00002B7F">
      <w:pPr>
        <w:rPr>
          <w:lang w:val="uk-UA"/>
        </w:rPr>
      </w:pPr>
    </w:p>
    <w:p w:rsidR="00002B7F" w:rsidRDefault="00002B7F" w:rsidP="00002B7F">
      <w:pPr>
        <w:rPr>
          <w:lang w:val="uk-UA"/>
        </w:rPr>
      </w:pPr>
    </w:p>
    <w:p w:rsidR="00002B7F" w:rsidRDefault="00002B7F" w:rsidP="00002B7F">
      <w:pPr>
        <w:rPr>
          <w:lang w:val="uk-UA"/>
        </w:rPr>
      </w:pPr>
    </w:p>
    <w:p w:rsidR="00002B7F" w:rsidRPr="00B90D14" w:rsidRDefault="00002B7F" w:rsidP="00002B7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ТОВ «Сумитеплоенерго»</w:t>
      </w:r>
      <w:r w:rsidRPr="00B90D14">
        <w:rPr>
          <w:b/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 xml:space="preserve">    </w:t>
      </w:r>
      <w:r w:rsidRPr="00B90D14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        </w:t>
      </w:r>
      <w:r w:rsidRPr="00B90D1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Д.Г.Васюнін</w:t>
      </w:r>
    </w:p>
    <w:p w:rsidR="00002B7F" w:rsidRDefault="00002B7F" w:rsidP="00002B7F">
      <w:pPr>
        <w:rPr>
          <w:lang w:val="uk-UA"/>
        </w:rPr>
      </w:pPr>
    </w:p>
    <w:p w:rsidR="00002B7F" w:rsidRDefault="00002B7F" w:rsidP="00002B7F">
      <w:pPr>
        <w:rPr>
          <w:lang w:val="uk-UA"/>
        </w:rPr>
      </w:pPr>
    </w:p>
    <w:p w:rsidR="00002B7F" w:rsidRDefault="00002B7F" w:rsidP="00002B7F">
      <w:pPr>
        <w:rPr>
          <w:lang w:val="uk-UA"/>
        </w:rPr>
      </w:pPr>
    </w:p>
    <w:p w:rsidR="00002B7F" w:rsidRDefault="00002B7F" w:rsidP="00002B7F">
      <w:pPr>
        <w:rPr>
          <w:lang w:val="uk-UA"/>
        </w:rPr>
      </w:pPr>
    </w:p>
    <w:p w:rsidR="00002B7F" w:rsidRDefault="00002B7F">
      <w:pPr>
        <w:rPr>
          <w:lang w:val="uk-UA"/>
        </w:rPr>
      </w:pPr>
    </w:p>
    <w:p w:rsidR="00002B7F" w:rsidRDefault="00002B7F">
      <w:pPr>
        <w:rPr>
          <w:lang w:val="uk-UA"/>
        </w:rPr>
      </w:pPr>
    </w:p>
    <w:p w:rsidR="00002B7F" w:rsidRDefault="00002B7F">
      <w:pPr>
        <w:rPr>
          <w:lang w:val="uk-UA"/>
        </w:rPr>
      </w:pPr>
    </w:p>
    <w:p w:rsidR="00002B7F" w:rsidRDefault="00002B7F">
      <w:pPr>
        <w:rPr>
          <w:lang w:val="uk-UA"/>
        </w:rPr>
      </w:pPr>
    </w:p>
    <w:p w:rsidR="00002B7F" w:rsidRDefault="00002B7F">
      <w:pPr>
        <w:rPr>
          <w:lang w:val="uk-UA"/>
        </w:rPr>
      </w:pPr>
    </w:p>
    <w:p w:rsidR="00002B7F" w:rsidRDefault="00002B7F">
      <w:pPr>
        <w:rPr>
          <w:lang w:val="uk-UA"/>
        </w:rPr>
      </w:pPr>
    </w:p>
    <w:p w:rsidR="00002B7F" w:rsidRDefault="00002B7F">
      <w:pPr>
        <w:rPr>
          <w:lang w:val="uk-UA"/>
        </w:rPr>
      </w:pPr>
    </w:p>
    <w:p w:rsidR="00002B7F" w:rsidRDefault="00002B7F">
      <w:pPr>
        <w:rPr>
          <w:lang w:val="uk-UA"/>
        </w:rPr>
      </w:pPr>
    </w:p>
    <w:p w:rsidR="00002B7F" w:rsidRDefault="00002B7F">
      <w:pPr>
        <w:rPr>
          <w:lang w:val="uk-UA"/>
        </w:rPr>
      </w:pPr>
    </w:p>
    <w:p w:rsidR="00002B7F" w:rsidRDefault="00002B7F">
      <w:pPr>
        <w:rPr>
          <w:lang w:val="uk-UA"/>
        </w:rPr>
      </w:pPr>
    </w:p>
    <w:p w:rsidR="00002B7F" w:rsidRDefault="00002B7F">
      <w:pPr>
        <w:rPr>
          <w:lang w:val="uk-UA"/>
        </w:rPr>
      </w:pPr>
    </w:p>
    <w:p w:rsidR="00002B7F" w:rsidRDefault="00002B7F">
      <w:pPr>
        <w:rPr>
          <w:lang w:val="uk-UA"/>
        </w:rPr>
      </w:pPr>
    </w:p>
    <w:p w:rsidR="00002B7F" w:rsidRDefault="00002B7F">
      <w:pPr>
        <w:rPr>
          <w:lang w:val="uk-UA"/>
        </w:rPr>
      </w:pPr>
    </w:p>
    <w:p w:rsidR="00002B7F" w:rsidRDefault="00002B7F">
      <w:pPr>
        <w:rPr>
          <w:lang w:val="uk-UA"/>
        </w:rPr>
      </w:pPr>
    </w:p>
    <w:p w:rsidR="00002B7F" w:rsidRDefault="00002B7F">
      <w:pPr>
        <w:rPr>
          <w:lang w:val="uk-UA"/>
        </w:rPr>
      </w:pPr>
    </w:p>
    <w:p w:rsidR="00002B7F" w:rsidRDefault="00002B7F">
      <w:pPr>
        <w:rPr>
          <w:lang w:val="uk-UA"/>
        </w:rPr>
      </w:pPr>
    </w:p>
    <w:p w:rsidR="00002B7F" w:rsidRDefault="00002B7F">
      <w:pPr>
        <w:rPr>
          <w:lang w:val="uk-UA"/>
        </w:rPr>
      </w:pPr>
    </w:p>
    <w:p w:rsidR="00002B7F" w:rsidRDefault="00002B7F">
      <w:pPr>
        <w:rPr>
          <w:lang w:val="uk-UA"/>
        </w:rPr>
      </w:pPr>
    </w:p>
    <w:p w:rsidR="00002B7F" w:rsidRDefault="00002B7F">
      <w:pPr>
        <w:rPr>
          <w:lang w:val="uk-UA"/>
        </w:rPr>
      </w:pPr>
    </w:p>
    <w:p w:rsidR="00002B7F" w:rsidRDefault="00002B7F">
      <w:pPr>
        <w:rPr>
          <w:lang w:val="uk-UA"/>
        </w:rPr>
      </w:pPr>
    </w:p>
    <w:p w:rsidR="00002B7F" w:rsidRDefault="00002B7F" w:rsidP="00002B7F">
      <w:pPr>
        <w:rPr>
          <w:sz w:val="28"/>
          <w:szCs w:val="28"/>
          <w:lang w:val="uk-UA"/>
        </w:rPr>
      </w:pPr>
    </w:p>
    <w:p w:rsidR="00002B7F" w:rsidRDefault="00002B7F" w:rsidP="00002B7F">
      <w:pPr>
        <w:rPr>
          <w:lang w:val="uk-UA"/>
        </w:rPr>
      </w:pPr>
      <w:r>
        <w:t xml:space="preserve">                                              </w:t>
      </w:r>
      <w:r>
        <w:rPr>
          <w:lang w:val="uk-UA"/>
        </w:rPr>
        <w:t xml:space="preserve">                                                         </w:t>
      </w:r>
      <w:r>
        <w:rPr>
          <w:lang w:val="uk-UA"/>
        </w:rPr>
        <w:t xml:space="preserve">                 </w:t>
      </w:r>
      <w:r>
        <w:rPr>
          <w:lang w:val="uk-UA"/>
        </w:rPr>
        <w:t xml:space="preserve">   Додаток № 3</w:t>
      </w:r>
    </w:p>
    <w:p w:rsidR="00002B7F" w:rsidRDefault="00002B7F" w:rsidP="00002B7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  <w:r>
        <w:rPr>
          <w:lang w:val="uk-UA"/>
        </w:rPr>
        <w:t xml:space="preserve">                       </w:t>
      </w:r>
      <w:r>
        <w:rPr>
          <w:lang w:val="uk-UA"/>
        </w:rPr>
        <w:t xml:space="preserve"> </w:t>
      </w:r>
      <w:r w:rsidR="0097339B">
        <w:rPr>
          <w:lang w:val="uk-UA"/>
        </w:rPr>
        <w:t>д</w:t>
      </w:r>
      <w:r>
        <w:rPr>
          <w:lang w:val="uk-UA"/>
        </w:rPr>
        <w:t>о рішення виконавчого комітету</w:t>
      </w:r>
    </w:p>
    <w:p w:rsidR="00002B7F" w:rsidRDefault="00002B7F" w:rsidP="00002B7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  <w:r w:rsidR="0097339B">
        <w:rPr>
          <w:lang w:val="uk-UA"/>
        </w:rPr>
        <w:t xml:space="preserve">                        в</w:t>
      </w:r>
      <w:r>
        <w:rPr>
          <w:lang w:val="uk-UA"/>
        </w:rPr>
        <w:t xml:space="preserve">ід      </w:t>
      </w:r>
      <w:r w:rsidR="0097339B">
        <w:rPr>
          <w:lang w:val="uk-UA"/>
        </w:rPr>
        <w:t>17.09.2020</w:t>
      </w:r>
      <w:r>
        <w:rPr>
          <w:lang w:val="uk-UA"/>
        </w:rPr>
        <w:t xml:space="preserve">      №  </w:t>
      </w:r>
      <w:r w:rsidR="0097339B">
        <w:rPr>
          <w:lang w:val="uk-UA"/>
        </w:rPr>
        <w:t>470</w:t>
      </w:r>
    </w:p>
    <w:p w:rsidR="00002B7F" w:rsidRDefault="00002B7F" w:rsidP="00002B7F">
      <w:pPr>
        <w:rPr>
          <w:lang w:val="uk-UA"/>
        </w:rPr>
      </w:pPr>
      <w:r>
        <w:rPr>
          <w:lang w:val="uk-UA"/>
        </w:rPr>
        <w:t xml:space="preserve"> </w:t>
      </w:r>
    </w:p>
    <w:p w:rsidR="00002B7F" w:rsidRDefault="00002B7F" w:rsidP="00002B7F">
      <w:pPr>
        <w:rPr>
          <w:lang w:val="uk-UA"/>
        </w:rPr>
      </w:pPr>
      <w:r>
        <w:rPr>
          <w:lang w:val="uk-UA"/>
        </w:rPr>
        <w:t xml:space="preserve">                                                   </w:t>
      </w:r>
    </w:p>
    <w:p w:rsidR="00002B7F" w:rsidRPr="00CB4555" w:rsidRDefault="00002B7F" w:rsidP="00002B7F">
      <w:pPr>
        <w:jc w:val="center"/>
        <w:rPr>
          <w:sz w:val="28"/>
          <w:szCs w:val="28"/>
          <w:lang w:val="uk-UA"/>
        </w:rPr>
      </w:pPr>
    </w:p>
    <w:p w:rsidR="00002B7F" w:rsidRPr="00CB4555" w:rsidRDefault="00002B7F" w:rsidP="00002B7F">
      <w:pPr>
        <w:jc w:val="center"/>
        <w:rPr>
          <w:sz w:val="28"/>
          <w:szCs w:val="28"/>
          <w:lang w:val="uk-UA"/>
        </w:rPr>
      </w:pPr>
      <w:r w:rsidRPr="00CB4555">
        <w:rPr>
          <w:sz w:val="28"/>
          <w:szCs w:val="28"/>
          <w:lang w:val="uk-UA"/>
        </w:rPr>
        <w:t>Інформація</w:t>
      </w:r>
    </w:p>
    <w:p w:rsidR="00002B7F" w:rsidRPr="00CB4555" w:rsidRDefault="00002B7F" w:rsidP="00002B7F">
      <w:pPr>
        <w:jc w:val="center"/>
        <w:rPr>
          <w:sz w:val="28"/>
          <w:szCs w:val="28"/>
          <w:lang w:val="uk-UA"/>
        </w:rPr>
      </w:pPr>
      <w:r w:rsidRPr="00CB4555">
        <w:rPr>
          <w:sz w:val="28"/>
          <w:szCs w:val="28"/>
          <w:lang w:val="uk-UA"/>
        </w:rPr>
        <w:t>Про хід підготовки до осінньо-зимового періоду 20</w:t>
      </w:r>
      <w:r>
        <w:rPr>
          <w:sz w:val="28"/>
          <w:szCs w:val="28"/>
          <w:lang w:val="uk-UA"/>
        </w:rPr>
        <w:t>20</w:t>
      </w:r>
      <w:r w:rsidRPr="00CB4555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21</w:t>
      </w:r>
      <w:r w:rsidRPr="00CB4555">
        <w:rPr>
          <w:sz w:val="28"/>
          <w:szCs w:val="28"/>
          <w:lang w:val="uk-UA"/>
        </w:rPr>
        <w:t xml:space="preserve"> р.р.</w:t>
      </w:r>
    </w:p>
    <w:p w:rsidR="00002B7F" w:rsidRDefault="00002B7F" w:rsidP="00002B7F">
      <w:pPr>
        <w:jc w:val="center"/>
        <w:rPr>
          <w:sz w:val="28"/>
          <w:szCs w:val="28"/>
          <w:lang w:val="uk-UA"/>
        </w:rPr>
      </w:pPr>
      <w:r w:rsidRPr="00CB4555">
        <w:rPr>
          <w:sz w:val="28"/>
          <w:szCs w:val="28"/>
          <w:lang w:val="uk-UA"/>
        </w:rPr>
        <w:t xml:space="preserve">Дирекції «Котельня Північного промвузла» </w:t>
      </w:r>
    </w:p>
    <w:p w:rsidR="00002B7F" w:rsidRPr="00CB4555" w:rsidRDefault="00002B7F" w:rsidP="00002B7F">
      <w:pPr>
        <w:jc w:val="center"/>
        <w:rPr>
          <w:sz w:val="28"/>
          <w:szCs w:val="28"/>
          <w:lang w:val="uk-UA"/>
        </w:rPr>
      </w:pPr>
      <w:r w:rsidRPr="00CB4555">
        <w:rPr>
          <w:sz w:val="28"/>
          <w:szCs w:val="28"/>
          <w:lang w:val="uk-UA"/>
        </w:rPr>
        <w:t>АТ «Сумське НВО»</w:t>
      </w:r>
      <w:r>
        <w:rPr>
          <w:sz w:val="28"/>
          <w:szCs w:val="28"/>
          <w:lang w:val="uk-UA"/>
        </w:rPr>
        <w:t>.</w:t>
      </w:r>
    </w:p>
    <w:p w:rsidR="00002B7F" w:rsidRPr="00CB4555" w:rsidRDefault="00002B7F" w:rsidP="00002B7F">
      <w:pPr>
        <w:rPr>
          <w:sz w:val="28"/>
          <w:szCs w:val="28"/>
          <w:lang w:val="uk-UA"/>
        </w:rPr>
      </w:pPr>
      <w:r w:rsidRPr="00CB4555">
        <w:rPr>
          <w:sz w:val="28"/>
          <w:szCs w:val="28"/>
          <w:lang w:val="uk-UA"/>
        </w:rPr>
        <w:t xml:space="preserve">  </w:t>
      </w:r>
    </w:p>
    <w:p w:rsidR="00002B7F" w:rsidRPr="00CB4555" w:rsidRDefault="00002B7F" w:rsidP="00002B7F">
      <w:pPr>
        <w:rPr>
          <w:sz w:val="28"/>
          <w:szCs w:val="28"/>
          <w:lang w:val="uk-UA"/>
        </w:rPr>
      </w:pPr>
    </w:p>
    <w:p w:rsidR="00002B7F" w:rsidRPr="00CB4555" w:rsidRDefault="00002B7F" w:rsidP="00002B7F">
      <w:pPr>
        <w:jc w:val="both"/>
        <w:rPr>
          <w:sz w:val="28"/>
          <w:szCs w:val="28"/>
          <w:lang w:val="uk-UA"/>
        </w:rPr>
      </w:pPr>
      <w:r w:rsidRPr="00CB4555">
        <w:rPr>
          <w:sz w:val="28"/>
          <w:szCs w:val="28"/>
          <w:lang w:val="uk-UA"/>
        </w:rPr>
        <w:t xml:space="preserve">     Обладнання     Дирекції «Котельня Північного промвузла» АТ «Сумське НВО»  підготовлено до несення навантаження в осінньо-зимовий період 201</w:t>
      </w:r>
      <w:r>
        <w:rPr>
          <w:sz w:val="28"/>
          <w:szCs w:val="28"/>
          <w:lang w:val="uk-UA"/>
        </w:rPr>
        <w:t>9</w:t>
      </w:r>
      <w:r w:rsidRPr="00CB4555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20</w:t>
      </w:r>
      <w:r w:rsidRPr="00CB4555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</w:t>
      </w:r>
      <w:r w:rsidRPr="00CB4555">
        <w:rPr>
          <w:sz w:val="28"/>
          <w:szCs w:val="28"/>
          <w:lang w:val="uk-UA"/>
        </w:rPr>
        <w:t>р., при цьому  проведено поточний ремонт водогрійних к</w:t>
      </w:r>
      <w:r>
        <w:rPr>
          <w:sz w:val="28"/>
          <w:szCs w:val="28"/>
          <w:lang w:val="uk-UA"/>
        </w:rPr>
        <w:t xml:space="preserve">отлів КВГМ-100 станц. №1 та  № 3 </w:t>
      </w:r>
      <w:r w:rsidRPr="00CB4555">
        <w:rPr>
          <w:sz w:val="28"/>
          <w:szCs w:val="28"/>
          <w:lang w:val="uk-UA"/>
        </w:rPr>
        <w:t xml:space="preserve"> паров</w:t>
      </w:r>
      <w:r>
        <w:rPr>
          <w:sz w:val="28"/>
          <w:szCs w:val="28"/>
          <w:lang w:val="uk-UA"/>
        </w:rPr>
        <w:t xml:space="preserve">ого </w:t>
      </w:r>
      <w:r w:rsidRPr="00CB4555">
        <w:rPr>
          <w:sz w:val="28"/>
          <w:szCs w:val="28"/>
          <w:lang w:val="uk-UA"/>
        </w:rPr>
        <w:t xml:space="preserve"> котл</w:t>
      </w:r>
      <w:r>
        <w:rPr>
          <w:sz w:val="28"/>
          <w:szCs w:val="28"/>
          <w:lang w:val="uk-UA"/>
        </w:rPr>
        <w:t>а ДЕ-10-14/ГМ</w:t>
      </w:r>
      <w:r w:rsidRPr="00CB4555">
        <w:rPr>
          <w:sz w:val="28"/>
          <w:szCs w:val="28"/>
          <w:lang w:val="uk-UA"/>
        </w:rPr>
        <w:t xml:space="preserve"> станц.</w:t>
      </w:r>
      <w:r>
        <w:rPr>
          <w:sz w:val="28"/>
          <w:szCs w:val="28"/>
          <w:lang w:val="uk-UA"/>
        </w:rPr>
        <w:t xml:space="preserve"> </w:t>
      </w:r>
      <w:r w:rsidRPr="00CB4555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5</w:t>
      </w:r>
      <w:r w:rsidRPr="00CB4555">
        <w:rPr>
          <w:sz w:val="28"/>
          <w:szCs w:val="28"/>
          <w:lang w:val="uk-UA"/>
        </w:rPr>
        <w:t xml:space="preserve"> та допоміжного обладнання водогрійних та паров</w:t>
      </w:r>
      <w:r>
        <w:rPr>
          <w:sz w:val="28"/>
          <w:szCs w:val="28"/>
          <w:lang w:val="uk-UA"/>
        </w:rPr>
        <w:t>ого</w:t>
      </w:r>
      <w:r w:rsidRPr="00CB4555">
        <w:rPr>
          <w:sz w:val="28"/>
          <w:szCs w:val="28"/>
          <w:lang w:val="uk-UA"/>
        </w:rPr>
        <w:t xml:space="preserve"> котлів.</w:t>
      </w:r>
    </w:p>
    <w:p w:rsidR="00002B7F" w:rsidRDefault="00002B7F" w:rsidP="00002B7F">
      <w:pPr>
        <w:jc w:val="both"/>
        <w:rPr>
          <w:sz w:val="28"/>
          <w:szCs w:val="28"/>
          <w:lang w:val="uk-UA"/>
        </w:rPr>
      </w:pPr>
      <w:r w:rsidRPr="00CB4555">
        <w:rPr>
          <w:sz w:val="28"/>
          <w:szCs w:val="28"/>
          <w:lang w:val="uk-UA"/>
        </w:rPr>
        <w:t xml:space="preserve">    Проведено поточний ремонт насосного обладнання, підігрівачів, посудин та трубопроводів, працюючих під тиском. </w:t>
      </w:r>
    </w:p>
    <w:p w:rsidR="00002B7F" w:rsidRDefault="00002B7F" w:rsidP="00002B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CB4555">
        <w:rPr>
          <w:sz w:val="28"/>
          <w:szCs w:val="28"/>
          <w:lang w:val="uk-UA"/>
        </w:rPr>
        <w:t xml:space="preserve">Виконано ремонт газового господарства та ГРП у повному обсязі. </w:t>
      </w:r>
      <w:r>
        <w:rPr>
          <w:sz w:val="28"/>
          <w:szCs w:val="28"/>
          <w:lang w:val="uk-UA"/>
        </w:rPr>
        <w:t xml:space="preserve"> </w:t>
      </w:r>
    </w:p>
    <w:p w:rsidR="00002B7F" w:rsidRDefault="00002B7F" w:rsidP="00002B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CB4555">
        <w:rPr>
          <w:sz w:val="28"/>
          <w:szCs w:val="28"/>
          <w:lang w:val="uk-UA"/>
        </w:rPr>
        <w:t xml:space="preserve">Проведено поточний ремонт  мазутного господарства котельні. </w:t>
      </w:r>
    </w:p>
    <w:p w:rsidR="00002B7F" w:rsidRDefault="00002B7F" w:rsidP="00002B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CB4555">
        <w:rPr>
          <w:sz w:val="28"/>
          <w:szCs w:val="28"/>
          <w:lang w:val="uk-UA"/>
        </w:rPr>
        <w:t xml:space="preserve">Виконано ремонт обладнання відділення хімічного  водоочищення. </w:t>
      </w:r>
    </w:p>
    <w:p w:rsidR="00002B7F" w:rsidRPr="00CB4555" w:rsidRDefault="00002B7F" w:rsidP="00002B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CB4555">
        <w:rPr>
          <w:sz w:val="28"/>
          <w:szCs w:val="28"/>
          <w:lang w:val="uk-UA"/>
        </w:rPr>
        <w:t>Проведено  поточний ремонт</w:t>
      </w:r>
      <w:r>
        <w:rPr>
          <w:sz w:val="28"/>
          <w:szCs w:val="28"/>
          <w:lang w:val="uk-UA"/>
        </w:rPr>
        <w:t xml:space="preserve"> та що річне обслуговування </w:t>
      </w:r>
      <w:r w:rsidRPr="00CB4555">
        <w:rPr>
          <w:sz w:val="28"/>
          <w:szCs w:val="28"/>
          <w:lang w:val="uk-UA"/>
        </w:rPr>
        <w:t xml:space="preserve"> бакового  господарства та підземних систем  трубопроводів. </w:t>
      </w:r>
    </w:p>
    <w:p w:rsidR="00002B7F" w:rsidRDefault="00002B7F" w:rsidP="00002B7F">
      <w:pPr>
        <w:jc w:val="both"/>
        <w:rPr>
          <w:sz w:val="28"/>
          <w:szCs w:val="28"/>
          <w:lang w:val="uk-UA"/>
        </w:rPr>
      </w:pPr>
      <w:r w:rsidRPr="00CB455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CB4555">
        <w:rPr>
          <w:sz w:val="28"/>
          <w:szCs w:val="28"/>
          <w:lang w:val="uk-UA"/>
        </w:rPr>
        <w:t>Проведено гідравлічні випробування котлів, посудин та трубопроводів, працюючих під тиском, на робочий тиск з оформленням актів.</w:t>
      </w:r>
      <w:r>
        <w:rPr>
          <w:sz w:val="28"/>
          <w:szCs w:val="28"/>
          <w:lang w:val="uk-UA"/>
        </w:rPr>
        <w:t xml:space="preserve"> Виконано промивання та гідравлічне випробування внутрішньої системи опалення котельні.</w:t>
      </w:r>
    </w:p>
    <w:p w:rsidR="00002B7F" w:rsidRPr="00CB4555" w:rsidRDefault="00002B7F" w:rsidP="00002B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B45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Розроблено та узгоджено температурний графік роботи  теплових  мереж в опалювальному сезоні  2020-2021 років.</w:t>
      </w:r>
    </w:p>
    <w:p w:rsidR="00002B7F" w:rsidRPr="00CB4555" w:rsidRDefault="00002B7F" w:rsidP="00002B7F">
      <w:pPr>
        <w:jc w:val="both"/>
        <w:rPr>
          <w:sz w:val="28"/>
          <w:szCs w:val="28"/>
          <w:lang w:val="uk-UA"/>
        </w:rPr>
      </w:pPr>
      <w:r w:rsidRPr="00CB4555">
        <w:rPr>
          <w:sz w:val="28"/>
          <w:szCs w:val="28"/>
          <w:lang w:val="uk-UA"/>
        </w:rPr>
        <w:t xml:space="preserve">   Дирекцією «Котельня Північного промвузла» АТ «Сумське НВО» передбачено  </w:t>
      </w:r>
      <w:r>
        <w:rPr>
          <w:sz w:val="28"/>
          <w:szCs w:val="28"/>
          <w:lang w:val="uk-UA"/>
        </w:rPr>
        <w:t>2,00</w:t>
      </w:r>
      <w:r w:rsidRPr="00CB45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млн</w:t>
      </w:r>
      <w:r w:rsidRPr="00CB4555">
        <w:rPr>
          <w:sz w:val="28"/>
          <w:szCs w:val="28"/>
          <w:lang w:val="uk-UA"/>
        </w:rPr>
        <w:t>. грн. власних коштів на ремонт обладнання котельні.</w:t>
      </w:r>
    </w:p>
    <w:p w:rsidR="00002B7F" w:rsidRPr="00CB4555" w:rsidRDefault="00002B7F" w:rsidP="00002B7F">
      <w:pPr>
        <w:jc w:val="both"/>
        <w:rPr>
          <w:sz w:val="28"/>
          <w:szCs w:val="28"/>
          <w:lang w:val="uk-UA"/>
        </w:rPr>
      </w:pPr>
      <w:r w:rsidRPr="00CB455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CB4555">
        <w:rPr>
          <w:sz w:val="28"/>
          <w:szCs w:val="28"/>
          <w:lang w:val="uk-UA"/>
        </w:rPr>
        <w:t xml:space="preserve">Підписані всі необхідні для </w:t>
      </w:r>
      <w:r>
        <w:rPr>
          <w:sz w:val="28"/>
          <w:szCs w:val="28"/>
          <w:lang w:val="uk-UA"/>
        </w:rPr>
        <w:t xml:space="preserve">роботи </w:t>
      </w:r>
      <w:r w:rsidRPr="00CB4555">
        <w:rPr>
          <w:sz w:val="28"/>
          <w:szCs w:val="28"/>
          <w:lang w:val="uk-UA"/>
        </w:rPr>
        <w:t xml:space="preserve"> в опалювальному періоді договори з</w:t>
      </w:r>
      <w:r>
        <w:rPr>
          <w:sz w:val="28"/>
          <w:szCs w:val="28"/>
          <w:lang w:val="uk-UA"/>
        </w:rPr>
        <w:t>і</w:t>
      </w:r>
      <w:r w:rsidRPr="00CB4555">
        <w:rPr>
          <w:sz w:val="28"/>
          <w:szCs w:val="28"/>
          <w:lang w:val="uk-UA"/>
        </w:rPr>
        <w:t xml:space="preserve"> споживачами та постачальниками енергоресурсів.</w:t>
      </w:r>
    </w:p>
    <w:p w:rsidR="00002B7F" w:rsidRPr="00CB4555" w:rsidRDefault="00002B7F" w:rsidP="00002B7F">
      <w:pPr>
        <w:rPr>
          <w:sz w:val="28"/>
          <w:szCs w:val="28"/>
          <w:lang w:val="uk-UA"/>
        </w:rPr>
      </w:pPr>
    </w:p>
    <w:p w:rsidR="00002B7F" w:rsidRPr="00CB4555" w:rsidRDefault="00002B7F" w:rsidP="00002B7F">
      <w:pPr>
        <w:rPr>
          <w:sz w:val="28"/>
          <w:szCs w:val="28"/>
          <w:lang w:val="uk-UA"/>
        </w:rPr>
      </w:pPr>
    </w:p>
    <w:p w:rsidR="00002B7F" w:rsidRPr="00CB4555" w:rsidRDefault="00002B7F" w:rsidP="00002B7F">
      <w:pPr>
        <w:rPr>
          <w:sz w:val="28"/>
          <w:szCs w:val="28"/>
          <w:lang w:val="uk-UA"/>
        </w:rPr>
      </w:pPr>
    </w:p>
    <w:p w:rsidR="00002B7F" w:rsidRPr="00CB4555" w:rsidRDefault="00002B7F" w:rsidP="00002B7F">
      <w:pPr>
        <w:rPr>
          <w:sz w:val="28"/>
          <w:szCs w:val="28"/>
          <w:lang w:val="uk-UA"/>
        </w:rPr>
      </w:pPr>
    </w:p>
    <w:p w:rsidR="00002B7F" w:rsidRPr="00CB4555" w:rsidRDefault="00002B7F" w:rsidP="00002B7F">
      <w:pPr>
        <w:rPr>
          <w:sz w:val="28"/>
          <w:szCs w:val="28"/>
          <w:lang w:val="uk-UA"/>
        </w:rPr>
      </w:pPr>
    </w:p>
    <w:p w:rsidR="00002B7F" w:rsidRDefault="00002B7F" w:rsidP="00002B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Генеральний директор </w:t>
      </w:r>
    </w:p>
    <w:p w:rsidR="00002B7F" w:rsidRDefault="00002B7F" w:rsidP="00002B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АТ «Сумське НВО»        </w:t>
      </w:r>
      <w:r w:rsidR="00C95B2D"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В.В. Забіцький</w:t>
      </w:r>
    </w:p>
    <w:p w:rsidR="0097339B" w:rsidRDefault="0097339B" w:rsidP="00002B7F">
      <w:pPr>
        <w:rPr>
          <w:sz w:val="28"/>
          <w:szCs w:val="28"/>
          <w:lang w:val="uk-UA"/>
        </w:rPr>
      </w:pPr>
    </w:p>
    <w:p w:rsidR="0097339B" w:rsidRDefault="0097339B" w:rsidP="00002B7F">
      <w:pPr>
        <w:rPr>
          <w:sz w:val="28"/>
          <w:szCs w:val="28"/>
          <w:lang w:val="uk-UA"/>
        </w:rPr>
      </w:pPr>
    </w:p>
    <w:p w:rsidR="0097339B" w:rsidRDefault="0097339B" w:rsidP="00002B7F">
      <w:pPr>
        <w:rPr>
          <w:sz w:val="28"/>
          <w:szCs w:val="28"/>
          <w:lang w:val="uk-UA"/>
        </w:rPr>
      </w:pPr>
    </w:p>
    <w:p w:rsidR="0097339B" w:rsidRDefault="0097339B" w:rsidP="00002B7F">
      <w:pPr>
        <w:rPr>
          <w:sz w:val="28"/>
          <w:szCs w:val="28"/>
          <w:lang w:val="uk-UA"/>
        </w:rPr>
      </w:pPr>
    </w:p>
    <w:p w:rsidR="0097339B" w:rsidRDefault="0097339B" w:rsidP="00002B7F">
      <w:pPr>
        <w:rPr>
          <w:sz w:val="28"/>
          <w:szCs w:val="28"/>
          <w:lang w:val="uk-UA"/>
        </w:rPr>
      </w:pPr>
    </w:p>
    <w:p w:rsidR="0097339B" w:rsidRDefault="0097339B" w:rsidP="00002B7F">
      <w:pPr>
        <w:rPr>
          <w:sz w:val="28"/>
          <w:szCs w:val="28"/>
          <w:lang w:val="uk-UA"/>
        </w:rPr>
      </w:pPr>
    </w:p>
    <w:p w:rsidR="0097339B" w:rsidRPr="0097339B" w:rsidRDefault="0097339B" w:rsidP="0097339B">
      <w:pPr>
        <w:tabs>
          <w:tab w:val="left" w:pos="4040"/>
        </w:tabs>
        <w:jc w:val="center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97339B">
        <w:rPr>
          <w:sz w:val="24"/>
          <w:szCs w:val="24"/>
          <w:lang w:val="uk-UA"/>
        </w:rPr>
        <w:t>Додаток 4</w:t>
      </w:r>
    </w:p>
    <w:p w:rsidR="0097339B" w:rsidRPr="0097339B" w:rsidRDefault="0097339B" w:rsidP="0097339B">
      <w:pPr>
        <w:tabs>
          <w:tab w:val="left" w:pos="4040"/>
        </w:tabs>
        <w:jc w:val="center"/>
        <w:rPr>
          <w:sz w:val="24"/>
          <w:szCs w:val="24"/>
          <w:lang w:val="uk-UA"/>
        </w:rPr>
      </w:pPr>
      <w:r w:rsidRPr="0097339B">
        <w:rPr>
          <w:sz w:val="24"/>
          <w:szCs w:val="24"/>
          <w:lang w:val="uk-UA"/>
        </w:rPr>
        <w:t xml:space="preserve">                                                                           до рішення виконавчого комітету</w:t>
      </w:r>
    </w:p>
    <w:p w:rsidR="0097339B" w:rsidRPr="0097339B" w:rsidRDefault="0097339B" w:rsidP="0097339B">
      <w:pPr>
        <w:tabs>
          <w:tab w:val="left" w:pos="4040"/>
        </w:tabs>
        <w:jc w:val="center"/>
        <w:rPr>
          <w:sz w:val="24"/>
          <w:szCs w:val="24"/>
          <w:lang w:val="uk-UA"/>
        </w:rPr>
      </w:pPr>
      <w:r w:rsidRPr="0097339B">
        <w:rPr>
          <w:sz w:val="24"/>
          <w:szCs w:val="24"/>
          <w:lang w:val="uk-UA"/>
        </w:rPr>
        <w:t xml:space="preserve">                                                             від  </w:t>
      </w:r>
      <w:r>
        <w:rPr>
          <w:sz w:val="24"/>
          <w:szCs w:val="24"/>
          <w:lang w:val="uk-UA"/>
        </w:rPr>
        <w:t>17.09.2020</w:t>
      </w:r>
      <w:r w:rsidRPr="0097339B">
        <w:rPr>
          <w:sz w:val="24"/>
          <w:szCs w:val="24"/>
          <w:lang w:val="uk-UA"/>
        </w:rPr>
        <w:t xml:space="preserve">      № </w:t>
      </w:r>
      <w:r>
        <w:rPr>
          <w:sz w:val="24"/>
          <w:szCs w:val="24"/>
          <w:lang w:val="uk-UA"/>
        </w:rPr>
        <w:t>470</w:t>
      </w:r>
    </w:p>
    <w:p w:rsidR="0097339B" w:rsidRDefault="0097339B" w:rsidP="0097339B">
      <w:pPr>
        <w:jc w:val="center"/>
        <w:rPr>
          <w:b/>
          <w:sz w:val="28"/>
          <w:szCs w:val="28"/>
          <w:lang w:val="uk-UA"/>
        </w:rPr>
      </w:pPr>
    </w:p>
    <w:p w:rsidR="0097339B" w:rsidRDefault="0097339B" w:rsidP="0097339B">
      <w:pPr>
        <w:jc w:val="center"/>
        <w:rPr>
          <w:b/>
          <w:sz w:val="28"/>
          <w:szCs w:val="28"/>
          <w:lang w:val="uk-UA"/>
        </w:rPr>
      </w:pPr>
    </w:p>
    <w:p w:rsidR="0097339B" w:rsidRPr="00F3143B" w:rsidRDefault="0097339B" w:rsidP="0097339B">
      <w:pPr>
        <w:jc w:val="center"/>
        <w:rPr>
          <w:b/>
          <w:i/>
          <w:sz w:val="28"/>
          <w:szCs w:val="28"/>
          <w:lang w:val="uk-UA"/>
        </w:rPr>
      </w:pPr>
      <w:r w:rsidRPr="00F3143B">
        <w:rPr>
          <w:b/>
          <w:i/>
          <w:sz w:val="28"/>
          <w:szCs w:val="28"/>
          <w:lang w:val="uk-UA"/>
        </w:rPr>
        <w:t>ІНФОРМАЦІЯ</w:t>
      </w:r>
    </w:p>
    <w:p w:rsidR="0097339B" w:rsidRDefault="0097339B" w:rsidP="0097339B">
      <w:pPr>
        <w:jc w:val="center"/>
        <w:rPr>
          <w:b/>
          <w:sz w:val="28"/>
          <w:szCs w:val="28"/>
          <w:lang w:val="uk-UA"/>
        </w:rPr>
      </w:pPr>
    </w:p>
    <w:p w:rsidR="0097339B" w:rsidRDefault="0097339B" w:rsidP="0097339B">
      <w:pPr>
        <w:jc w:val="center"/>
        <w:rPr>
          <w:b/>
          <w:i/>
          <w:sz w:val="28"/>
          <w:szCs w:val="28"/>
          <w:lang w:val="uk-UA"/>
        </w:rPr>
      </w:pPr>
      <w:r w:rsidRPr="00F3143B">
        <w:rPr>
          <w:b/>
          <w:i/>
          <w:sz w:val="28"/>
          <w:szCs w:val="28"/>
          <w:lang w:val="uk-UA"/>
        </w:rPr>
        <w:t xml:space="preserve">про хід виконання заходів по підготовці лікувально-профілактичних </w:t>
      </w:r>
    </w:p>
    <w:p w:rsidR="0097339B" w:rsidRPr="00F3143B" w:rsidRDefault="0097339B" w:rsidP="0097339B">
      <w:pPr>
        <w:jc w:val="center"/>
        <w:rPr>
          <w:b/>
          <w:i/>
          <w:sz w:val="28"/>
          <w:szCs w:val="28"/>
          <w:lang w:val="uk-UA"/>
        </w:rPr>
      </w:pPr>
      <w:r w:rsidRPr="00F3143B">
        <w:rPr>
          <w:b/>
          <w:i/>
          <w:sz w:val="28"/>
          <w:szCs w:val="28"/>
          <w:lang w:val="uk-UA"/>
        </w:rPr>
        <w:t>закладів до роб</w:t>
      </w:r>
      <w:r>
        <w:rPr>
          <w:b/>
          <w:i/>
          <w:sz w:val="28"/>
          <w:szCs w:val="28"/>
          <w:lang w:val="uk-UA"/>
        </w:rPr>
        <w:t>оти в осінньо-зимовий період 2020</w:t>
      </w:r>
      <w:r w:rsidRPr="00F3143B">
        <w:rPr>
          <w:b/>
          <w:i/>
          <w:sz w:val="28"/>
          <w:szCs w:val="28"/>
          <w:lang w:val="uk-UA"/>
        </w:rPr>
        <w:t xml:space="preserve"> – 20</w:t>
      </w:r>
      <w:r>
        <w:rPr>
          <w:b/>
          <w:i/>
          <w:sz w:val="28"/>
          <w:szCs w:val="28"/>
          <w:lang w:val="uk-UA"/>
        </w:rPr>
        <w:t>21</w:t>
      </w:r>
      <w:r w:rsidRPr="00F3143B">
        <w:rPr>
          <w:b/>
          <w:i/>
          <w:sz w:val="28"/>
          <w:szCs w:val="28"/>
          <w:lang w:val="uk-UA"/>
        </w:rPr>
        <w:t xml:space="preserve"> років</w:t>
      </w:r>
    </w:p>
    <w:p w:rsidR="0097339B" w:rsidRDefault="0097339B" w:rsidP="0097339B">
      <w:pPr>
        <w:jc w:val="center"/>
        <w:rPr>
          <w:b/>
          <w:sz w:val="28"/>
          <w:szCs w:val="28"/>
          <w:lang w:val="uk-UA"/>
        </w:rPr>
      </w:pPr>
    </w:p>
    <w:p w:rsidR="0097339B" w:rsidRPr="007917E8" w:rsidRDefault="0097339B" w:rsidP="0097339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Pr="007917E8">
        <w:rPr>
          <w:sz w:val="28"/>
          <w:szCs w:val="28"/>
          <w:lang w:val="uk-UA"/>
        </w:rPr>
        <w:t xml:space="preserve">На виконання рішення виконавчого комітету Сумської міської ради від </w:t>
      </w:r>
      <w:r>
        <w:rPr>
          <w:sz w:val="28"/>
          <w:szCs w:val="28"/>
          <w:lang w:val="uk-UA"/>
        </w:rPr>
        <w:t xml:space="preserve">28 </w:t>
      </w:r>
      <w:r w:rsidRPr="007917E8">
        <w:rPr>
          <w:sz w:val="28"/>
          <w:szCs w:val="28"/>
          <w:lang w:val="uk-UA"/>
        </w:rPr>
        <w:t>квітня  20</w:t>
      </w:r>
      <w:r>
        <w:rPr>
          <w:sz w:val="28"/>
          <w:szCs w:val="28"/>
          <w:lang w:val="uk-UA"/>
        </w:rPr>
        <w:t>20</w:t>
      </w:r>
      <w:r w:rsidRPr="007917E8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№ 218 </w:t>
      </w:r>
      <w:r w:rsidRPr="007917E8">
        <w:rPr>
          <w:sz w:val="28"/>
          <w:szCs w:val="28"/>
          <w:lang w:val="uk-UA"/>
        </w:rPr>
        <w:t>«Про підготовку міського господарства до робо</w:t>
      </w:r>
      <w:r>
        <w:rPr>
          <w:sz w:val="28"/>
          <w:szCs w:val="28"/>
          <w:lang w:val="uk-UA"/>
        </w:rPr>
        <w:t xml:space="preserve">ти в осінньо-зимовий період 2020-2021 років» </w:t>
      </w:r>
      <w:r w:rsidRPr="007917E8">
        <w:rPr>
          <w:sz w:val="28"/>
          <w:szCs w:val="28"/>
          <w:lang w:val="uk-UA"/>
        </w:rPr>
        <w:t>лікувально-профілактичн</w:t>
      </w:r>
      <w:r>
        <w:rPr>
          <w:sz w:val="28"/>
          <w:szCs w:val="28"/>
          <w:lang w:val="uk-UA"/>
        </w:rPr>
        <w:t>ими</w:t>
      </w:r>
      <w:r w:rsidRPr="007917E8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ами, підпорядкованими</w:t>
      </w:r>
      <w:r w:rsidRPr="007917E8">
        <w:rPr>
          <w:sz w:val="28"/>
          <w:szCs w:val="28"/>
          <w:lang w:val="uk-UA"/>
        </w:rPr>
        <w:t xml:space="preserve"> відділу охорони здоров’я Сумської міської ради </w:t>
      </w:r>
      <w:r>
        <w:rPr>
          <w:sz w:val="28"/>
          <w:szCs w:val="28"/>
          <w:lang w:val="uk-UA"/>
        </w:rPr>
        <w:t xml:space="preserve">розроблені  відповідні заходи та проведена робота по </w:t>
      </w:r>
      <w:r w:rsidRPr="007917E8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анню запланованих робіт та </w:t>
      </w:r>
      <w:r w:rsidRPr="007917E8">
        <w:rPr>
          <w:sz w:val="28"/>
          <w:szCs w:val="28"/>
          <w:lang w:val="uk-UA"/>
        </w:rPr>
        <w:t>заход</w:t>
      </w:r>
      <w:r>
        <w:rPr>
          <w:sz w:val="28"/>
          <w:szCs w:val="28"/>
          <w:lang w:val="uk-UA"/>
        </w:rPr>
        <w:t>ів.</w:t>
      </w:r>
    </w:p>
    <w:p w:rsidR="0097339B" w:rsidRPr="00C95B52" w:rsidRDefault="0097339B" w:rsidP="0097339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Станом на 01.09.2020 лікувально-профілактичними закладами, підпорядкованими відділу охорони здоров’я Сумської міської ради виконано робіт та послуг </w:t>
      </w:r>
      <w:r w:rsidRPr="00E2009E">
        <w:rPr>
          <w:sz w:val="28"/>
          <w:szCs w:val="28"/>
          <w:lang w:val="uk-UA"/>
        </w:rPr>
        <w:t xml:space="preserve">на </w:t>
      </w:r>
      <w:r>
        <w:rPr>
          <w:color w:val="000000"/>
          <w:sz w:val="28"/>
          <w:szCs w:val="28"/>
          <w:lang w:val="uk-UA"/>
        </w:rPr>
        <w:t xml:space="preserve">16 531,5 </w:t>
      </w:r>
      <w:r>
        <w:rPr>
          <w:rFonts w:ascii="Calibri" w:hAnsi="Calibri"/>
          <w:b/>
          <w:color w:val="000000"/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тис. гривень, у тому числі:</w:t>
      </w:r>
    </w:p>
    <w:tbl>
      <w:tblPr>
        <w:tblW w:w="9376" w:type="dxa"/>
        <w:tblInd w:w="88" w:type="dxa"/>
        <w:tblLook w:val="04A0" w:firstRow="1" w:lastRow="0" w:firstColumn="1" w:lastColumn="0" w:noHBand="0" w:noVBand="1"/>
      </w:tblPr>
      <w:tblGrid>
        <w:gridCol w:w="540"/>
        <w:gridCol w:w="5292"/>
        <w:gridCol w:w="1843"/>
        <w:gridCol w:w="1701"/>
      </w:tblGrid>
      <w:tr w:rsidR="0097339B" w:rsidRPr="008458A5" w:rsidTr="00CE119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39B" w:rsidRPr="008458A5" w:rsidRDefault="0097339B" w:rsidP="00CE11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9B" w:rsidRPr="00E2009E" w:rsidRDefault="0097339B" w:rsidP="00CE1190">
            <w:pPr>
              <w:rPr>
                <w:color w:val="000000"/>
                <w:sz w:val="22"/>
                <w:szCs w:val="22"/>
                <w:lang w:val="uk-UA"/>
              </w:rPr>
            </w:pPr>
            <w:r w:rsidRPr="00E2009E">
              <w:rPr>
                <w:color w:val="000000"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9B" w:rsidRPr="00E2009E" w:rsidRDefault="0097339B" w:rsidP="00CE1190">
            <w:pPr>
              <w:rPr>
                <w:color w:val="000000"/>
                <w:sz w:val="22"/>
                <w:szCs w:val="22"/>
                <w:lang w:val="uk-UA"/>
              </w:rPr>
            </w:pPr>
            <w:r w:rsidRPr="00E2009E">
              <w:rPr>
                <w:color w:val="000000"/>
                <w:sz w:val="22"/>
                <w:szCs w:val="22"/>
                <w:lang w:val="uk-UA"/>
              </w:rPr>
              <w:t>Заплановано (</w:t>
            </w:r>
            <w:r>
              <w:rPr>
                <w:color w:val="000000"/>
                <w:sz w:val="22"/>
                <w:szCs w:val="22"/>
                <w:lang w:val="uk-UA"/>
              </w:rPr>
              <w:t>тис.</w:t>
            </w:r>
            <w:r w:rsidRPr="00E2009E">
              <w:rPr>
                <w:color w:val="000000"/>
                <w:sz w:val="22"/>
                <w:szCs w:val="22"/>
              </w:rPr>
              <w:t>грн.</w:t>
            </w:r>
            <w:r w:rsidRPr="00E2009E">
              <w:rPr>
                <w:color w:val="000000"/>
                <w:sz w:val="22"/>
                <w:szCs w:val="22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9B" w:rsidRPr="00E2009E" w:rsidRDefault="0097339B" w:rsidP="00CE1190">
            <w:pPr>
              <w:rPr>
                <w:color w:val="000000"/>
                <w:sz w:val="22"/>
                <w:szCs w:val="22"/>
                <w:lang w:val="uk-UA"/>
              </w:rPr>
            </w:pPr>
            <w:r w:rsidRPr="00E2009E">
              <w:rPr>
                <w:color w:val="000000"/>
                <w:sz w:val="22"/>
                <w:szCs w:val="22"/>
                <w:lang w:val="uk-UA"/>
              </w:rPr>
              <w:t>Виконано (тис.</w:t>
            </w:r>
            <w:r w:rsidRPr="00E2009E">
              <w:rPr>
                <w:color w:val="000000"/>
                <w:sz w:val="22"/>
                <w:szCs w:val="22"/>
              </w:rPr>
              <w:t>грн.</w:t>
            </w:r>
            <w:r w:rsidRPr="00E2009E">
              <w:rPr>
                <w:color w:val="000000"/>
                <w:sz w:val="22"/>
                <w:szCs w:val="22"/>
                <w:lang w:val="uk-UA"/>
              </w:rPr>
              <w:t>)</w:t>
            </w:r>
          </w:p>
        </w:tc>
      </w:tr>
      <w:tr w:rsidR="0097339B" w:rsidRPr="008458A5" w:rsidTr="00CE119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9B" w:rsidRPr="00C95B52" w:rsidRDefault="0097339B" w:rsidP="00CE1190">
            <w:pPr>
              <w:rPr>
                <w:bCs/>
                <w:color w:val="000000"/>
                <w:sz w:val="22"/>
                <w:szCs w:val="22"/>
              </w:rPr>
            </w:pPr>
            <w:r w:rsidRPr="00C95B52">
              <w:rPr>
                <w:bCs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39B" w:rsidRPr="00C95B52" w:rsidRDefault="0097339B" w:rsidP="00CE1190">
            <w:pPr>
              <w:rPr>
                <w:bCs/>
                <w:color w:val="000000"/>
                <w:sz w:val="22"/>
                <w:szCs w:val="22"/>
              </w:rPr>
            </w:pPr>
            <w:r w:rsidRPr="00C95B52">
              <w:rPr>
                <w:bCs/>
                <w:color w:val="000000"/>
                <w:sz w:val="22"/>
                <w:szCs w:val="22"/>
              </w:rPr>
              <w:t>Заходи по підготовці теплогенеруючого обладнання до опалювального періоду (котельні, теплові пункти, бойлерні)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39B" w:rsidRPr="001E0D4A" w:rsidRDefault="0097339B" w:rsidP="00CE1190">
            <w:pPr>
              <w:jc w:val="right"/>
            </w:pPr>
            <w:r w:rsidRPr="001E0D4A">
              <w:t xml:space="preserve"> 305,3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39B" w:rsidRPr="001E0D4A" w:rsidRDefault="0097339B" w:rsidP="00CE1190">
            <w:pPr>
              <w:jc w:val="right"/>
            </w:pPr>
            <w:r w:rsidRPr="001E0D4A">
              <w:t xml:space="preserve"> 135,2   </w:t>
            </w:r>
          </w:p>
        </w:tc>
      </w:tr>
      <w:tr w:rsidR="0097339B" w:rsidRPr="008458A5" w:rsidTr="00CE119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9B" w:rsidRPr="00C95B52" w:rsidRDefault="0097339B" w:rsidP="00CE1190">
            <w:pPr>
              <w:rPr>
                <w:bCs/>
                <w:color w:val="000000"/>
                <w:sz w:val="22"/>
                <w:szCs w:val="22"/>
              </w:rPr>
            </w:pPr>
            <w:r w:rsidRPr="00C95B52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39B" w:rsidRPr="00C95B52" w:rsidRDefault="0097339B" w:rsidP="00CE1190">
            <w:pPr>
              <w:rPr>
                <w:bCs/>
                <w:color w:val="000000"/>
                <w:sz w:val="22"/>
                <w:szCs w:val="22"/>
              </w:rPr>
            </w:pPr>
            <w:r w:rsidRPr="00C95B52">
              <w:rPr>
                <w:bCs/>
                <w:color w:val="000000"/>
                <w:sz w:val="22"/>
                <w:szCs w:val="22"/>
              </w:rPr>
              <w:t>Інші заходи по підготовці до осінньо-зимового періоду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39B" w:rsidRPr="001E0D4A" w:rsidRDefault="0097339B" w:rsidP="00CE1190">
            <w:pPr>
              <w:jc w:val="right"/>
            </w:pPr>
            <w:r w:rsidRPr="001E0D4A">
              <w:t xml:space="preserve"> 1 345,3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39B" w:rsidRPr="001E0D4A" w:rsidRDefault="0097339B" w:rsidP="00CE1190">
            <w:pPr>
              <w:jc w:val="right"/>
            </w:pPr>
            <w:r w:rsidRPr="001E0D4A">
              <w:t xml:space="preserve"> 429,9   </w:t>
            </w:r>
          </w:p>
        </w:tc>
      </w:tr>
      <w:tr w:rsidR="0097339B" w:rsidRPr="008458A5" w:rsidTr="00CE119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9B" w:rsidRPr="00C95B52" w:rsidRDefault="0097339B" w:rsidP="00CE1190">
            <w:pPr>
              <w:rPr>
                <w:bCs/>
                <w:color w:val="000000"/>
                <w:sz w:val="22"/>
                <w:szCs w:val="22"/>
              </w:rPr>
            </w:pPr>
            <w:r w:rsidRPr="00C95B52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39B" w:rsidRPr="00C95B52" w:rsidRDefault="0097339B" w:rsidP="00CE1190">
            <w:pPr>
              <w:rPr>
                <w:bCs/>
                <w:color w:val="000000"/>
                <w:sz w:val="22"/>
                <w:szCs w:val="22"/>
              </w:rPr>
            </w:pPr>
            <w:r w:rsidRPr="00C95B52">
              <w:rPr>
                <w:bCs/>
                <w:color w:val="000000"/>
                <w:sz w:val="22"/>
                <w:szCs w:val="22"/>
              </w:rPr>
              <w:t>Заходи з енергозбереження відповідно до програми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39B" w:rsidRPr="001E0D4A" w:rsidRDefault="0097339B" w:rsidP="00CE1190">
            <w:pPr>
              <w:jc w:val="right"/>
            </w:pPr>
            <w:r w:rsidRPr="001E0D4A">
              <w:t>21236,6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39B" w:rsidRPr="001E0D4A" w:rsidRDefault="0097339B" w:rsidP="00CE1190">
            <w:pPr>
              <w:jc w:val="right"/>
            </w:pPr>
            <w:r w:rsidRPr="001E0D4A">
              <w:t>3630,1</w:t>
            </w:r>
          </w:p>
        </w:tc>
      </w:tr>
      <w:tr w:rsidR="0097339B" w:rsidRPr="008458A5" w:rsidTr="00CE1190">
        <w:trPr>
          <w:trHeight w:val="3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9B" w:rsidRPr="00C95B52" w:rsidRDefault="0097339B" w:rsidP="00CE1190">
            <w:pPr>
              <w:rPr>
                <w:bCs/>
                <w:color w:val="000000"/>
                <w:sz w:val="22"/>
                <w:szCs w:val="22"/>
              </w:rPr>
            </w:pPr>
            <w:r w:rsidRPr="00C95B52"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39B" w:rsidRPr="00C95B52" w:rsidRDefault="0097339B" w:rsidP="00CE119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95B52">
              <w:rPr>
                <w:bCs/>
                <w:color w:val="000000"/>
                <w:sz w:val="22"/>
                <w:szCs w:val="22"/>
              </w:rPr>
              <w:t>Капітальні ремонти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39B" w:rsidRPr="001E0D4A" w:rsidRDefault="0097339B" w:rsidP="00CE1190">
            <w:pPr>
              <w:jc w:val="right"/>
            </w:pPr>
            <w:r w:rsidRPr="001E0D4A">
              <w:t xml:space="preserve"> 24 438,00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39B" w:rsidRPr="001E0D4A" w:rsidRDefault="0097339B" w:rsidP="00CE1190">
            <w:pPr>
              <w:jc w:val="right"/>
            </w:pPr>
            <w:r w:rsidRPr="001E0D4A">
              <w:t xml:space="preserve"> 11 351,00   </w:t>
            </w:r>
          </w:p>
        </w:tc>
      </w:tr>
      <w:tr w:rsidR="0097339B" w:rsidRPr="008458A5" w:rsidTr="00CE1190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9B" w:rsidRPr="00C95B52" w:rsidRDefault="0097339B" w:rsidP="00CE1190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C95B52">
              <w:rPr>
                <w:bCs/>
                <w:color w:val="000000"/>
                <w:sz w:val="22"/>
                <w:szCs w:val="22"/>
                <w:lang w:val="uk-UA"/>
              </w:rPr>
              <w:t>5.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39B" w:rsidRPr="00C95B52" w:rsidRDefault="0097339B" w:rsidP="00CE119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95B52">
              <w:rPr>
                <w:bCs/>
                <w:color w:val="000000"/>
                <w:sz w:val="22"/>
                <w:szCs w:val="22"/>
              </w:rPr>
              <w:t>Поточні ремонти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39B" w:rsidRPr="001E0D4A" w:rsidRDefault="0097339B" w:rsidP="00CE1190">
            <w:pPr>
              <w:jc w:val="right"/>
            </w:pPr>
            <w:r w:rsidRPr="001E0D4A">
              <w:t>1868,48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339B" w:rsidRPr="001E0D4A" w:rsidRDefault="0097339B" w:rsidP="00CE1190">
            <w:pPr>
              <w:jc w:val="right"/>
            </w:pPr>
            <w:r w:rsidRPr="001E0D4A">
              <w:t>985,25</w:t>
            </w:r>
          </w:p>
        </w:tc>
      </w:tr>
      <w:tr w:rsidR="0097339B" w:rsidRPr="008458A5" w:rsidTr="00CE119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9B" w:rsidRPr="008458A5" w:rsidRDefault="0097339B" w:rsidP="00CE11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58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39B" w:rsidRPr="00E2009E" w:rsidRDefault="0097339B" w:rsidP="00CE11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09E">
              <w:rPr>
                <w:b/>
                <w:bCs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39B" w:rsidRPr="00B86193" w:rsidRDefault="0097339B" w:rsidP="00CE1190">
            <w:pPr>
              <w:jc w:val="right"/>
              <w:rPr>
                <w:b/>
              </w:rPr>
            </w:pPr>
            <w:r w:rsidRPr="00B86193">
              <w:rPr>
                <w:b/>
              </w:rPr>
              <w:t xml:space="preserve"> 49 193,7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39B" w:rsidRPr="00B86193" w:rsidRDefault="0097339B" w:rsidP="00CE1190">
            <w:pPr>
              <w:jc w:val="right"/>
              <w:rPr>
                <w:b/>
              </w:rPr>
            </w:pPr>
            <w:r w:rsidRPr="00B86193">
              <w:rPr>
                <w:b/>
              </w:rPr>
              <w:t xml:space="preserve"> 16 531,5   </w:t>
            </w:r>
          </w:p>
        </w:tc>
      </w:tr>
    </w:tbl>
    <w:p w:rsidR="0097339B" w:rsidRDefault="0097339B" w:rsidP="0097339B">
      <w:pPr>
        <w:tabs>
          <w:tab w:val="left" w:pos="750"/>
        </w:tabs>
        <w:jc w:val="both"/>
        <w:rPr>
          <w:b/>
          <w:sz w:val="28"/>
          <w:szCs w:val="28"/>
          <w:lang w:val="uk-UA"/>
        </w:rPr>
      </w:pPr>
    </w:p>
    <w:p w:rsidR="0097339B" w:rsidRPr="002D07BF" w:rsidRDefault="0097339B" w:rsidP="0097339B">
      <w:pPr>
        <w:pStyle w:val="docdata"/>
        <w:spacing w:before="0" w:beforeAutospacing="0" w:after="0" w:afterAutospacing="0"/>
        <w:ind w:firstLine="851"/>
        <w:jc w:val="both"/>
        <w:rPr>
          <w:lang w:val="uk-UA"/>
        </w:rPr>
      </w:pPr>
      <w:r w:rsidRPr="00E2009E">
        <w:rPr>
          <w:b/>
          <w:bCs/>
          <w:color w:val="000000"/>
          <w:sz w:val="28"/>
          <w:szCs w:val="28"/>
          <w:lang w:val="uk-UA"/>
        </w:rPr>
        <w:t xml:space="preserve">КНП "Центральна міська клінічна лікарня" СМР: </w:t>
      </w:r>
      <w:r w:rsidRPr="00E2009E">
        <w:rPr>
          <w:color w:val="000000"/>
          <w:sz w:val="28"/>
          <w:szCs w:val="28"/>
          <w:lang w:val="uk-UA"/>
        </w:rPr>
        <w:t xml:space="preserve">Заклад готовий до ОЗ періоду та має </w:t>
      </w:r>
      <w:r w:rsidRPr="00E2009E">
        <w:rPr>
          <w:b/>
          <w:bCs/>
          <w:color w:val="000000"/>
          <w:sz w:val="28"/>
          <w:szCs w:val="28"/>
          <w:lang w:val="uk-UA"/>
        </w:rPr>
        <w:t>акт</w:t>
      </w:r>
      <w:r>
        <w:rPr>
          <w:color w:val="000000"/>
          <w:sz w:val="28"/>
          <w:szCs w:val="28"/>
          <w:lang w:val="uk-UA"/>
        </w:rPr>
        <w:t xml:space="preserve"> готовності. </w:t>
      </w:r>
      <w:r w:rsidRPr="002D07BF">
        <w:rPr>
          <w:color w:val="000000"/>
          <w:sz w:val="28"/>
          <w:szCs w:val="28"/>
          <w:lang w:val="uk-UA"/>
        </w:rPr>
        <w:t xml:space="preserve">Також проводиться </w:t>
      </w:r>
      <w:r>
        <w:rPr>
          <w:color w:val="000000"/>
          <w:sz w:val="28"/>
          <w:szCs w:val="28"/>
          <w:lang w:val="uk-UA"/>
        </w:rPr>
        <w:t xml:space="preserve">капітальний </w:t>
      </w:r>
      <w:r w:rsidRPr="002D07BF">
        <w:rPr>
          <w:color w:val="000000"/>
          <w:sz w:val="28"/>
          <w:szCs w:val="28"/>
          <w:lang w:val="uk-UA"/>
        </w:rPr>
        <w:t>ремонт приміщень</w:t>
      </w:r>
      <w:r>
        <w:rPr>
          <w:color w:val="000000"/>
          <w:sz w:val="28"/>
          <w:szCs w:val="28"/>
          <w:lang w:val="uk-UA"/>
        </w:rPr>
        <w:t>, р</w:t>
      </w:r>
      <w:r w:rsidRPr="002D07BF">
        <w:rPr>
          <w:color w:val="000000"/>
          <w:sz w:val="28"/>
          <w:szCs w:val="28"/>
          <w:lang w:val="uk-UA"/>
        </w:rPr>
        <w:t xml:space="preserve">оботи виконані на </w:t>
      </w:r>
      <w:r>
        <w:rPr>
          <w:color w:val="000000"/>
          <w:sz w:val="28"/>
          <w:szCs w:val="28"/>
          <w:lang w:val="uk-UA"/>
        </w:rPr>
        <w:t>75</w:t>
      </w:r>
      <w:r w:rsidRPr="002D07BF">
        <w:rPr>
          <w:color w:val="000000"/>
          <w:sz w:val="28"/>
          <w:szCs w:val="28"/>
          <w:lang w:val="uk-UA"/>
        </w:rPr>
        <w:t>% від договірних обсягів.</w:t>
      </w:r>
    </w:p>
    <w:p w:rsidR="0097339B" w:rsidRDefault="0097339B" w:rsidP="0097339B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2D07BF">
        <w:rPr>
          <w:b/>
          <w:bCs/>
          <w:color w:val="000000"/>
          <w:sz w:val="28"/>
          <w:szCs w:val="28"/>
          <w:lang w:val="uk-UA"/>
        </w:rPr>
        <w:t xml:space="preserve">КНП "Клінічна лікарня №4" СМР: </w:t>
      </w:r>
      <w:r>
        <w:rPr>
          <w:sz w:val="28"/>
          <w:szCs w:val="28"/>
          <w:lang w:val="uk-UA"/>
        </w:rPr>
        <w:t>Проведено гідровипробування. Планується отримання актів готовності до 15.09.2020. Також проводиться к</w:t>
      </w:r>
      <w:r w:rsidRPr="002D07BF">
        <w:rPr>
          <w:sz w:val="28"/>
          <w:szCs w:val="28"/>
          <w:lang w:val="uk-UA"/>
        </w:rPr>
        <w:t>апітальний ремонт приміщень неврологічного відділення по вул. Металургів, 38</w:t>
      </w:r>
      <w:r>
        <w:rPr>
          <w:sz w:val="28"/>
          <w:szCs w:val="28"/>
          <w:lang w:val="uk-UA"/>
        </w:rPr>
        <w:t xml:space="preserve"> згідно графіків підрядної організацуії.</w:t>
      </w:r>
    </w:p>
    <w:p w:rsidR="0097339B" w:rsidRDefault="0097339B" w:rsidP="0097339B">
      <w:pPr>
        <w:pStyle w:val="a9"/>
        <w:spacing w:before="0" w:beforeAutospacing="0" w:after="0" w:afterAutospacing="0"/>
        <w:ind w:firstLine="851"/>
        <w:jc w:val="both"/>
      </w:pPr>
      <w:r>
        <w:rPr>
          <w:b/>
          <w:bCs/>
          <w:color w:val="000000"/>
          <w:sz w:val="28"/>
          <w:szCs w:val="28"/>
          <w:lang w:val="uk-UA"/>
        </w:rPr>
        <w:t>КНП "Клінічна лікарня №5</w:t>
      </w:r>
      <w:r w:rsidRPr="002D07BF">
        <w:rPr>
          <w:b/>
          <w:bCs/>
          <w:color w:val="000000"/>
          <w:sz w:val="28"/>
          <w:szCs w:val="28"/>
          <w:lang w:val="uk-UA"/>
        </w:rPr>
        <w:t>" СМР:</w:t>
      </w:r>
      <w:r w:rsidRPr="002D07BF">
        <w:rPr>
          <w:color w:val="000000"/>
          <w:sz w:val="28"/>
          <w:szCs w:val="28"/>
          <w:lang w:val="uk-UA"/>
        </w:rPr>
        <w:t xml:space="preserve"> наразі закладі готується до проведення гідравлічного випробування мереж</w:t>
      </w:r>
      <w:r>
        <w:rPr>
          <w:color w:val="000000"/>
          <w:sz w:val="28"/>
          <w:szCs w:val="28"/>
          <w:lang w:val="uk-UA"/>
        </w:rPr>
        <w:t>. Паралельно завершуються відповідні підготовчі роботи до осінньо-зимового періоду згідно розробленого плану.</w:t>
      </w:r>
      <w:r w:rsidRPr="002D07B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Також </w:t>
      </w:r>
      <w:r>
        <w:rPr>
          <w:color w:val="000000"/>
          <w:sz w:val="28"/>
          <w:szCs w:val="28"/>
          <w:lang w:val="uk-UA"/>
        </w:rPr>
        <w:t>проводяться капітальні ремонти приміщень хірургічного корпусу</w:t>
      </w:r>
      <w:r>
        <w:rPr>
          <w:color w:val="000000"/>
          <w:sz w:val="28"/>
          <w:szCs w:val="28"/>
        </w:rPr>
        <w:t>.</w:t>
      </w:r>
    </w:p>
    <w:p w:rsidR="0097339B" w:rsidRDefault="0097339B" w:rsidP="0097339B">
      <w:pPr>
        <w:pStyle w:val="a9"/>
        <w:spacing w:before="0" w:beforeAutospacing="0" w:after="0" w:afterAutospacing="0"/>
        <w:ind w:firstLine="851"/>
        <w:jc w:val="both"/>
      </w:pPr>
      <w:r>
        <w:rPr>
          <w:b/>
          <w:bCs/>
          <w:color w:val="000000"/>
          <w:sz w:val="28"/>
          <w:szCs w:val="28"/>
        </w:rPr>
        <w:t xml:space="preserve">КНП «Дитяча клінічна лікарня Святої Зінаїди» СМР: </w:t>
      </w:r>
      <w:r w:rsidRPr="00B86193">
        <w:rPr>
          <w:b/>
          <w:color w:val="000000"/>
          <w:sz w:val="28"/>
          <w:szCs w:val="28"/>
        </w:rPr>
        <w:t>акт</w:t>
      </w:r>
      <w:r w:rsidRPr="00B86193">
        <w:rPr>
          <w:color w:val="000000"/>
          <w:sz w:val="28"/>
          <w:szCs w:val="28"/>
        </w:rPr>
        <w:t xml:space="preserve"> готовності наявний за адресою: вул. Праці, 3. За адресою вул. Троїцька, 28 та вул. І.Сірка, 3 готуються документи для отримання актів готовності теплового господарства до осінньо-зимового періоду.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Розпочаті роботи</w:t>
      </w:r>
      <w:r>
        <w:rPr>
          <w:color w:val="000000"/>
          <w:sz w:val="28"/>
          <w:szCs w:val="28"/>
        </w:rPr>
        <w:t xml:space="preserve">то роботи за </w:t>
      </w:r>
      <w:r>
        <w:rPr>
          <w:color w:val="000000"/>
          <w:sz w:val="28"/>
          <w:szCs w:val="28"/>
        </w:rPr>
        <w:lastRenderedPageBreak/>
        <w:t>міської програмою енергозбереження, а саме капітальний ремонт (утеплення фасаду).</w:t>
      </w:r>
    </w:p>
    <w:p w:rsidR="0097339B" w:rsidRPr="00B86193" w:rsidRDefault="0097339B" w:rsidP="0097339B">
      <w:pPr>
        <w:pStyle w:val="a9"/>
        <w:spacing w:before="0" w:beforeAutospacing="0" w:after="0" w:afterAutospacing="0"/>
        <w:ind w:firstLine="851"/>
        <w:jc w:val="both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КНП "КПБ Пресвятої Діви Марії" СМР: </w:t>
      </w:r>
      <w:r>
        <w:rPr>
          <w:sz w:val="28"/>
          <w:szCs w:val="28"/>
          <w:lang w:val="uk-UA"/>
        </w:rPr>
        <w:t>гідровипробування проведено в усіх корпусах крім жіночої консультації (триває ремонт, зняті батареї опалення). Готуються документи для отримання актів готовності.</w:t>
      </w:r>
      <w:r w:rsidRPr="00B86193">
        <w:rPr>
          <w:color w:val="000000"/>
          <w:sz w:val="28"/>
          <w:szCs w:val="28"/>
          <w:lang w:val="uk-UA"/>
        </w:rPr>
        <w:t xml:space="preserve"> Проводиться ремонт приміщень </w:t>
      </w:r>
      <w:r>
        <w:rPr>
          <w:color w:val="000000"/>
          <w:sz w:val="28"/>
          <w:szCs w:val="28"/>
          <w:lang w:val="uk-UA"/>
        </w:rPr>
        <w:t>1-3 поверхів жіночої консультації</w:t>
      </w:r>
      <w:r w:rsidRPr="00B86193">
        <w:rPr>
          <w:color w:val="000000"/>
          <w:sz w:val="28"/>
          <w:szCs w:val="28"/>
          <w:lang w:val="uk-UA"/>
        </w:rPr>
        <w:t xml:space="preserve">. Роботи виконані на </w:t>
      </w:r>
      <w:r>
        <w:rPr>
          <w:color w:val="000000"/>
          <w:sz w:val="28"/>
          <w:szCs w:val="28"/>
          <w:lang w:val="uk-UA"/>
        </w:rPr>
        <w:t>80</w:t>
      </w:r>
      <w:r w:rsidRPr="00B86193">
        <w:rPr>
          <w:color w:val="000000"/>
          <w:sz w:val="28"/>
          <w:szCs w:val="28"/>
          <w:lang w:val="uk-UA"/>
        </w:rPr>
        <w:t>% від договірних обсягів.</w:t>
      </w:r>
    </w:p>
    <w:p w:rsidR="0097339B" w:rsidRDefault="0097339B" w:rsidP="0097339B">
      <w:pPr>
        <w:pStyle w:val="a9"/>
        <w:spacing w:before="0" w:beforeAutospacing="0" w:after="0" w:afterAutospacing="0"/>
        <w:ind w:firstLine="851"/>
        <w:jc w:val="both"/>
      </w:pPr>
      <w:r w:rsidRPr="00B86193">
        <w:rPr>
          <w:b/>
          <w:bCs/>
          <w:color w:val="000000"/>
          <w:sz w:val="28"/>
          <w:szCs w:val="28"/>
          <w:lang w:val="uk-UA"/>
        </w:rPr>
        <w:t xml:space="preserve">КНП "Клінічна стоматологічна поліклініка"СМР: </w:t>
      </w:r>
      <w:r w:rsidRPr="00B86193">
        <w:rPr>
          <w:color w:val="000000"/>
          <w:sz w:val="28"/>
          <w:szCs w:val="28"/>
          <w:lang w:val="uk-UA"/>
        </w:rPr>
        <w:t>заклад повністю готовий до опалюва</w:t>
      </w:r>
      <w:r>
        <w:rPr>
          <w:color w:val="000000"/>
          <w:sz w:val="28"/>
          <w:szCs w:val="28"/>
        </w:rPr>
        <w:t>льного сезону 20</w:t>
      </w:r>
      <w:r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 xml:space="preserve">рр., </w:t>
      </w:r>
      <w:r>
        <w:rPr>
          <w:b/>
          <w:bCs/>
          <w:color w:val="000000"/>
          <w:sz w:val="28"/>
          <w:szCs w:val="28"/>
        </w:rPr>
        <w:t>акт</w:t>
      </w:r>
      <w:r>
        <w:rPr>
          <w:color w:val="000000"/>
          <w:sz w:val="28"/>
          <w:szCs w:val="28"/>
        </w:rPr>
        <w:t xml:space="preserve"> готовності отримано.</w:t>
      </w:r>
    </w:p>
    <w:p w:rsidR="0097339B" w:rsidRDefault="0097339B" w:rsidP="0097339B">
      <w:pPr>
        <w:pStyle w:val="a9"/>
        <w:spacing w:before="0" w:beforeAutospacing="0" w:after="0" w:afterAutospacing="0"/>
        <w:ind w:firstLine="851"/>
        <w:jc w:val="both"/>
      </w:pPr>
      <w:r>
        <w:rPr>
          <w:b/>
          <w:bCs/>
          <w:color w:val="000000"/>
          <w:sz w:val="28"/>
          <w:szCs w:val="28"/>
        </w:rPr>
        <w:t xml:space="preserve">КНП «Центр первинної медико-санітарної допомоги №1» СМР: </w:t>
      </w:r>
      <w:r>
        <w:rPr>
          <w:color w:val="000000"/>
          <w:sz w:val="28"/>
          <w:szCs w:val="28"/>
        </w:rPr>
        <w:t>заклад повністю готовий до опалювального сезону 20</w:t>
      </w:r>
      <w:r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 xml:space="preserve">рр., </w:t>
      </w:r>
      <w:r>
        <w:rPr>
          <w:b/>
          <w:bCs/>
          <w:color w:val="000000"/>
          <w:sz w:val="28"/>
          <w:szCs w:val="28"/>
        </w:rPr>
        <w:t>акт</w:t>
      </w:r>
      <w:r>
        <w:rPr>
          <w:color w:val="000000"/>
          <w:sz w:val="28"/>
          <w:szCs w:val="28"/>
        </w:rPr>
        <w:t xml:space="preserve"> готовності отримано.</w:t>
      </w:r>
    </w:p>
    <w:p w:rsidR="0097339B" w:rsidRDefault="0097339B" w:rsidP="0097339B">
      <w:pPr>
        <w:pStyle w:val="a9"/>
        <w:spacing w:before="0" w:beforeAutospacing="0" w:after="0" w:afterAutospacing="0"/>
        <w:ind w:firstLine="851"/>
        <w:jc w:val="both"/>
      </w:pPr>
      <w:r>
        <w:rPr>
          <w:b/>
          <w:bCs/>
          <w:color w:val="000000"/>
          <w:sz w:val="28"/>
          <w:szCs w:val="28"/>
        </w:rPr>
        <w:t xml:space="preserve">КНП «Центр первинної медико-санітарної допомоги №2» СМР: </w:t>
      </w:r>
      <w:r>
        <w:rPr>
          <w:color w:val="000000"/>
          <w:sz w:val="28"/>
          <w:szCs w:val="28"/>
        </w:rPr>
        <w:t>заклад повністю готовий до опалювального сезону 20</w:t>
      </w:r>
      <w:r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 xml:space="preserve">рр., </w:t>
      </w:r>
      <w:r>
        <w:rPr>
          <w:b/>
          <w:bCs/>
          <w:color w:val="000000"/>
          <w:sz w:val="28"/>
          <w:szCs w:val="28"/>
        </w:rPr>
        <w:t>акт</w:t>
      </w:r>
      <w:r>
        <w:rPr>
          <w:color w:val="000000"/>
          <w:sz w:val="28"/>
          <w:szCs w:val="28"/>
        </w:rPr>
        <w:t xml:space="preserve"> готовності отримано. </w:t>
      </w:r>
    </w:p>
    <w:p w:rsidR="0097339B" w:rsidRDefault="0097339B" w:rsidP="0097339B">
      <w:pPr>
        <w:pStyle w:val="a9"/>
        <w:spacing w:before="0" w:beforeAutospacing="0" w:after="0" w:afterAutospacing="0"/>
        <w:jc w:val="both"/>
      </w:pPr>
      <w:r>
        <w:t> </w:t>
      </w:r>
    </w:p>
    <w:p w:rsidR="0097339B" w:rsidRDefault="0097339B" w:rsidP="0097339B">
      <w:pPr>
        <w:pStyle w:val="a9"/>
        <w:spacing w:before="0" w:beforeAutospacing="0" w:after="0" w:afterAutospacing="0"/>
        <w:jc w:val="both"/>
      </w:pPr>
    </w:p>
    <w:p w:rsidR="0097339B" w:rsidRDefault="0097339B" w:rsidP="0097339B">
      <w:pPr>
        <w:pStyle w:val="a9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97339B" w:rsidRPr="00B86193" w:rsidRDefault="0097339B" w:rsidP="0097339B">
      <w:pPr>
        <w:pStyle w:val="a9"/>
        <w:spacing w:before="0" w:beforeAutospacing="0" w:after="0" w:afterAutospacing="0"/>
        <w:jc w:val="both"/>
        <w:rPr>
          <w:lang w:val="uk-UA"/>
        </w:rPr>
      </w:pPr>
      <w:r>
        <w:rPr>
          <w:b/>
          <w:bCs/>
          <w:color w:val="000000"/>
          <w:sz w:val="28"/>
          <w:szCs w:val="28"/>
        </w:rPr>
        <w:t>В.о. начальника відділу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                                    </w:t>
      </w:r>
      <w:r>
        <w:rPr>
          <w:b/>
          <w:bCs/>
          <w:color w:val="000000"/>
          <w:sz w:val="28"/>
          <w:szCs w:val="28"/>
          <w:lang w:val="uk-UA"/>
        </w:rPr>
        <w:t>О.Ю. Чумаченко</w:t>
      </w:r>
    </w:p>
    <w:p w:rsidR="0097339B" w:rsidRDefault="0097339B" w:rsidP="0097339B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97339B" w:rsidRDefault="0097339B" w:rsidP="0097339B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97339B" w:rsidRDefault="0097339B" w:rsidP="0097339B">
      <w:pPr>
        <w:pStyle w:val="a9"/>
        <w:spacing w:before="0" w:beforeAutospacing="0" w:after="0" w:afterAutospacing="0"/>
        <w:jc w:val="both"/>
      </w:pPr>
      <w:r>
        <w:rPr>
          <w:color w:val="000000"/>
        </w:rPr>
        <w:t>Денисенко 787-000</w:t>
      </w:r>
    </w:p>
    <w:p w:rsidR="0097339B" w:rsidRDefault="0097339B" w:rsidP="0097339B">
      <w:pPr>
        <w:tabs>
          <w:tab w:val="left" w:pos="750"/>
        </w:tabs>
        <w:jc w:val="both"/>
        <w:rPr>
          <w:b/>
          <w:sz w:val="28"/>
          <w:szCs w:val="28"/>
          <w:lang w:val="uk-UA"/>
        </w:rPr>
      </w:pPr>
    </w:p>
    <w:p w:rsidR="0097339B" w:rsidRDefault="0097339B" w:rsidP="00002B7F">
      <w:pPr>
        <w:rPr>
          <w:lang w:val="uk-UA"/>
        </w:rPr>
      </w:pPr>
    </w:p>
    <w:p w:rsidR="0097339B" w:rsidRDefault="0097339B" w:rsidP="00002B7F">
      <w:pPr>
        <w:rPr>
          <w:lang w:val="uk-UA"/>
        </w:rPr>
      </w:pPr>
    </w:p>
    <w:p w:rsidR="0097339B" w:rsidRDefault="0097339B" w:rsidP="00002B7F">
      <w:pPr>
        <w:rPr>
          <w:lang w:val="uk-UA"/>
        </w:rPr>
      </w:pPr>
    </w:p>
    <w:p w:rsidR="0097339B" w:rsidRDefault="0097339B" w:rsidP="00002B7F">
      <w:pPr>
        <w:rPr>
          <w:lang w:val="uk-UA"/>
        </w:rPr>
      </w:pPr>
    </w:p>
    <w:p w:rsidR="0097339B" w:rsidRDefault="0097339B" w:rsidP="00002B7F">
      <w:pPr>
        <w:rPr>
          <w:lang w:val="uk-UA"/>
        </w:rPr>
      </w:pPr>
    </w:p>
    <w:p w:rsidR="0097339B" w:rsidRDefault="0097339B" w:rsidP="00002B7F">
      <w:pPr>
        <w:rPr>
          <w:lang w:val="uk-UA"/>
        </w:rPr>
      </w:pPr>
    </w:p>
    <w:p w:rsidR="0097339B" w:rsidRDefault="0097339B" w:rsidP="00002B7F">
      <w:pPr>
        <w:rPr>
          <w:lang w:val="uk-UA"/>
        </w:rPr>
      </w:pPr>
    </w:p>
    <w:p w:rsidR="0097339B" w:rsidRDefault="0097339B" w:rsidP="00002B7F">
      <w:pPr>
        <w:rPr>
          <w:lang w:val="uk-UA"/>
        </w:rPr>
      </w:pPr>
    </w:p>
    <w:p w:rsidR="0097339B" w:rsidRDefault="0097339B" w:rsidP="00002B7F">
      <w:pPr>
        <w:rPr>
          <w:lang w:val="uk-UA"/>
        </w:rPr>
      </w:pPr>
    </w:p>
    <w:p w:rsidR="0097339B" w:rsidRDefault="0097339B" w:rsidP="00002B7F">
      <w:pPr>
        <w:rPr>
          <w:lang w:val="uk-UA"/>
        </w:rPr>
      </w:pPr>
    </w:p>
    <w:p w:rsidR="0097339B" w:rsidRDefault="0097339B" w:rsidP="00002B7F">
      <w:pPr>
        <w:rPr>
          <w:lang w:val="uk-UA"/>
        </w:rPr>
      </w:pPr>
    </w:p>
    <w:p w:rsidR="0097339B" w:rsidRDefault="0097339B" w:rsidP="00002B7F">
      <w:pPr>
        <w:rPr>
          <w:lang w:val="uk-UA"/>
        </w:rPr>
      </w:pPr>
    </w:p>
    <w:p w:rsidR="0097339B" w:rsidRDefault="0097339B" w:rsidP="00002B7F">
      <w:pPr>
        <w:rPr>
          <w:lang w:val="uk-UA"/>
        </w:rPr>
      </w:pPr>
    </w:p>
    <w:p w:rsidR="0097339B" w:rsidRDefault="0097339B" w:rsidP="00002B7F">
      <w:pPr>
        <w:rPr>
          <w:lang w:val="uk-UA"/>
        </w:rPr>
      </w:pPr>
    </w:p>
    <w:p w:rsidR="0097339B" w:rsidRDefault="0097339B" w:rsidP="00002B7F">
      <w:pPr>
        <w:rPr>
          <w:lang w:val="uk-UA"/>
        </w:rPr>
      </w:pPr>
    </w:p>
    <w:p w:rsidR="0097339B" w:rsidRDefault="0097339B" w:rsidP="00002B7F">
      <w:pPr>
        <w:rPr>
          <w:lang w:val="uk-UA"/>
        </w:rPr>
      </w:pPr>
    </w:p>
    <w:p w:rsidR="0097339B" w:rsidRDefault="0097339B" w:rsidP="00002B7F">
      <w:pPr>
        <w:rPr>
          <w:lang w:val="uk-UA"/>
        </w:rPr>
      </w:pPr>
    </w:p>
    <w:p w:rsidR="0097339B" w:rsidRDefault="0097339B" w:rsidP="00002B7F">
      <w:pPr>
        <w:rPr>
          <w:lang w:val="uk-UA"/>
        </w:rPr>
      </w:pPr>
    </w:p>
    <w:p w:rsidR="0097339B" w:rsidRDefault="0097339B" w:rsidP="00002B7F">
      <w:pPr>
        <w:rPr>
          <w:lang w:val="uk-UA"/>
        </w:rPr>
      </w:pPr>
    </w:p>
    <w:p w:rsidR="0097339B" w:rsidRDefault="0097339B" w:rsidP="00002B7F">
      <w:pPr>
        <w:rPr>
          <w:lang w:val="uk-UA"/>
        </w:rPr>
      </w:pPr>
    </w:p>
    <w:p w:rsidR="0097339B" w:rsidRDefault="0097339B" w:rsidP="00002B7F">
      <w:pPr>
        <w:rPr>
          <w:lang w:val="uk-UA"/>
        </w:rPr>
      </w:pPr>
    </w:p>
    <w:p w:rsidR="0097339B" w:rsidRDefault="0097339B" w:rsidP="00002B7F">
      <w:pPr>
        <w:rPr>
          <w:lang w:val="uk-UA"/>
        </w:rPr>
      </w:pPr>
    </w:p>
    <w:p w:rsidR="0097339B" w:rsidRDefault="0097339B" w:rsidP="00002B7F">
      <w:pPr>
        <w:rPr>
          <w:lang w:val="uk-UA"/>
        </w:rPr>
      </w:pPr>
    </w:p>
    <w:p w:rsidR="0097339B" w:rsidRDefault="0097339B" w:rsidP="00002B7F">
      <w:pPr>
        <w:rPr>
          <w:lang w:val="uk-UA"/>
        </w:rPr>
      </w:pPr>
    </w:p>
    <w:p w:rsidR="0097339B" w:rsidRDefault="0097339B" w:rsidP="00002B7F">
      <w:pPr>
        <w:rPr>
          <w:lang w:val="uk-UA"/>
        </w:rPr>
      </w:pPr>
    </w:p>
    <w:p w:rsidR="0097339B" w:rsidRDefault="0097339B" w:rsidP="00002B7F">
      <w:pPr>
        <w:rPr>
          <w:lang w:val="uk-UA"/>
        </w:rPr>
      </w:pPr>
    </w:p>
    <w:p w:rsidR="0097339B" w:rsidRDefault="0097339B" w:rsidP="00002B7F">
      <w:pPr>
        <w:rPr>
          <w:lang w:val="uk-UA"/>
        </w:rPr>
      </w:pPr>
    </w:p>
    <w:p w:rsidR="0097339B" w:rsidRDefault="0097339B" w:rsidP="00002B7F">
      <w:pPr>
        <w:rPr>
          <w:lang w:val="uk-UA"/>
        </w:rPr>
      </w:pPr>
    </w:p>
    <w:p w:rsidR="0097339B" w:rsidRDefault="0097339B" w:rsidP="00002B7F">
      <w:pPr>
        <w:rPr>
          <w:lang w:val="uk-UA"/>
        </w:rPr>
      </w:pPr>
    </w:p>
    <w:p w:rsidR="0097339B" w:rsidRDefault="0097339B" w:rsidP="00002B7F">
      <w:pPr>
        <w:rPr>
          <w:lang w:val="uk-UA"/>
        </w:rPr>
      </w:pPr>
    </w:p>
    <w:p w:rsidR="0097339B" w:rsidRDefault="0097339B" w:rsidP="00002B7F">
      <w:pPr>
        <w:rPr>
          <w:lang w:val="uk-UA"/>
        </w:rPr>
      </w:pPr>
    </w:p>
    <w:p w:rsidR="00446617" w:rsidRDefault="00446617" w:rsidP="00002B7F">
      <w:pPr>
        <w:rPr>
          <w:lang w:val="uk-UA"/>
        </w:rPr>
      </w:pPr>
    </w:p>
    <w:p w:rsidR="0097339B" w:rsidRDefault="0097339B" w:rsidP="00002B7F">
      <w:pPr>
        <w:rPr>
          <w:lang w:val="uk-UA"/>
        </w:rPr>
      </w:pPr>
    </w:p>
    <w:p w:rsidR="000C6FC5" w:rsidRPr="00446617" w:rsidRDefault="000C6FC5" w:rsidP="000C6FC5">
      <w:pPr>
        <w:ind w:firstLine="567"/>
        <w:jc w:val="center"/>
        <w:rPr>
          <w:lang w:val="uk-UA"/>
        </w:rPr>
      </w:pPr>
      <w:r>
        <w:lastRenderedPageBreak/>
        <w:t xml:space="preserve">                                                                                                                </w:t>
      </w:r>
      <w:r w:rsidRPr="00446617">
        <w:rPr>
          <w:lang w:val="uk-UA"/>
        </w:rPr>
        <w:t>Додаток  5</w:t>
      </w:r>
    </w:p>
    <w:p w:rsidR="000C6FC5" w:rsidRPr="00446617" w:rsidRDefault="000C6FC5" w:rsidP="000C6FC5">
      <w:pPr>
        <w:ind w:firstLine="567"/>
        <w:jc w:val="center"/>
        <w:rPr>
          <w:lang w:val="uk-UA"/>
        </w:rPr>
      </w:pPr>
      <w:r w:rsidRPr="00446617">
        <w:rPr>
          <w:lang w:val="uk-UA"/>
        </w:rPr>
        <w:t xml:space="preserve">                                                                                        до рішення виконавчого комітету</w:t>
      </w:r>
    </w:p>
    <w:p w:rsidR="000C6FC5" w:rsidRPr="000C6FC5" w:rsidRDefault="000C6FC5" w:rsidP="000C6FC5">
      <w:pPr>
        <w:ind w:firstLine="567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>
        <w:t xml:space="preserve">                    від</w:t>
      </w:r>
      <w:r>
        <w:rPr>
          <w:lang w:val="uk-UA"/>
        </w:rPr>
        <w:t xml:space="preserve"> 17.09.2020 </w:t>
      </w:r>
      <w:r>
        <w:t>№</w:t>
      </w:r>
      <w:r>
        <w:rPr>
          <w:lang w:val="uk-UA"/>
        </w:rPr>
        <w:t xml:space="preserve"> 470</w:t>
      </w:r>
    </w:p>
    <w:p w:rsidR="000C6FC5" w:rsidRDefault="000C6FC5" w:rsidP="000C6FC5">
      <w:pPr>
        <w:ind w:firstLine="567"/>
        <w:jc w:val="right"/>
      </w:pPr>
    </w:p>
    <w:p w:rsidR="000C6FC5" w:rsidRPr="000C6FC5" w:rsidRDefault="000C6FC5" w:rsidP="000C6FC5">
      <w:pPr>
        <w:ind w:firstLine="567"/>
        <w:jc w:val="both"/>
        <w:rPr>
          <w:sz w:val="28"/>
          <w:szCs w:val="28"/>
          <w:lang w:val="uk-UA"/>
        </w:rPr>
      </w:pPr>
      <w:r w:rsidRPr="000C6FC5">
        <w:rPr>
          <w:sz w:val="28"/>
          <w:szCs w:val="28"/>
          <w:lang w:val="uk-UA"/>
        </w:rPr>
        <w:t xml:space="preserve">З метою сталого функціонування інженерних систем будівель закладів освіти здійснено ряд заходів, а саме: повірка контрольно-вимірювальних приладів, промивка та гідравлічні випробування систем опалення, перезарядка вогнегасників, перемотка пожежних рукавів, вимірювання контурів заземлення, поточні будівельно-ремонтні роботи, просочення горищ вогнезахисним розчином. На виконання заходів з підготовки використано  5 019, 8 тис. грн. </w:t>
      </w:r>
    </w:p>
    <w:p w:rsidR="000C6FC5" w:rsidRPr="000C6FC5" w:rsidRDefault="000C6FC5" w:rsidP="000C6FC5">
      <w:pPr>
        <w:ind w:firstLine="567"/>
        <w:jc w:val="both"/>
        <w:rPr>
          <w:sz w:val="28"/>
          <w:szCs w:val="28"/>
          <w:lang w:val="uk-UA"/>
        </w:rPr>
      </w:pPr>
      <w:r w:rsidRPr="000C6FC5">
        <w:rPr>
          <w:sz w:val="28"/>
          <w:szCs w:val="28"/>
          <w:lang w:val="uk-UA"/>
        </w:rPr>
        <w:t>Станом на 17.09.2020 року всі заклади освіти, підпорядковані управлінню освіти і науки Сумської міської ради, отримали акти готовності до опалювального періоду 2020-2021 років.</w:t>
      </w:r>
    </w:p>
    <w:p w:rsidR="000C6FC5" w:rsidRPr="000C6FC5" w:rsidRDefault="000C6FC5" w:rsidP="000C6FC5">
      <w:pPr>
        <w:ind w:firstLine="567"/>
        <w:jc w:val="both"/>
        <w:rPr>
          <w:sz w:val="28"/>
          <w:szCs w:val="28"/>
          <w:lang w:val="uk-UA"/>
        </w:rPr>
      </w:pPr>
      <w:r w:rsidRPr="000C6FC5">
        <w:rPr>
          <w:sz w:val="28"/>
          <w:szCs w:val="28"/>
          <w:lang w:val="uk-UA"/>
        </w:rPr>
        <w:t>Здійснено закупівлю паливних брикетів на суму 150,0 тис. грн. для КУ «Міський  міжшкільний навчально-виробничий комбінат».</w:t>
      </w:r>
    </w:p>
    <w:p w:rsidR="000C6FC5" w:rsidRPr="000C6FC5" w:rsidRDefault="000C6FC5" w:rsidP="000C6FC5">
      <w:pPr>
        <w:ind w:firstLine="567"/>
        <w:jc w:val="both"/>
        <w:rPr>
          <w:sz w:val="28"/>
          <w:szCs w:val="28"/>
          <w:lang w:val="uk-UA"/>
        </w:rPr>
      </w:pPr>
      <w:r w:rsidRPr="000C6FC5">
        <w:rPr>
          <w:sz w:val="28"/>
          <w:szCs w:val="28"/>
          <w:lang w:val="uk-UA"/>
        </w:rPr>
        <w:t>На проведення капітальних ремонтів у 2020 році передбачено 22 745,0 тис. грн. із міського бюджету та 5 283,0 тис. грн. коштів державної субвенції.</w:t>
      </w:r>
    </w:p>
    <w:p w:rsidR="000C6FC5" w:rsidRPr="000C6FC5" w:rsidRDefault="000C6FC5" w:rsidP="000C6FC5">
      <w:pPr>
        <w:ind w:firstLine="567"/>
        <w:jc w:val="both"/>
        <w:rPr>
          <w:sz w:val="28"/>
          <w:szCs w:val="28"/>
          <w:lang w:val="uk-UA"/>
        </w:rPr>
      </w:pPr>
      <w:r w:rsidRPr="000C6FC5">
        <w:rPr>
          <w:sz w:val="28"/>
          <w:szCs w:val="28"/>
          <w:lang w:val="uk-UA"/>
        </w:rPr>
        <w:t>Станом на 01.09.2020 року виконано капітальні ремонти у 47 закладах освіти, а саме:</w:t>
      </w:r>
    </w:p>
    <w:p w:rsidR="000C6FC5" w:rsidRPr="000C6FC5" w:rsidRDefault="000C6FC5" w:rsidP="000C6FC5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C6FC5">
        <w:rPr>
          <w:sz w:val="28"/>
          <w:szCs w:val="28"/>
          <w:lang w:val="uk-UA"/>
        </w:rPr>
        <w:t>капітальний ремонт приміщень у ССШ №№ 2, 10, 25, ЗОШ №№ 5, 13, 24, Спеціальній школі, В-Піщанській ЗОШ, ЗДО №№ 8, 14, 16, 21 ,26, 27, 33, 40, НВК №№  9, 11, ЦЕНТУМ, ЦНТТМ;</w:t>
      </w:r>
    </w:p>
    <w:p w:rsidR="000C6FC5" w:rsidRPr="000C6FC5" w:rsidRDefault="000C6FC5" w:rsidP="000C6FC5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C6FC5">
        <w:rPr>
          <w:sz w:val="28"/>
          <w:szCs w:val="28"/>
          <w:lang w:val="uk-UA"/>
        </w:rPr>
        <w:t>облаштування пожежної сигналізації у ССШ №№ 2, 3, 15, ЗДО №№ 10, 14;</w:t>
      </w:r>
    </w:p>
    <w:p w:rsidR="000C6FC5" w:rsidRPr="000C6FC5" w:rsidRDefault="000C6FC5" w:rsidP="000C6FC5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C6FC5">
        <w:rPr>
          <w:sz w:val="28"/>
          <w:szCs w:val="28"/>
          <w:lang w:val="uk-UA"/>
        </w:rPr>
        <w:t>капітальний ремонт обладнання пристроїв захисту від прямих попадань блискавки у ЗОШ №№ 12, 15;</w:t>
      </w:r>
    </w:p>
    <w:p w:rsidR="000C6FC5" w:rsidRPr="000C6FC5" w:rsidRDefault="000C6FC5" w:rsidP="000C6FC5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C6FC5">
        <w:rPr>
          <w:sz w:val="28"/>
          <w:szCs w:val="28"/>
          <w:lang w:val="uk-UA"/>
        </w:rPr>
        <w:t>капітальний ремонт санітарних кімнат у ЗЗСО № 19, ЗОШ № 18, НВК № 42, ЗДО №№ 17, 18, 40;</w:t>
      </w:r>
    </w:p>
    <w:p w:rsidR="000C6FC5" w:rsidRPr="000C6FC5" w:rsidRDefault="000C6FC5" w:rsidP="000C6FC5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C6FC5">
        <w:rPr>
          <w:sz w:val="28"/>
          <w:szCs w:val="28"/>
          <w:lang w:val="uk-UA"/>
        </w:rPr>
        <w:t>капітальний ремонт харчоблоку у ЗЗСО № 26, ЗОШ №№ 8, 20, 27, ССШ № 25, ЗДО №№ 7, 12, 15, 20, 30, 32, 35;</w:t>
      </w:r>
    </w:p>
    <w:p w:rsidR="000C6FC5" w:rsidRPr="000C6FC5" w:rsidRDefault="000C6FC5" w:rsidP="000C6FC5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C6FC5">
        <w:rPr>
          <w:sz w:val="28"/>
          <w:szCs w:val="28"/>
          <w:lang w:val="uk-UA"/>
        </w:rPr>
        <w:t>капітальний ремонт будівлі у ЗОШ № 8, ЗДО №№ 13;</w:t>
      </w:r>
    </w:p>
    <w:p w:rsidR="000C6FC5" w:rsidRPr="000C6FC5" w:rsidRDefault="000C6FC5" w:rsidP="000C6FC5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C6FC5">
        <w:rPr>
          <w:sz w:val="28"/>
          <w:szCs w:val="28"/>
          <w:lang w:val="uk-UA"/>
        </w:rPr>
        <w:t>капітальний ремонт території ЗДО №№ 1, 19, 38;</w:t>
      </w:r>
    </w:p>
    <w:p w:rsidR="000C6FC5" w:rsidRPr="000C6FC5" w:rsidRDefault="000C6FC5" w:rsidP="000C6FC5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C6FC5">
        <w:rPr>
          <w:sz w:val="28"/>
          <w:szCs w:val="28"/>
          <w:lang w:val="uk-UA"/>
        </w:rPr>
        <w:t>капітальний ремонт пральні у ЗДО №№ 23, 39;</w:t>
      </w:r>
    </w:p>
    <w:p w:rsidR="000C6FC5" w:rsidRPr="000C6FC5" w:rsidRDefault="000C6FC5" w:rsidP="000C6FC5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C6FC5">
        <w:rPr>
          <w:sz w:val="28"/>
          <w:szCs w:val="28"/>
          <w:lang w:val="uk-UA"/>
        </w:rPr>
        <w:t>капітальний ремонт покрівлі у ЗОШ № 15, НВК № 16, ЗДО № 25;</w:t>
      </w:r>
    </w:p>
    <w:p w:rsidR="000C6FC5" w:rsidRPr="000C6FC5" w:rsidRDefault="000C6FC5" w:rsidP="000C6FC5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C6FC5">
        <w:rPr>
          <w:sz w:val="28"/>
          <w:szCs w:val="28"/>
          <w:lang w:val="uk-UA"/>
        </w:rPr>
        <w:t>капітальний ремонт інженерних мереж у ССШ № 7, ЗОШ № 15, НВК №№ 34, 41, ЗДО №№ 22, 25, 36.</w:t>
      </w:r>
    </w:p>
    <w:p w:rsidR="000C6FC5" w:rsidRPr="000C6FC5" w:rsidRDefault="000C6FC5" w:rsidP="000C6FC5">
      <w:pPr>
        <w:ind w:firstLine="567"/>
        <w:jc w:val="both"/>
        <w:rPr>
          <w:sz w:val="28"/>
          <w:szCs w:val="28"/>
          <w:lang w:val="uk-UA"/>
        </w:rPr>
      </w:pPr>
      <w:r w:rsidRPr="000C6FC5">
        <w:rPr>
          <w:sz w:val="28"/>
          <w:szCs w:val="28"/>
          <w:lang w:val="uk-UA"/>
        </w:rPr>
        <w:t>На сьогодні управління капітального будівництва та дорожнього господарства Сумської міської ради розпочало роботи по реконструкції – термомодернізації будівель ССШ №№ 7, 9.</w:t>
      </w:r>
    </w:p>
    <w:p w:rsidR="000C6FC5" w:rsidRPr="000C6FC5" w:rsidRDefault="000C6FC5" w:rsidP="000C6FC5">
      <w:pPr>
        <w:ind w:firstLine="567"/>
        <w:jc w:val="both"/>
        <w:rPr>
          <w:sz w:val="28"/>
          <w:szCs w:val="28"/>
          <w:lang w:val="uk-UA"/>
        </w:rPr>
      </w:pPr>
      <w:r w:rsidRPr="000C6FC5">
        <w:rPr>
          <w:sz w:val="28"/>
          <w:szCs w:val="28"/>
          <w:lang w:val="uk-UA"/>
        </w:rPr>
        <w:t>Відповідно до Програми підвищення енергоефективності в бюджетній сфері Сумської об’єднаної територіальної громади на 2020-2022 роки виконані роботи по утепленню цоколю ЗДО № 14, капітальний ремонт теплопункту ЗОШ № 18, ССШ № 29 на суму 2 850,0 тис. грн. (бюджет ОТГ). Також до кінця поточного року будуть виконані роботи по заміні віконних блоків у ЗДО №№ 15, 39 та утеплення покрівлі в НВК № 34 на суму 5 213,4 тис. грн. (державна субвенція).</w:t>
      </w:r>
    </w:p>
    <w:p w:rsidR="000C6FC5" w:rsidRPr="000C6FC5" w:rsidRDefault="000C6FC5" w:rsidP="000C6FC5">
      <w:pPr>
        <w:ind w:firstLine="567"/>
        <w:jc w:val="both"/>
        <w:rPr>
          <w:sz w:val="28"/>
          <w:szCs w:val="28"/>
          <w:lang w:val="uk-UA"/>
        </w:rPr>
      </w:pPr>
      <w:r w:rsidRPr="000C6FC5">
        <w:rPr>
          <w:sz w:val="28"/>
          <w:szCs w:val="28"/>
          <w:lang w:val="uk-UA"/>
        </w:rPr>
        <w:lastRenderedPageBreak/>
        <w:t>У рамках реалізації проєкту «Спроможна школа» буде завершено утеплення покрівлі ЗОШ № 6 на суму 2,0 млн.грн.</w:t>
      </w:r>
    </w:p>
    <w:p w:rsidR="000C6FC5" w:rsidRPr="000C6FC5" w:rsidRDefault="000C6FC5" w:rsidP="000C6FC5">
      <w:pPr>
        <w:ind w:firstLine="567"/>
        <w:jc w:val="both"/>
        <w:rPr>
          <w:sz w:val="28"/>
          <w:szCs w:val="28"/>
          <w:lang w:val="uk-UA"/>
        </w:rPr>
      </w:pPr>
      <w:r w:rsidRPr="000C6FC5">
        <w:rPr>
          <w:sz w:val="28"/>
          <w:szCs w:val="28"/>
          <w:lang w:val="uk-UA"/>
        </w:rPr>
        <w:t xml:space="preserve"> </w:t>
      </w:r>
    </w:p>
    <w:p w:rsidR="000C6FC5" w:rsidRPr="00C95B2D" w:rsidRDefault="000C6FC5" w:rsidP="000C6FC5">
      <w:pPr>
        <w:jc w:val="both"/>
        <w:rPr>
          <w:b/>
          <w:sz w:val="28"/>
          <w:szCs w:val="28"/>
        </w:rPr>
      </w:pPr>
      <w:r w:rsidRPr="00C95B2D">
        <w:rPr>
          <w:b/>
          <w:sz w:val="28"/>
          <w:szCs w:val="28"/>
        </w:rPr>
        <w:t xml:space="preserve">Начальник </w:t>
      </w:r>
      <w:r w:rsidRPr="00C95B2D">
        <w:rPr>
          <w:b/>
          <w:sz w:val="28"/>
          <w:szCs w:val="28"/>
          <w:lang w:val="uk-UA"/>
        </w:rPr>
        <w:t>управління освіти</w:t>
      </w:r>
      <w:r w:rsidRPr="00C95B2D">
        <w:rPr>
          <w:b/>
          <w:sz w:val="28"/>
          <w:szCs w:val="28"/>
        </w:rPr>
        <w:t xml:space="preserve"> і науки</w:t>
      </w:r>
    </w:p>
    <w:p w:rsidR="000C6FC5" w:rsidRPr="00C95B2D" w:rsidRDefault="000C6FC5" w:rsidP="000C6FC5">
      <w:pPr>
        <w:jc w:val="both"/>
        <w:rPr>
          <w:b/>
          <w:sz w:val="28"/>
          <w:szCs w:val="28"/>
        </w:rPr>
      </w:pPr>
      <w:r w:rsidRPr="00C95B2D">
        <w:rPr>
          <w:b/>
          <w:sz w:val="28"/>
          <w:szCs w:val="28"/>
          <w:lang w:val="uk-UA"/>
        </w:rPr>
        <w:t>Сумської міської</w:t>
      </w:r>
      <w:r w:rsidRPr="00C95B2D">
        <w:rPr>
          <w:b/>
          <w:sz w:val="28"/>
          <w:szCs w:val="28"/>
        </w:rPr>
        <w:t xml:space="preserve"> ради                    </w:t>
      </w:r>
      <w:r w:rsidR="00C95B2D">
        <w:rPr>
          <w:b/>
          <w:sz w:val="28"/>
          <w:szCs w:val="28"/>
        </w:rPr>
        <w:t xml:space="preserve">                          </w:t>
      </w:r>
      <w:r w:rsidRPr="00C95B2D">
        <w:rPr>
          <w:b/>
          <w:sz w:val="28"/>
          <w:szCs w:val="28"/>
        </w:rPr>
        <w:t xml:space="preserve">                   А.М.</w:t>
      </w:r>
      <w:r w:rsidR="00C95B2D">
        <w:rPr>
          <w:b/>
          <w:sz w:val="28"/>
          <w:szCs w:val="28"/>
          <w:lang w:val="uk-UA"/>
        </w:rPr>
        <w:t xml:space="preserve"> </w:t>
      </w:r>
      <w:r w:rsidRPr="00C95B2D">
        <w:rPr>
          <w:b/>
          <w:sz w:val="28"/>
          <w:szCs w:val="28"/>
        </w:rPr>
        <w:t>Данильченко</w:t>
      </w:r>
    </w:p>
    <w:p w:rsidR="000C6FC5" w:rsidRPr="00C95B2D" w:rsidRDefault="000C6FC5" w:rsidP="000C6FC5">
      <w:pPr>
        <w:rPr>
          <w:b/>
          <w:sz w:val="28"/>
          <w:szCs w:val="28"/>
        </w:rPr>
      </w:pPr>
    </w:p>
    <w:p w:rsidR="0097339B" w:rsidRPr="000C6FC5" w:rsidRDefault="0097339B" w:rsidP="00002B7F"/>
    <w:sectPr w:rsidR="0097339B" w:rsidRPr="000C6FC5" w:rsidSect="00002B7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F1F"/>
    <w:multiLevelType w:val="hybridMultilevel"/>
    <w:tmpl w:val="83BC2F7C"/>
    <w:lvl w:ilvl="0" w:tplc="764CC746">
      <w:start w:val="2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119215A"/>
    <w:multiLevelType w:val="hybridMultilevel"/>
    <w:tmpl w:val="7674E4E8"/>
    <w:lvl w:ilvl="0" w:tplc="B568E8E6">
      <w:numFmt w:val="bullet"/>
      <w:lvlText w:val="-"/>
      <w:lvlJc w:val="left"/>
      <w:pPr>
        <w:ind w:left="435" w:hanging="360"/>
      </w:pPr>
      <w:rPr>
        <w:rFonts w:ascii="Times New Roman" w:eastAsia="MS Mincho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D997A82"/>
    <w:multiLevelType w:val="hybridMultilevel"/>
    <w:tmpl w:val="81E0ED36"/>
    <w:lvl w:ilvl="0" w:tplc="B7BA0B28">
      <w:numFmt w:val="bullet"/>
      <w:lvlText w:val="-"/>
      <w:lvlJc w:val="left"/>
      <w:pPr>
        <w:ind w:left="293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3" w15:restartNumberingAfterBreak="0">
    <w:nsid w:val="3477010F"/>
    <w:multiLevelType w:val="hybridMultilevel"/>
    <w:tmpl w:val="EB9A320C"/>
    <w:lvl w:ilvl="0" w:tplc="8BF0F998">
      <w:start w:val="1"/>
      <w:numFmt w:val="decimal"/>
      <w:lvlText w:val="%1."/>
      <w:lvlJc w:val="left"/>
      <w:pPr>
        <w:ind w:left="112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7F"/>
    <w:rsid w:val="00002B7F"/>
    <w:rsid w:val="000C6FC5"/>
    <w:rsid w:val="00446617"/>
    <w:rsid w:val="005957EB"/>
    <w:rsid w:val="0097339B"/>
    <w:rsid w:val="00BC7F59"/>
    <w:rsid w:val="00C9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677A8C"/>
  <w15:chartTrackingRefBased/>
  <w15:docId w15:val="{6084A1E3-8B2C-489E-8471-6720563F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B7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02B7F"/>
    <w:pPr>
      <w:keepNext/>
      <w:ind w:left="720"/>
      <w:jc w:val="both"/>
      <w:outlineLvl w:val="1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2B7F"/>
    <w:rPr>
      <w:rFonts w:ascii="Times New Roman" w:eastAsia="MS Mincho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002B7F"/>
    <w:pPr>
      <w:ind w:left="720"/>
      <w:contextualSpacing/>
    </w:pPr>
  </w:style>
  <w:style w:type="paragraph" w:styleId="a4">
    <w:name w:val="No Spacing"/>
    <w:uiPriority w:val="99"/>
    <w:qFormat/>
    <w:rsid w:val="00002B7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ody Text"/>
    <w:basedOn w:val="a"/>
    <w:link w:val="a6"/>
    <w:rsid w:val="00002B7F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002B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002B7F"/>
    <w:pPr>
      <w:ind w:firstLine="720"/>
      <w:jc w:val="both"/>
    </w:pPr>
    <w:rPr>
      <w:rFonts w:eastAsia="Times New Roman"/>
      <w:sz w:val="28"/>
      <w:lang w:val="uk-UA"/>
    </w:rPr>
  </w:style>
  <w:style w:type="character" w:customStyle="1" w:styleId="a8">
    <w:name w:val="Основной текст с отступом Знак"/>
    <w:basedOn w:val="a0"/>
    <w:link w:val="a7"/>
    <w:rsid w:val="00002B7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docdata">
    <w:name w:val="docdata"/>
    <w:aliases w:val="docy,v5,10213,baiaagaaboqcaaadhiyaaausjgaaaaaaaaaaaaaaaaaaaaaaaaaaaaaaaaaaaaaaaaaaaaaaaaaaaaaaaaaaaaaaaaaaaaaaaaaaaaaaaaaaaaaaaaaaaaaaaaaaaaaaaaaaaaaaaaaaaaaaaaaaaaaaaaaaaaaaaaaaaaaaaaaaaaaaaaaaaaaaaaaaaaaaaaaaaaaaaaaaaaaaaaaaaaaaaaaaaaaaaaaaaaa"/>
    <w:basedOn w:val="a"/>
    <w:rsid w:val="0097339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97339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4066</Words>
  <Characters>23178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Валентина Григорівна</dc:creator>
  <cp:keywords/>
  <dc:description/>
  <cp:lastModifiedBy>Бабенко Валентина Григорівна</cp:lastModifiedBy>
  <cp:revision>2</cp:revision>
  <dcterms:created xsi:type="dcterms:W3CDTF">2020-09-23T05:32:00Z</dcterms:created>
  <dcterms:modified xsi:type="dcterms:W3CDTF">2020-09-23T07:19:00Z</dcterms:modified>
</cp:coreProperties>
</file>