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7452330"/>
    <w:bookmarkEnd w:id="0"/>
    <w:p w:rsidR="002A06A8" w:rsidRPr="002A06A8" w:rsidRDefault="00A061BE" w:rsidP="00865D62">
      <w:pPr>
        <w:jc w:val="both"/>
        <w:rPr>
          <w:b/>
          <w:bCs/>
          <w:sz w:val="28"/>
          <w:szCs w:val="28"/>
          <w:lang w:val="uk-UA"/>
        </w:rPr>
      </w:pPr>
      <w:r w:rsidRPr="002A06A8">
        <w:rPr>
          <w:b/>
          <w:bCs/>
          <w:sz w:val="28"/>
          <w:szCs w:val="28"/>
          <w:lang w:val="uk-UA"/>
        </w:rPr>
        <w:object w:dxaOrig="9554" w:dyaOrig="1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7.75pt;height:718.5pt" o:ole="">
            <v:imagedata r:id="rId7" o:title=""/>
          </v:shape>
          <o:OLEObject Type="Embed" ProgID="Word.Document.12" ShapeID="_x0000_i1029" DrawAspect="Content" ObjectID="_1657612541" r:id="rId8">
            <o:FieldCodes>\s</o:FieldCodes>
          </o:OLEObject>
        </w:object>
      </w:r>
    </w:p>
    <w:p w:rsidR="00BD69C0" w:rsidRPr="00130F58" w:rsidRDefault="00BD69C0" w:rsidP="00762F44">
      <w:pPr>
        <w:jc w:val="both"/>
        <w:rPr>
          <w:sz w:val="28"/>
          <w:szCs w:val="28"/>
          <w:lang w:val="uk-UA"/>
        </w:rPr>
      </w:pPr>
    </w:p>
    <w:p w:rsidR="009C39CD" w:rsidRDefault="009C39CD" w:rsidP="009C39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C39CD" w:rsidRDefault="009C39CD" w:rsidP="009C39CD">
      <w:pPr>
        <w:outlineLvl w:val="0"/>
        <w:rPr>
          <w:sz w:val="28"/>
          <w:szCs w:val="28"/>
          <w:lang w:val="uk-UA"/>
        </w:rPr>
      </w:pPr>
    </w:p>
    <w:p w:rsidR="009C39CD" w:rsidRDefault="009C39CD" w:rsidP="009C39C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Проект рішення виконавчого комітету Сумської міської ради </w:t>
      </w:r>
      <w:r>
        <w:rPr>
          <w:b/>
          <w:sz w:val="28"/>
          <w:szCs w:val="28"/>
          <w:lang w:val="uk-UA"/>
        </w:rPr>
        <w:t>«</w:t>
      </w:r>
      <w:r w:rsidRPr="00BF2A15">
        <w:rPr>
          <w:sz w:val="28"/>
          <w:szCs w:val="28"/>
          <w:lang w:val="uk-UA"/>
        </w:rPr>
        <w:t>Про утворення адміністративної комісії при виконавчому комітеті Сумської міської ради</w:t>
      </w:r>
      <w:r>
        <w:rPr>
          <w:sz w:val="28"/>
          <w:szCs w:val="28"/>
          <w:lang w:val="uk-UA"/>
        </w:rPr>
        <w:t>» був завізований:</w:t>
      </w:r>
    </w:p>
    <w:p w:rsidR="009C39CD" w:rsidRDefault="009C39CD" w:rsidP="009C39CD">
      <w:pPr>
        <w:jc w:val="both"/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9C39CD" w:rsidRPr="00A061BE" w:rsidTr="001558E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Default="009C39CD" w:rsidP="001558E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  <w:p w:rsidR="009C39CD" w:rsidRDefault="009C39CD" w:rsidP="001558EA">
            <w:pPr>
              <w:tabs>
                <w:tab w:val="left" w:pos="1875"/>
              </w:tabs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spacing w:line="254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9C39CD" w:rsidTr="001558E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9C39CD" w:rsidTr="001558E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9C39CD" w:rsidRDefault="009C39CD" w:rsidP="001558EA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9C39CD" w:rsidTr="001558E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9C39CD" w:rsidTr="001558E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Default="009C39CD" w:rsidP="001558EA">
            <w:pPr>
              <w:tabs>
                <w:tab w:val="left" w:pos="1872"/>
              </w:tabs>
              <w:spacing w:line="254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9C39CD" w:rsidRDefault="009C39CD" w:rsidP="001558E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C39CD" w:rsidTr="001558E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 w:rsidRPr="00430C0A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CD" w:rsidRDefault="009C39CD" w:rsidP="001558EA">
            <w:pPr>
              <w:tabs>
                <w:tab w:val="left" w:pos="1872"/>
              </w:tabs>
              <w:spacing w:line="254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430C0A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B97A9B" w:rsidP="00497A3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з питань забезпечення</w:t>
      </w:r>
    </w:p>
    <w:p w:rsidR="00B97A9B" w:rsidRDefault="00B97A9B" w:rsidP="00497A3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  <w:bookmarkStart w:id="1" w:name="_GoBack"/>
      <w:bookmarkEnd w:id="1"/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9C39CD" w:rsidRDefault="009C39CD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1056EB" w:rsidRDefault="001056EB" w:rsidP="00497A39">
      <w:pPr>
        <w:outlineLvl w:val="0"/>
        <w:rPr>
          <w:sz w:val="28"/>
          <w:szCs w:val="28"/>
          <w:lang w:val="uk-UA"/>
        </w:rPr>
      </w:pPr>
    </w:p>
    <w:p w:rsidR="00623DFD" w:rsidRDefault="00623DFD" w:rsidP="00B86FBE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623DFD">
        <w:tc>
          <w:tcPr>
            <w:tcW w:w="9984" w:type="dxa"/>
            <w:gridSpan w:val="4"/>
          </w:tcPr>
          <w:p w:rsidR="00623DFD" w:rsidRDefault="00035D42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 w:rsidRPr="00EC6CB3">
        <w:tc>
          <w:tcPr>
            <w:tcW w:w="9984" w:type="dxa"/>
            <w:gridSpan w:val="4"/>
          </w:tcPr>
          <w:p w:rsidR="00623DFD" w:rsidRPr="009C39CD" w:rsidRDefault="00623DF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 w:rsidTr="00600306">
        <w:trPr>
          <w:gridAfter w:val="1"/>
          <w:wAfter w:w="85" w:type="dxa"/>
        </w:trPr>
        <w:tc>
          <w:tcPr>
            <w:tcW w:w="4422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BD69C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Войтенко Володимир </w:t>
            </w:r>
            <w:r w:rsidR="00953A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23DFD" w:rsidRDefault="00BD69C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Володимирович </w:t>
            </w:r>
            <w:r w:rsidR="00953A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9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BD69C0" w:rsidP="00D935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="00623DFD">
              <w:rPr>
                <w:sz w:val="28"/>
                <w:szCs w:val="28"/>
                <w:lang w:val="uk-UA"/>
              </w:rPr>
              <w:t>,</w:t>
            </w:r>
            <w:r w:rsidR="00D93584">
              <w:rPr>
                <w:sz w:val="28"/>
                <w:szCs w:val="28"/>
                <w:lang w:val="uk-UA"/>
              </w:rPr>
              <w:t xml:space="preserve">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 w:rsidR="00623DFD">
              <w:rPr>
                <w:sz w:val="28"/>
                <w:szCs w:val="28"/>
                <w:lang w:val="uk-UA"/>
              </w:rPr>
              <w:t>;</w:t>
            </w:r>
          </w:p>
          <w:p w:rsidR="00600306" w:rsidRDefault="00600306" w:rsidP="00D935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D9358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48AF" w:rsidTr="004E25A9">
        <w:trPr>
          <w:gridAfter w:val="1"/>
          <w:wAfter w:w="85" w:type="dxa"/>
          <w:trHeight w:val="1180"/>
        </w:trPr>
        <w:tc>
          <w:tcPr>
            <w:tcW w:w="4422" w:type="dxa"/>
          </w:tcPr>
          <w:p w:rsidR="001448AF" w:rsidRPr="00DA09DB" w:rsidRDefault="001448AF" w:rsidP="004E25A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Брязкун                                       </w:t>
            </w:r>
            <w:r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</w:t>
            </w:r>
          </w:p>
          <w:p w:rsidR="001448AF" w:rsidRPr="00DA09DB" w:rsidRDefault="001448AF" w:rsidP="004E25A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Григорій Вікторович </w:t>
            </w:r>
          </w:p>
          <w:p w:rsidR="001448AF" w:rsidRDefault="001448AF" w:rsidP="004E25A9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1448AF" w:rsidRDefault="001448AF" w:rsidP="004E25A9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448AF" w:rsidRDefault="001448AF" w:rsidP="004E25A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головний спеціаліст відділу з питань з правоохоронними органами та оборонної роботи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ради,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EE2F2F" w:rsidRDefault="00EE2F2F" w:rsidP="004E25A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448AF" w:rsidRPr="009D0D3E" w:rsidTr="00600306">
        <w:trPr>
          <w:gridAfter w:val="1"/>
          <w:wAfter w:w="85" w:type="dxa"/>
        </w:trPr>
        <w:tc>
          <w:tcPr>
            <w:tcW w:w="4422" w:type="dxa"/>
          </w:tcPr>
          <w:p w:rsidR="001448AF" w:rsidRDefault="001448AF" w:rsidP="001448AF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</w:p>
          <w:p w:rsidR="001448AF" w:rsidRDefault="001448AF" w:rsidP="001448AF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549" w:type="dxa"/>
          </w:tcPr>
          <w:p w:rsidR="001448AF" w:rsidRDefault="00EE2F2F" w:rsidP="009C39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1448AF" w:rsidRPr="00600306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Pr="00CC1966">
              <w:rPr>
                <w:sz w:val="28"/>
                <w:szCs w:val="28"/>
                <w:lang w:val="uk-UA"/>
              </w:rPr>
              <w:t xml:space="preserve"> «Інспекція з благоустрою мі</w:t>
            </w:r>
            <w:r>
              <w:rPr>
                <w:sz w:val="28"/>
                <w:szCs w:val="28"/>
                <w:lang w:val="uk-UA"/>
              </w:rPr>
              <w:t>ста Суми» Сумської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заступник голови комісії;</w:t>
            </w:r>
          </w:p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48AF" w:rsidRPr="00A061BE" w:rsidTr="004E25A9">
        <w:trPr>
          <w:gridAfter w:val="1"/>
          <w:wAfter w:w="85" w:type="dxa"/>
        </w:trPr>
        <w:tc>
          <w:tcPr>
            <w:tcW w:w="4422" w:type="dxa"/>
          </w:tcPr>
          <w:p w:rsidR="001448AF" w:rsidRDefault="001448AF" w:rsidP="001448AF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Горяєва </w:t>
            </w:r>
          </w:p>
          <w:p w:rsidR="001448AF" w:rsidRDefault="001448AF" w:rsidP="001448AF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Аліна Іванівна 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1448AF" w:rsidRDefault="001448AF" w:rsidP="001448AF">
            <w:pPr>
              <w:rPr>
                <w:sz w:val="28"/>
                <w:szCs w:val="28"/>
                <w:lang w:val="uk-UA"/>
              </w:rPr>
            </w:pPr>
          </w:p>
          <w:p w:rsidR="001448AF" w:rsidRPr="00A51365" w:rsidRDefault="001448AF" w:rsidP="001448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448AF" w:rsidRPr="00600306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представництва інтересів Сумської міської ради, виконавчого комітету Сумської міської ради та міського голови правового управління Сумської міської ради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1448AF" w:rsidRPr="00A51365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48AF" w:rsidRPr="00A061BE" w:rsidTr="00600306">
        <w:trPr>
          <w:gridAfter w:val="1"/>
          <w:wAfter w:w="85" w:type="dxa"/>
        </w:trPr>
        <w:tc>
          <w:tcPr>
            <w:tcW w:w="4422" w:type="dxa"/>
          </w:tcPr>
          <w:p w:rsidR="001448AF" w:rsidRDefault="001448AF" w:rsidP="001448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                              </w:t>
            </w:r>
          </w:p>
          <w:p w:rsidR="001448AF" w:rsidRDefault="001448AF" w:rsidP="001448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49" w:type="dxa"/>
          </w:tcPr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EE2F2F" w:rsidP="009C39C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1448AF" w:rsidRDefault="001448AF" w:rsidP="001448A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</w:tc>
      </w:tr>
      <w:tr w:rsidR="001448AF" w:rsidTr="00600306">
        <w:trPr>
          <w:gridAfter w:val="1"/>
          <w:wAfter w:w="85" w:type="dxa"/>
          <w:trHeight w:val="966"/>
        </w:trPr>
        <w:tc>
          <w:tcPr>
            <w:tcW w:w="4422" w:type="dxa"/>
          </w:tcPr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9005E">
              <w:rPr>
                <w:b/>
                <w:bCs/>
                <w:sz w:val="28"/>
                <w:szCs w:val="28"/>
                <w:lang w:val="uk-UA"/>
              </w:rPr>
              <w:t xml:space="preserve">Бондаренко </w:t>
            </w:r>
          </w:p>
          <w:p w:rsidR="001448AF" w:rsidRPr="0099005E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Олегівна </w:t>
            </w:r>
          </w:p>
          <w:p w:rsidR="001448AF" w:rsidRPr="00E77091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1448AF" w:rsidRDefault="001448AF" w:rsidP="001448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B3219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39CD" w:rsidRDefault="009C39CD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8AF" w:rsidRDefault="009C39CD" w:rsidP="00144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448AF">
              <w:rPr>
                <w:sz w:val="28"/>
                <w:szCs w:val="28"/>
                <w:lang w:val="uk-UA"/>
              </w:rPr>
              <w:t>аступник начальника управління архітектури та містобудування Сумської міської ради;</w:t>
            </w:r>
          </w:p>
          <w:p w:rsidR="009C39CD" w:rsidRPr="003312E7" w:rsidRDefault="009C39CD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48AF" w:rsidRPr="00A061BE" w:rsidTr="006003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1448AF" w:rsidRDefault="009C39CD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Гетьманська</w:t>
            </w:r>
            <w:r w:rsidR="001448A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1448AF" w:rsidRDefault="001448AF" w:rsidP="001448AF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448AF" w:rsidRPr="00B3219E" w:rsidRDefault="001448AF" w:rsidP="001448AF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  <w:r w:rsidRPr="00B3219E">
              <w:rPr>
                <w:sz w:val="28"/>
                <w:szCs w:val="28"/>
                <w:lang w:val="uk-UA"/>
                <w14:ligatures w14:val="standard"/>
              </w:rPr>
              <w:t xml:space="preserve">старший інспектор відділу  превенції Сумського відділу поліції  Головного управління Національної поліції в </w:t>
            </w:r>
            <w:r w:rsidRPr="00B3219E">
              <w:rPr>
                <w:sz w:val="28"/>
                <w:szCs w:val="28"/>
                <w:lang w:val="uk-UA"/>
                <w14:ligatures w14:val="standard"/>
              </w:rPr>
              <w:lastRenderedPageBreak/>
              <w:t>Сумській області, майор поліції (за згодою);</w:t>
            </w:r>
          </w:p>
          <w:p w:rsidR="001448AF" w:rsidRPr="00B3219E" w:rsidRDefault="001448AF" w:rsidP="001448AF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1448AF" w:rsidRPr="00A91DCB" w:rsidTr="00600306">
        <w:trPr>
          <w:gridAfter w:val="1"/>
          <w:wAfter w:w="85" w:type="dxa"/>
          <w:trHeight w:val="80"/>
        </w:trPr>
        <w:tc>
          <w:tcPr>
            <w:tcW w:w="4422" w:type="dxa"/>
          </w:tcPr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Даценко 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Занченко 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9" w:type="dxa"/>
          </w:tcPr>
          <w:p w:rsidR="001448AF" w:rsidRDefault="001448AF" w:rsidP="001448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EE2F2F" w:rsidRDefault="00EE2F2F" w:rsidP="001448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48AF" w:rsidRDefault="001448AF" w:rsidP="00EE2F2F">
            <w:pPr>
              <w:rPr>
                <w:sz w:val="28"/>
                <w:szCs w:val="28"/>
                <w:lang w:val="uk-UA"/>
              </w:rPr>
            </w:pPr>
          </w:p>
          <w:p w:rsidR="00EE2F2F" w:rsidRDefault="00EE2F2F" w:rsidP="00EE2F2F">
            <w:pPr>
              <w:rPr>
                <w:sz w:val="28"/>
                <w:szCs w:val="28"/>
                <w:lang w:val="uk-UA"/>
              </w:rPr>
            </w:pPr>
          </w:p>
          <w:p w:rsidR="00EE2F2F" w:rsidRDefault="00EE2F2F" w:rsidP="00EE2F2F">
            <w:pPr>
              <w:rPr>
                <w:sz w:val="28"/>
                <w:szCs w:val="28"/>
                <w:lang w:val="uk-UA"/>
              </w:rPr>
            </w:pPr>
          </w:p>
          <w:p w:rsidR="00EE2F2F" w:rsidRDefault="00EE2F2F" w:rsidP="00EE2F2F">
            <w:pPr>
              <w:rPr>
                <w:sz w:val="28"/>
                <w:szCs w:val="28"/>
                <w:lang w:val="uk-UA"/>
              </w:rPr>
            </w:pPr>
          </w:p>
          <w:p w:rsidR="00EE2F2F" w:rsidRDefault="00EE2F2F" w:rsidP="00EE2F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торгівлі, побуту та захисту прав споживачів Сумської міської ради;</w:t>
            </w:r>
          </w:p>
          <w:p w:rsidR="009C39CD" w:rsidRDefault="009C39CD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Сумської міської ради;</w:t>
            </w:r>
          </w:p>
          <w:p w:rsidR="001448AF" w:rsidRPr="003C7FC0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48AF" w:rsidTr="00600306">
        <w:trPr>
          <w:gridAfter w:val="1"/>
          <w:wAfter w:w="85" w:type="dxa"/>
          <w:trHeight w:val="852"/>
        </w:trPr>
        <w:tc>
          <w:tcPr>
            <w:tcW w:w="4422" w:type="dxa"/>
          </w:tcPr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Коренев 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Іван Вікторович </w:t>
            </w: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1448AF" w:rsidRDefault="001448AF" w:rsidP="001448AF">
            <w:pPr>
              <w:rPr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448AF" w:rsidRDefault="001448AF" w:rsidP="009C39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благоустрою департаменту інфраструктури міста Суми Сумської міської ради;</w:t>
            </w:r>
          </w:p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48AF" w:rsidRPr="00A91DCB" w:rsidTr="00600306">
        <w:trPr>
          <w:gridAfter w:val="1"/>
          <w:wAfter w:w="85" w:type="dxa"/>
          <w:trHeight w:val="1168"/>
        </w:trPr>
        <w:tc>
          <w:tcPr>
            <w:tcW w:w="4422" w:type="dxa"/>
          </w:tcPr>
          <w:p w:rsidR="001448AF" w:rsidRDefault="009C39CD" w:rsidP="001448A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9C39CD" w:rsidRDefault="009C39CD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Свистун</w:t>
            </w: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Віктор Миколайович                </w:t>
            </w: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9C39CD" w:rsidRDefault="009C39CD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1448AF" w:rsidRDefault="001448AF" w:rsidP="001448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2F2F" w:rsidRDefault="00EE2F2F" w:rsidP="001448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2F2F" w:rsidRDefault="00EE2F2F" w:rsidP="001448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2F2F" w:rsidRDefault="00EE2F2F" w:rsidP="001448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2F2F" w:rsidRDefault="00EE2F2F" w:rsidP="001448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E2F2F" w:rsidRDefault="00EE2F2F" w:rsidP="001448A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з питань забезпечення роботи адміністративної комісії Сумської міської ради;</w:t>
            </w:r>
          </w:p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8AF" w:rsidRDefault="001448AF" w:rsidP="001448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командира батальйону управління патрульної поліції в Сумській області.</w:t>
            </w:r>
          </w:p>
        </w:tc>
      </w:tr>
    </w:tbl>
    <w:p w:rsidR="001056EB" w:rsidRDefault="009C39CD" w:rsidP="001056EB">
      <w:pPr>
        <w:ind w:right="-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</w:t>
      </w:r>
      <w:r w:rsidR="001056EB">
        <w:rPr>
          <w:b/>
          <w:sz w:val="28"/>
          <w:szCs w:val="28"/>
        </w:rPr>
        <w:t xml:space="preserve"> сектору</w:t>
      </w:r>
      <w:r w:rsidR="001056EB">
        <w:rPr>
          <w:b/>
          <w:sz w:val="28"/>
          <w:szCs w:val="28"/>
          <w:lang w:val="uk-UA"/>
        </w:rPr>
        <w:t xml:space="preserve"> з питань забезпечення </w:t>
      </w:r>
    </w:p>
    <w:p w:rsidR="001056EB" w:rsidRDefault="001056EB" w:rsidP="001056EB">
      <w:pPr>
        <w:ind w:right="-4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роботи </w:t>
      </w:r>
      <w:r w:rsidR="009C39CD">
        <w:rPr>
          <w:b/>
          <w:sz w:val="28"/>
          <w:szCs w:val="28"/>
          <w:lang w:val="uk-UA"/>
        </w:rPr>
        <w:t>адміністративної комісії</w:t>
      </w:r>
      <w:r w:rsidR="009C39CD">
        <w:rPr>
          <w:b/>
          <w:sz w:val="28"/>
          <w:szCs w:val="28"/>
          <w:lang w:val="uk-UA"/>
        </w:rPr>
        <w:tab/>
      </w:r>
      <w:r w:rsidR="009C39CD">
        <w:rPr>
          <w:b/>
          <w:sz w:val="28"/>
          <w:szCs w:val="28"/>
          <w:lang w:val="uk-UA"/>
        </w:rPr>
        <w:tab/>
      </w:r>
      <w:r w:rsidR="009C39CD">
        <w:rPr>
          <w:b/>
          <w:sz w:val="28"/>
          <w:szCs w:val="28"/>
          <w:lang w:val="uk-UA"/>
        </w:rPr>
        <w:tab/>
      </w:r>
      <w:r w:rsidR="009C39CD">
        <w:rPr>
          <w:b/>
          <w:sz w:val="28"/>
          <w:szCs w:val="28"/>
          <w:lang w:val="uk-UA"/>
        </w:rPr>
        <w:tab/>
      </w:r>
      <w:r w:rsidR="009C39C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О.М. Качанова </w:t>
      </w:r>
    </w:p>
    <w:p w:rsidR="001056EB" w:rsidRDefault="001056EB" w:rsidP="001056EB">
      <w:pPr>
        <w:ind w:right="-45" w:firstLine="540"/>
        <w:jc w:val="center"/>
        <w:rPr>
          <w:b/>
          <w:sz w:val="28"/>
          <w:szCs w:val="28"/>
        </w:rPr>
      </w:pPr>
    </w:p>
    <w:p w:rsidR="00EC6CB3" w:rsidRDefault="00EC6CB3" w:rsidP="00EC6CB3">
      <w:pPr>
        <w:ind w:right="-45"/>
        <w:rPr>
          <w:b/>
          <w:sz w:val="28"/>
          <w:szCs w:val="28"/>
        </w:rPr>
      </w:pPr>
    </w:p>
    <w:p w:rsidR="00EC6CB3" w:rsidRDefault="00EC6CB3" w:rsidP="00EC6CB3">
      <w:pPr>
        <w:rPr>
          <w:lang w:val="uk-UA"/>
        </w:rPr>
      </w:pPr>
    </w:p>
    <w:p w:rsidR="00623DFD" w:rsidRPr="00762F44" w:rsidRDefault="00623DFD">
      <w:pPr>
        <w:rPr>
          <w:lang w:val="uk-UA"/>
        </w:rPr>
      </w:pPr>
    </w:p>
    <w:sectPr w:rsidR="00623DFD" w:rsidRPr="00762F44" w:rsidSect="009C39CD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CD" w:rsidRDefault="009C15CD" w:rsidP="003203E3">
      <w:r>
        <w:separator/>
      </w:r>
    </w:p>
  </w:endnote>
  <w:endnote w:type="continuationSeparator" w:id="0">
    <w:p w:rsidR="009C15CD" w:rsidRDefault="009C15CD" w:rsidP="003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CD" w:rsidRDefault="009C15CD" w:rsidP="003203E3">
      <w:r>
        <w:separator/>
      </w:r>
    </w:p>
  </w:footnote>
  <w:footnote w:type="continuationSeparator" w:id="0">
    <w:p w:rsidR="009C15CD" w:rsidRDefault="009C15CD" w:rsidP="0032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7"/>
    <w:rsid w:val="00025DB5"/>
    <w:rsid w:val="00035D42"/>
    <w:rsid w:val="0006644D"/>
    <w:rsid w:val="000D0632"/>
    <w:rsid w:val="001056EB"/>
    <w:rsid w:val="00130F58"/>
    <w:rsid w:val="00133B4B"/>
    <w:rsid w:val="001448AF"/>
    <w:rsid w:val="00155893"/>
    <w:rsid w:val="00172E21"/>
    <w:rsid w:val="001902BC"/>
    <w:rsid w:val="001C3B00"/>
    <w:rsid w:val="00292713"/>
    <w:rsid w:val="002A06A8"/>
    <w:rsid w:val="002C038B"/>
    <w:rsid w:val="002F1A72"/>
    <w:rsid w:val="003203E3"/>
    <w:rsid w:val="003312E7"/>
    <w:rsid w:val="0034548D"/>
    <w:rsid w:val="003C7FC0"/>
    <w:rsid w:val="003D40D1"/>
    <w:rsid w:val="003D48DC"/>
    <w:rsid w:val="003E60F8"/>
    <w:rsid w:val="00486A17"/>
    <w:rsid w:val="00497A39"/>
    <w:rsid w:val="004A23BD"/>
    <w:rsid w:val="004E5C80"/>
    <w:rsid w:val="00550D6D"/>
    <w:rsid w:val="005E24AF"/>
    <w:rsid w:val="00600306"/>
    <w:rsid w:val="00623DFD"/>
    <w:rsid w:val="006421AB"/>
    <w:rsid w:val="00646287"/>
    <w:rsid w:val="0065184C"/>
    <w:rsid w:val="006535B1"/>
    <w:rsid w:val="00684581"/>
    <w:rsid w:val="006E5200"/>
    <w:rsid w:val="00704F5C"/>
    <w:rsid w:val="00762F44"/>
    <w:rsid w:val="007811E0"/>
    <w:rsid w:val="007D34F5"/>
    <w:rsid w:val="0085401D"/>
    <w:rsid w:val="00861B7C"/>
    <w:rsid w:val="00865D62"/>
    <w:rsid w:val="00891A22"/>
    <w:rsid w:val="00892603"/>
    <w:rsid w:val="00896440"/>
    <w:rsid w:val="008D594A"/>
    <w:rsid w:val="00903B93"/>
    <w:rsid w:val="00937066"/>
    <w:rsid w:val="00953A41"/>
    <w:rsid w:val="00971756"/>
    <w:rsid w:val="00983DC7"/>
    <w:rsid w:val="0099005E"/>
    <w:rsid w:val="009C15CD"/>
    <w:rsid w:val="009C39CD"/>
    <w:rsid w:val="009D0D3E"/>
    <w:rsid w:val="00A061BE"/>
    <w:rsid w:val="00A51365"/>
    <w:rsid w:val="00A60B61"/>
    <w:rsid w:val="00A64A65"/>
    <w:rsid w:val="00A91DCB"/>
    <w:rsid w:val="00A96C19"/>
    <w:rsid w:val="00AB7D69"/>
    <w:rsid w:val="00B3219E"/>
    <w:rsid w:val="00B86FBE"/>
    <w:rsid w:val="00B97A9B"/>
    <w:rsid w:val="00BB13F7"/>
    <w:rsid w:val="00BB22BD"/>
    <w:rsid w:val="00BD69C0"/>
    <w:rsid w:val="00C808F4"/>
    <w:rsid w:val="00C867BF"/>
    <w:rsid w:val="00CA2E5D"/>
    <w:rsid w:val="00CC1966"/>
    <w:rsid w:val="00CE7484"/>
    <w:rsid w:val="00D93584"/>
    <w:rsid w:val="00D96899"/>
    <w:rsid w:val="00DA09DB"/>
    <w:rsid w:val="00DA2096"/>
    <w:rsid w:val="00DB7ECF"/>
    <w:rsid w:val="00E0557D"/>
    <w:rsid w:val="00E27EF5"/>
    <w:rsid w:val="00E40F12"/>
    <w:rsid w:val="00E55BE1"/>
    <w:rsid w:val="00E7420E"/>
    <w:rsid w:val="00E77091"/>
    <w:rsid w:val="00EA114B"/>
    <w:rsid w:val="00EC6CB3"/>
    <w:rsid w:val="00EE2F2F"/>
    <w:rsid w:val="00F00A33"/>
    <w:rsid w:val="00F63EEA"/>
    <w:rsid w:val="00F80048"/>
    <w:rsid w:val="00F86CDD"/>
    <w:rsid w:val="00F91178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49E2A-E826-4738-A4A8-240DE40A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20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3E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B79C-7E22-4C92-872C-231D99F1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Шуліпа Ольга Василівна</cp:lastModifiedBy>
  <cp:revision>39</cp:revision>
  <cp:lastPrinted>2020-07-28T11:24:00Z</cp:lastPrinted>
  <dcterms:created xsi:type="dcterms:W3CDTF">2019-03-20T08:22:00Z</dcterms:created>
  <dcterms:modified xsi:type="dcterms:W3CDTF">2020-07-30T08:09:00Z</dcterms:modified>
</cp:coreProperties>
</file>