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186500" w:rsidP="00B97185">
      <w:pPr>
        <w:ind w:left="-360" w:right="-285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321D70" wp14:editId="3CA02B87">
            <wp:simplePos x="0" y="0"/>
            <wp:positionH relativeFrom="margin">
              <wp:align>center</wp:align>
            </wp:positionH>
            <wp:positionV relativeFrom="margin">
              <wp:posOffset>-671195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F734F8" w:rsidRPr="00533C59" w:rsidRDefault="00F734F8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24C1C">
        <w:rPr>
          <w:sz w:val="28"/>
          <w:szCs w:val="28"/>
          <w:lang w:val="uk-UA"/>
        </w:rPr>
        <w:t>16.06.2020</w:t>
      </w:r>
      <w:r w:rsidR="00E94B57">
        <w:rPr>
          <w:sz w:val="28"/>
          <w:szCs w:val="28"/>
          <w:lang w:val="uk-UA"/>
        </w:rPr>
        <w:t xml:space="preserve"> </w:t>
      </w:r>
      <w:r w:rsidR="00941D8F">
        <w:rPr>
          <w:sz w:val="28"/>
          <w:szCs w:val="28"/>
          <w:lang w:val="uk-UA"/>
        </w:rPr>
        <w:t>№ </w:t>
      </w:r>
      <w:r w:rsidR="00024C1C">
        <w:rPr>
          <w:sz w:val="28"/>
          <w:szCs w:val="28"/>
          <w:lang w:val="uk-UA"/>
        </w:rPr>
        <w:t>322</w:t>
      </w:r>
    </w:p>
    <w:p w:rsidR="00295CD5" w:rsidRDefault="00295CD5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5824B7" w:rsidRPr="00024C1C" w:rsidTr="005824B7">
        <w:trPr>
          <w:trHeight w:val="333"/>
        </w:trPr>
        <w:tc>
          <w:tcPr>
            <w:tcW w:w="5040" w:type="dxa"/>
          </w:tcPr>
          <w:p w:rsidR="005824B7" w:rsidRDefault="005824B7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4A5928">
              <w:rPr>
                <w:b/>
                <w:bCs/>
                <w:sz w:val="28"/>
                <w:szCs w:val="28"/>
                <w:lang w:val="uk-UA"/>
              </w:rPr>
              <w:t xml:space="preserve">відмову у </w:t>
            </w: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 w:rsidR="001C5581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одовженн</w:t>
            </w:r>
            <w:r w:rsidR="004A5928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C5581">
              <w:rPr>
                <w:b/>
                <w:bCs/>
                <w:sz w:val="28"/>
                <w:szCs w:val="28"/>
                <w:lang w:val="uk-UA"/>
              </w:rPr>
              <w:t>строку</w:t>
            </w:r>
            <w:r w:rsidR="000C4DF4">
              <w:rPr>
                <w:b/>
                <w:bCs/>
                <w:sz w:val="28"/>
                <w:szCs w:val="28"/>
                <w:lang w:val="uk-UA"/>
              </w:rPr>
              <w:t xml:space="preserve"> дії </w:t>
            </w:r>
            <w:r>
              <w:rPr>
                <w:b/>
                <w:bCs/>
                <w:sz w:val="28"/>
                <w:szCs w:val="28"/>
                <w:lang w:val="uk-UA"/>
              </w:rPr>
              <w:t>дозвол</w:t>
            </w:r>
            <w:r w:rsidR="000C4DF4">
              <w:rPr>
                <w:b/>
                <w:bCs/>
                <w:sz w:val="28"/>
                <w:szCs w:val="28"/>
                <w:lang w:val="uk-UA"/>
              </w:rPr>
              <w:t>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на розміщення зовнішньої реклами в місті Суми </w:t>
            </w: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06257C" w:rsidRDefault="000C4DF4" w:rsidP="0006257C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З метою </w:t>
      </w:r>
      <w:r w:rsidR="0006257C">
        <w:rPr>
          <w:sz w:val="28"/>
          <w:szCs w:val="28"/>
          <w:lang w:val="uk-UA"/>
        </w:rPr>
        <w:t>врегулювання відносин щодо розміщення зовнішньої реклами у м</w:t>
      </w:r>
      <w:r>
        <w:rPr>
          <w:sz w:val="28"/>
          <w:szCs w:val="28"/>
          <w:lang w:val="uk-UA"/>
        </w:rPr>
        <w:t>істі</w:t>
      </w:r>
      <w:r w:rsidR="0006257C">
        <w:rPr>
          <w:sz w:val="28"/>
          <w:szCs w:val="28"/>
          <w:lang w:val="uk-UA"/>
        </w:rPr>
        <w:t xml:space="preserve"> Суми, </w:t>
      </w:r>
      <w:r>
        <w:rPr>
          <w:sz w:val="28"/>
          <w:szCs w:val="28"/>
          <w:lang w:val="uk-UA"/>
        </w:rPr>
        <w:t>відповідно до Комплексної схеми розміщення рекламних засобів із зонуванням території м. Суми, затвердженої рішенням Виконавчого комітету Сумської міської ради від 30.05.2017 № 285, Типових правил розміщення зовнішньої реклами</w:t>
      </w:r>
      <w:r w:rsidR="000625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затверджених постановою Кабінету Міністрів України від 29.12.2003 № 2067 (зі змінами),</w:t>
      </w:r>
      <w:r w:rsidR="0006257C">
        <w:rPr>
          <w:sz w:val="28"/>
          <w:szCs w:val="28"/>
          <w:lang w:val="uk-UA"/>
        </w:rPr>
        <w:t xml:space="preserve"> </w:t>
      </w:r>
      <w:r w:rsidR="004A5928">
        <w:rPr>
          <w:sz w:val="28"/>
          <w:szCs w:val="28"/>
          <w:lang w:val="uk-UA"/>
        </w:rPr>
        <w:t xml:space="preserve">Закону України «Про рекламу», Закону України «Про дозвільну систему у сфері господарської діяльності», </w:t>
      </w:r>
      <w:r w:rsidR="0006257C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0C4DF4">
        <w:rPr>
          <w:b/>
          <w:sz w:val="28"/>
          <w:szCs w:val="28"/>
          <w:lang w:val="uk-UA"/>
        </w:rPr>
        <w:t>В</w:t>
      </w:r>
      <w:r w:rsidR="0006257C">
        <w:rPr>
          <w:b/>
          <w:bCs/>
          <w:sz w:val="28"/>
          <w:szCs w:val="28"/>
          <w:lang w:val="uk-UA"/>
        </w:rPr>
        <w:t>иконавчий комітет Сумської міської ради</w:t>
      </w:r>
    </w:p>
    <w:p w:rsidR="005824B7" w:rsidRDefault="005824B7" w:rsidP="005824B7">
      <w:pPr>
        <w:tabs>
          <w:tab w:val="left" w:pos="972"/>
        </w:tabs>
        <w:rPr>
          <w:sz w:val="28"/>
          <w:szCs w:val="28"/>
          <w:lang w:val="uk-UA"/>
        </w:rPr>
      </w:pPr>
    </w:p>
    <w:p w:rsidR="004A5928" w:rsidRDefault="005824B7" w:rsidP="004A592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4A5928" w:rsidRDefault="004A5928" w:rsidP="004A5928">
      <w:pPr>
        <w:jc w:val="center"/>
        <w:rPr>
          <w:b/>
          <w:bCs/>
          <w:sz w:val="28"/>
          <w:szCs w:val="28"/>
          <w:lang w:val="uk-UA"/>
        </w:rPr>
      </w:pPr>
    </w:p>
    <w:p w:rsidR="000C4DF4" w:rsidRPr="004A5928" w:rsidRDefault="004A5928" w:rsidP="004A5928">
      <w:pPr>
        <w:pStyle w:val="af"/>
        <w:numPr>
          <w:ilvl w:val="0"/>
          <w:numId w:val="18"/>
        </w:numPr>
        <w:ind w:left="-284" w:firstLine="568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Відмовити у продовженні </w:t>
      </w:r>
      <w:r w:rsidR="001C5581">
        <w:rPr>
          <w:bCs/>
          <w:sz w:val="28"/>
          <w:szCs w:val="28"/>
          <w:lang w:val="uk-UA"/>
        </w:rPr>
        <w:t>строку</w:t>
      </w:r>
      <w:r w:rsidR="000C4DF4" w:rsidRPr="004A5928">
        <w:rPr>
          <w:bCs/>
          <w:sz w:val="28"/>
          <w:szCs w:val="28"/>
          <w:lang w:val="uk-UA"/>
        </w:rPr>
        <w:t xml:space="preserve"> дії дозволів на розміщення зовнішньої реклами </w:t>
      </w:r>
      <w:r>
        <w:rPr>
          <w:bCs/>
          <w:sz w:val="28"/>
          <w:szCs w:val="28"/>
          <w:lang w:val="uk-UA"/>
        </w:rPr>
        <w:t xml:space="preserve">відповідно до </w:t>
      </w:r>
      <w:r w:rsidR="000C4DF4" w:rsidRPr="004A5928">
        <w:rPr>
          <w:bCs/>
          <w:sz w:val="28"/>
          <w:szCs w:val="28"/>
          <w:lang w:val="uk-UA"/>
        </w:rPr>
        <w:t>додатку до цього рішення.</w:t>
      </w:r>
    </w:p>
    <w:p w:rsidR="000C4DF4" w:rsidRDefault="000C4DF4" w:rsidP="000C4DF4">
      <w:pPr>
        <w:jc w:val="both"/>
        <w:rPr>
          <w:bCs/>
          <w:sz w:val="28"/>
          <w:szCs w:val="28"/>
          <w:lang w:val="uk-UA"/>
        </w:rPr>
      </w:pPr>
    </w:p>
    <w:p w:rsidR="005824B7" w:rsidRDefault="004A5928" w:rsidP="005824B7">
      <w:pPr>
        <w:pStyle w:val="af"/>
        <w:ind w:left="-284" w:firstLine="56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007665">
        <w:rPr>
          <w:color w:val="000000"/>
          <w:sz w:val="28"/>
          <w:szCs w:val="28"/>
          <w:lang w:val="uk-UA"/>
        </w:rPr>
        <w:t>. Контроль за</w:t>
      </w:r>
      <w:r w:rsidR="005824B7">
        <w:rPr>
          <w:color w:val="000000"/>
          <w:sz w:val="28"/>
          <w:szCs w:val="28"/>
          <w:lang w:val="uk-UA"/>
        </w:rPr>
        <w:t xml:space="preserve"> виконання</w:t>
      </w:r>
      <w:r w:rsidR="00007665">
        <w:rPr>
          <w:color w:val="000000"/>
          <w:sz w:val="28"/>
          <w:szCs w:val="28"/>
          <w:lang w:val="uk-UA"/>
        </w:rPr>
        <w:t>м</w:t>
      </w:r>
      <w:r w:rsidR="005824B7">
        <w:rPr>
          <w:color w:val="000000"/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</w:t>
      </w:r>
      <w:r w:rsidR="005824B7">
        <w:rPr>
          <w:sz w:val="28"/>
          <w:szCs w:val="28"/>
          <w:lang w:val="uk-UA"/>
        </w:rPr>
        <w:t>.</w:t>
      </w:r>
    </w:p>
    <w:p w:rsidR="005824B7" w:rsidRDefault="005824B7" w:rsidP="005824B7">
      <w:pPr>
        <w:pStyle w:val="af"/>
        <w:ind w:left="0" w:firstLine="284"/>
        <w:jc w:val="both"/>
        <w:rPr>
          <w:sz w:val="28"/>
          <w:szCs w:val="28"/>
          <w:lang w:val="uk-UA"/>
        </w:rPr>
      </w:pPr>
    </w:p>
    <w:p w:rsidR="009818D2" w:rsidRDefault="009818D2" w:rsidP="00CF5594">
      <w:pPr>
        <w:jc w:val="both"/>
        <w:rPr>
          <w:sz w:val="28"/>
          <w:szCs w:val="28"/>
          <w:lang w:val="uk-UA"/>
        </w:rPr>
      </w:pPr>
    </w:p>
    <w:p w:rsidR="00C43AD0" w:rsidRDefault="00C43AD0" w:rsidP="00CF5594">
      <w:pPr>
        <w:jc w:val="both"/>
        <w:rPr>
          <w:sz w:val="28"/>
          <w:szCs w:val="28"/>
          <w:lang w:val="uk-UA"/>
        </w:rPr>
      </w:pPr>
    </w:p>
    <w:p w:rsidR="00F6349B" w:rsidRDefault="00F6349B" w:rsidP="00CF5594">
      <w:pPr>
        <w:jc w:val="both"/>
        <w:rPr>
          <w:sz w:val="28"/>
          <w:szCs w:val="28"/>
          <w:lang w:val="uk-UA"/>
        </w:rPr>
      </w:pPr>
    </w:p>
    <w:p w:rsidR="00CF5594" w:rsidRPr="00741F8B" w:rsidRDefault="00CF5594" w:rsidP="00B30860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 w:rsidR="00B3086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:rsidR="00B30860" w:rsidRPr="00533C59" w:rsidRDefault="00B30860" w:rsidP="00295CD5">
      <w:pPr>
        <w:rPr>
          <w:lang w:val="uk-UA"/>
        </w:rPr>
      </w:pPr>
    </w:p>
    <w:p w:rsidR="007E5336" w:rsidRPr="00295CD5" w:rsidRDefault="0036371D" w:rsidP="004434AF">
      <w:pPr>
        <w:ind w:left="-360"/>
        <w:rPr>
          <w:lang w:val="uk-UA"/>
        </w:rPr>
      </w:pPr>
      <w:r>
        <w:rPr>
          <w:lang w:val="uk-UA"/>
        </w:rPr>
        <w:t>Кривцов</w:t>
      </w:r>
      <w:r w:rsidR="00F554E8">
        <w:rPr>
          <w:lang w:val="uk-UA"/>
        </w:rPr>
        <w:t xml:space="preserve"> 700-103</w:t>
      </w:r>
    </w:p>
    <w:p w:rsidR="00F002BA" w:rsidRPr="00C27E13" w:rsidRDefault="005B7BB8" w:rsidP="00C27E13">
      <w:pPr>
        <w:ind w:left="-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6136005" cy="0"/>
                <wp:effectExtent l="0" t="0" r="1714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0828F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.75pt" to="46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L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vM0nW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"/>
            </w:pict>
          </mc:Fallback>
        </mc:AlternateContent>
      </w:r>
      <w:r w:rsidR="00910EA0">
        <w:rPr>
          <w:lang w:val="uk-UA"/>
        </w:rPr>
        <w:t xml:space="preserve">Розіслати: </w:t>
      </w:r>
      <w:proofErr w:type="spellStart"/>
      <w:r w:rsidR="00F554E8">
        <w:rPr>
          <w:lang w:val="uk-UA"/>
        </w:rPr>
        <w:t>Кривцов</w:t>
      </w:r>
      <w:r w:rsidR="00127FCD">
        <w:rPr>
          <w:lang w:val="uk-UA"/>
        </w:rPr>
        <w:t>у</w:t>
      </w:r>
      <w:proofErr w:type="spellEnd"/>
      <w:r w:rsidR="00F554E8">
        <w:rPr>
          <w:lang w:val="uk-UA"/>
        </w:rPr>
        <w:t xml:space="preserve"> А.В.</w:t>
      </w: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C75DF" w:rsidRDefault="009C75DF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EC21B0" w:rsidRDefault="00EC21B0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504123" w:rsidRDefault="00504123" w:rsidP="003A3C54">
      <w:pPr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4B27E5" w:rsidRDefault="00822AD4" w:rsidP="004B27E5">
      <w:pPr>
        <w:rPr>
          <w:bCs/>
          <w:lang w:val="uk-UA"/>
        </w:rPr>
      </w:pPr>
      <w:r>
        <w:rPr>
          <w:bCs/>
          <w:lang w:val="uk-UA"/>
        </w:rPr>
        <w:lastRenderedPageBreak/>
        <w:t xml:space="preserve"> </w:t>
      </w:r>
      <w:r w:rsidR="004B27E5">
        <w:rPr>
          <w:bCs/>
          <w:lang w:val="uk-UA"/>
        </w:rPr>
        <w:t xml:space="preserve">                                                                                                       </w:t>
      </w:r>
      <w:r w:rsidR="00EC260D" w:rsidRPr="004B27E5">
        <w:rPr>
          <w:bCs/>
          <w:lang w:val="uk-UA"/>
        </w:rPr>
        <w:t>Додаток</w:t>
      </w:r>
    </w:p>
    <w:p w:rsidR="00EC260D" w:rsidRPr="004B27E5" w:rsidRDefault="004B27E5" w:rsidP="004B27E5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</w:t>
      </w:r>
      <w:r w:rsidR="00EC260D" w:rsidRPr="004B27E5">
        <w:rPr>
          <w:bCs/>
          <w:lang w:val="uk-UA"/>
        </w:rPr>
        <w:t>до рішення Виконавчого комітету</w:t>
      </w:r>
    </w:p>
    <w:p w:rsidR="00EC260D" w:rsidRPr="004B27E5" w:rsidRDefault="001C5581" w:rsidP="001C5581">
      <w:pPr>
        <w:jc w:val="center"/>
        <w:rPr>
          <w:bCs/>
          <w:lang w:val="uk-UA"/>
        </w:rPr>
      </w:pPr>
      <w:r w:rsidRPr="004B27E5">
        <w:rPr>
          <w:bCs/>
          <w:lang w:val="uk-UA"/>
        </w:rPr>
        <w:t xml:space="preserve">                                                         </w:t>
      </w:r>
      <w:r w:rsidR="004B27E5">
        <w:rPr>
          <w:bCs/>
          <w:lang w:val="uk-UA"/>
        </w:rPr>
        <w:t xml:space="preserve">                          </w:t>
      </w:r>
      <w:r w:rsidR="00EC260D" w:rsidRPr="004B27E5">
        <w:rPr>
          <w:bCs/>
          <w:lang w:val="uk-UA"/>
        </w:rPr>
        <w:t>Сумської міської ради</w:t>
      </w:r>
    </w:p>
    <w:p w:rsidR="001C5581" w:rsidRPr="004B27E5" w:rsidRDefault="001C5581" w:rsidP="001C5581">
      <w:pPr>
        <w:jc w:val="center"/>
        <w:rPr>
          <w:bCs/>
          <w:lang w:val="uk-UA"/>
        </w:rPr>
      </w:pPr>
      <w:r w:rsidRPr="004B27E5">
        <w:rPr>
          <w:bCs/>
          <w:lang w:val="uk-UA"/>
        </w:rPr>
        <w:t xml:space="preserve">                                              </w:t>
      </w:r>
      <w:r w:rsidR="004B27E5">
        <w:rPr>
          <w:bCs/>
          <w:lang w:val="uk-UA"/>
        </w:rPr>
        <w:t xml:space="preserve">                           </w:t>
      </w:r>
      <w:r w:rsidR="00D43D30">
        <w:rPr>
          <w:bCs/>
          <w:lang w:val="uk-UA"/>
        </w:rPr>
        <w:t xml:space="preserve">       </w:t>
      </w:r>
      <w:r w:rsidRPr="004B27E5">
        <w:rPr>
          <w:bCs/>
          <w:lang w:val="uk-UA"/>
        </w:rPr>
        <w:t xml:space="preserve"> від </w:t>
      </w:r>
      <w:r w:rsidR="00D43D30">
        <w:rPr>
          <w:bCs/>
          <w:lang w:val="uk-UA"/>
        </w:rPr>
        <w:t>16.06.2020</w:t>
      </w:r>
      <w:r w:rsidRPr="004B27E5">
        <w:rPr>
          <w:bCs/>
          <w:lang w:val="uk-UA"/>
        </w:rPr>
        <w:t xml:space="preserve"> №</w:t>
      </w:r>
      <w:r w:rsidR="00D43D30">
        <w:rPr>
          <w:bCs/>
          <w:lang w:val="uk-UA"/>
        </w:rPr>
        <w:t xml:space="preserve"> 322</w:t>
      </w:r>
    </w:p>
    <w:p w:rsidR="001C5581" w:rsidRDefault="001C5581" w:rsidP="001C5581">
      <w:pPr>
        <w:jc w:val="center"/>
        <w:rPr>
          <w:bCs/>
          <w:sz w:val="28"/>
          <w:szCs w:val="28"/>
          <w:lang w:val="uk-UA"/>
        </w:rPr>
      </w:pPr>
    </w:p>
    <w:p w:rsidR="001C5581" w:rsidRDefault="001C5581" w:rsidP="001C5581">
      <w:pPr>
        <w:jc w:val="center"/>
        <w:rPr>
          <w:bCs/>
          <w:sz w:val="28"/>
          <w:szCs w:val="28"/>
          <w:lang w:val="uk-UA"/>
        </w:rPr>
      </w:pPr>
    </w:p>
    <w:p w:rsidR="001C5581" w:rsidRDefault="001C5581" w:rsidP="001C5581">
      <w:pPr>
        <w:jc w:val="center"/>
        <w:rPr>
          <w:bCs/>
          <w:sz w:val="28"/>
          <w:szCs w:val="28"/>
          <w:lang w:val="uk-UA"/>
        </w:rPr>
      </w:pPr>
    </w:p>
    <w:p w:rsidR="001C5581" w:rsidRPr="001C5581" w:rsidRDefault="001C5581" w:rsidP="001C5581">
      <w:pPr>
        <w:jc w:val="center"/>
        <w:rPr>
          <w:b/>
          <w:bCs/>
          <w:sz w:val="28"/>
          <w:szCs w:val="28"/>
          <w:lang w:val="uk-UA"/>
        </w:rPr>
      </w:pPr>
      <w:r w:rsidRPr="001C5581">
        <w:rPr>
          <w:b/>
          <w:bCs/>
          <w:sz w:val="28"/>
          <w:szCs w:val="28"/>
          <w:lang w:val="uk-UA"/>
        </w:rPr>
        <w:t>Дозволи на розміщення зовнішньої реклами, строк дії яких не продовжується</w:t>
      </w:r>
    </w:p>
    <w:p w:rsidR="001C5581" w:rsidRDefault="001C5581" w:rsidP="001C5581">
      <w:pPr>
        <w:jc w:val="center"/>
        <w:rPr>
          <w:bCs/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252"/>
        <w:gridCol w:w="1229"/>
        <w:gridCol w:w="1701"/>
        <w:gridCol w:w="1985"/>
        <w:gridCol w:w="1695"/>
      </w:tblGrid>
      <w:tr w:rsidR="002274B6" w:rsidTr="002274B6">
        <w:tc>
          <w:tcPr>
            <w:tcW w:w="625" w:type="dxa"/>
          </w:tcPr>
          <w:p w:rsidR="001C5581" w:rsidRDefault="001C5581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52" w:type="dxa"/>
          </w:tcPr>
          <w:p w:rsidR="001C5581" w:rsidRDefault="001C5581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Розповсюджувач реклами</w:t>
            </w:r>
          </w:p>
        </w:tc>
        <w:tc>
          <w:tcPr>
            <w:tcW w:w="1229" w:type="dxa"/>
          </w:tcPr>
          <w:p w:rsidR="001C5581" w:rsidRDefault="001C5581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 дозволу</w:t>
            </w:r>
          </w:p>
        </w:tc>
        <w:tc>
          <w:tcPr>
            <w:tcW w:w="1701" w:type="dxa"/>
          </w:tcPr>
          <w:p w:rsidR="001C5581" w:rsidRDefault="001C5581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Тип рекламного засобу</w:t>
            </w:r>
          </w:p>
        </w:tc>
        <w:tc>
          <w:tcPr>
            <w:tcW w:w="1985" w:type="dxa"/>
          </w:tcPr>
          <w:p w:rsidR="001C5581" w:rsidRDefault="001C5581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Адреса розміщення</w:t>
            </w:r>
          </w:p>
        </w:tc>
        <w:tc>
          <w:tcPr>
            <w:tcW w:w="1695" w:type="dxa"/>
          </w:tcPr>
          <w:p w:rsidR="001C5581" w:rsidRDefault="001C5581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Підстава відмови</w:t>
            </w:r>
          </w:p>
        </w:tc>
      </w:tr>
      <w:tr w:rsidR="002274B6" w:rsidRPr="00822AD4" w:rsidTr="002274B6">
        <w:tc>
          <w:tcPr>
            <w:tcW w:w="625" w:type="dxa"/>
          </w:tcPr>
          <w:p w:rsidR="001C5581" w:rsidRDefault="001C5581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52" w:type="dxa"/>
          </w:tcPr>
          <w:p w:rsidR="001C5581" w:rsidRDefault="001C5581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Кривошей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Ігор Миколайович</w:t>
            </w:r>
          </w:p>
        </w:tc>
        <w:tc>
          <w:tcPr>
            <w:tcW w:w="1229" w:type="dxa"/>
          </w:tcPr>
          <w:p w:rsidR="001C5581" w:rsidRDefault="001C5581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292</w:t>
            </w:r>
          </w:p>
        </w:tc>
        <w:tc>
          <w:tcPr>
            <w:tcW w:w="1701" w:type="dxa"/>
          </w:tcPr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С</w:t>
            </w:r>
            <w:r w:rsidR="001C5581">
              <w:rPr>
                <w:bCs/>
                <w:sz w:val="28"/>
                <w:szCs w:val="28"/>
                <w:lang w:val="uk-UA"/>
              </w:rPr>
              <w:t>ітілайт</w:t>
            </w:r>
            <w:proofErr w:type="spellEnd"/>
          </w:p>
          <w:p w:rsidR="002A4AA6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1.2 м х 1.8 м</w:t>
            </w:r>
          </w:p>
        </w:tc>
        <w:tc>
          <w:tcPr>
            <w:tcW w:w="1985" w:type="dxa"/>
          </w:tcPr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</w:t>
            </w:r>
            <w:r w:rsidR="001C5581">
              <w:rPr>
                <w:bCs/>
                <w:sz w:val="28"/>
                <w:szCs w:val="28"/>
                <w:lang w:val="uk-UA"/>
              </w:rPr>
              <w:t>л</w:t>
            </w:r>
            <w:proofErr w:type="spellEnd"/>
            <w:r w:rsidR="001C5581">
              <w:rPr>
                <w:bCs/>
                <w:sz w:val="28"/>
                <w:szCs w:val="28"/>
                <w:lang w:val="uk-UA"/>
              </w:rPr>
              <w:t>. Покровська</w:t>
            </w:r>
          </w:p>
        </w:tc>
        <w:tc>
          <w:tcPr>
            <w:tcW w:w="1695" w:type="dxa"/>
          </w:tcPr>
          <w:p w:rsidR="001C5581" w:rsidRPr="009A30CF" w:rsidRDefault="009A30CF" w:rsidP="009A30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A30CF">
              <w:rPr>
                <w:bCs/>
                <w:sz w:val="22"/>
                <w:szCs w:val="22"/>
                <w:lang w:val="uk-UA"/>
              </w:rPr>
              <w:t>Розміщення рекламного засобу у форматній зоні 0- зоні, де розміщення будь-яких рекламних засобів забороняється (п.18 додатку 2 до рішення Виконавчого комітету Сумської міської ради від 30.05.2017 № 285)</w:t>
            </w:r>
          </w:p>
        </w:tc>
      </w:tr>
      <w:tr w:rsidR="002274B6" w:rsidRPr="00822AD4" w:rsidTr="002274B6">
        <w:tc>
          <w:tcPr>
            <w:tcW w:w="625" w:type="dxa"/>
          </w:tcPr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252" w:type="dxa"/>
          </w:tcPr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Приватне підприємство «Фабрика реклами»</w:t>
            </w:r>
          </w:p>
        </w:tc>
        <w:tc>
          <w:tcPr>
            <w:tcW w:w="1229" w:type="dxa"/>
          </w:tcPr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200щ</w:t>
            </w:r>
          </w:p>
        </w:tc>
        <w:tc>
          <w:tcPr>
            <w:tcW w:w="1701" w:type="dxa"/>
          </w:tcPr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Беклайт</w:t>
            </w:r>
            <w:proofErr w:type="spellEnd"/>
          </w:p>
          <w:p w:rsidR="002A4AA6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 м х 4 м</w:t>
            </w:r>
          </w:p>
        </w:tc>
        <w:tc>
          <w:tcPr>
            <w:tcW w:w="1985" w:type="dxa"/>
          </w:tcPr>
          <w:p w:rsidR="002A4AA6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вул. Героїв Сумщини</w:t>
            </w:r>
          </w:p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 м/ц «Романтика»)</w:t>
            </w:r>
          </w:p>
        </w:tc>
        <w:tc>
          <w:tcPr>
            <w:tcW w:w="1695" w:type="dxa"/>
          </w:tcPr>
          <w:p w:rsidR="001C5581" w:rsidRPr="009A30CF" w:rsidRDefault="009A30CF" w:rsidP="001C55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A30CF">
              <w:rPr>
                <w:bCs/>
                <w:sz w:val="22"/>
                <w:szCs w:val="22"/>
                <w:lang w:val="uk-UA"/>
              </w:rPr>
              <w:t>Розміщення рекламного засобу у форматній зоні 0- зоні, де розміщення будь-яких рекламних засобів забороняється (п.18 додатку 2 до рішення Виконавчого комітету Сумської міської ради від 30.05.2017 № 285)</w:t>
            </w:r>
          </w:p>
        </w:tc>
      </w:tr>
      <w:tr w:rsidR="002274B6" w:rsidRPr="00822AD4" w:rsidTr="002274B6">
        <w:tc>
          <w:tcPr>
            <w:tcW w:w="625" w:type="dxa"/>
          </w:tcPr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252" w:type="dxa"/>
          </w:tcPr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4AA6">
              <w:rPr>
                <w:bCs/>
                <w:sz w:val="28"/>
                <w:szCs w:val="28"/>
                <w:lang w:val="uk-UA"/>
              </w:rPr>
              <w:t>Приватне підприємство «Фабрика реклами»</w:t>
            </w:r>
          </w:p>
        </w:tc>
        <w:tc>
          <w:tcPr>
            <w:tcW w:w="1229" w:type="dxa"/>
          </w:tcPr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266щ</w:t>
            </w:r>
          </w:p>
        </w:tc>
        <w:tc>
          <w:tcPr>
            <w:tcW w:w="1701" w:type="dxa"/>
          </w:tcPr>
          <w:p w:rsidR="002A4AA6" w:rsidRPr="002A4AA6" w:rsidRDefault="002A4AA6" w:rsidP="002A4AA6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2A4AA6">
              <w:rPr>
                <w:bCs/>
                <w:sz w:val="28"/>
                <w:szCs w:val="28"/>
                <w:lang w:val="uk-UA"/>
              </w:rPr>
              <w:t>Беклайт</w:t>
            </w:r>
            <w:proofErr w:type="spellEnd"/>
          </w:p>
          <w:p w:rsidR="001C5581" w:rsidRDefault="002A4AA6" w:rsidP="002A4AA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4AA6">
              <w:rPr>
                <w:bCs/>
                <w:sz w:val="28"/>
                <w:szCs w:val="28"/>
                <w:lang w:val="uk-UA"/>
              </w:rPr>
              <w:t>3 м х 4 м</w:t>
            </w:r>
          </w:p>
        </w:tc>
        <w:tc>
          <w:tcPr>
            <w:tcW w:w="1985" w:type="dxa"/>
          </w:tcPr>
          <w:p w:rsidR="002A4AA6" w:rsidRPr="002A4AA6" w:rsidRDefault="002A4AA6" w:rsidP="002A4AA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4AA6">
              <w:rPr>
                <w:bCs/>
                <w:sz w:val="28"/>
                <w:szCs w:val="28"/>
                <w:lang w:val="uk-UA"/>
              </w:rPr>
              <w:t>вул. Героїв Сумщини</w:t>
            </w:r>
            <w:r w:rsidR="00F76794">
              <w:rPr>
                <w:bCs/>
                <w:sz w:val="28"/>
                <w:szCs w:val="28"/>
                <w:lang w:val="uk-UA"/>
              </w:rPr>
              <w:t>-</w:t>
            </w:r>
          </w:p>
          <w:p w:rsidR="001C5581" w:rsidRPr="00F76794" w:rsidRDefault="00F76794" w:rsidP="00F76794">
            <w:pPr>
              <w:pStyle w:val="af"/>
              <w:numPr>
                <w:ilvl w:val="0"/>
                <w:numId w:val="19"/>
              </w:numPr>
              <w:ind w:left="-134" w:hanging="854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пр-т Тараса Шевченка</w:t>
            </w:r>
          </w:p>
        </w:tc>
        <w:tc>
          <w:tcPr>
            <w:tcW w:w="1695" w:type="dxa"/>
          </w:tcPr>
          <w:p w:rsidR="001C5581" w:rsidRPr="009A30CF" w:rsidRDefault="009A30CF" w:rsidP="001C55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A30CF">
              <w:rPr>
                <w:bCs/>
                <w:sz w:val="22"/>
                <w:szCs w:val="22"/>
                <w:lang w:val="uk-UA"/>
              </w:rPr>
              <w:t xml:space="preserve">Розміщення рекламного засобу у форматній зоні 0- зоні, де розміщення будь-яких </w:t>
            </w:r>
            <w:r w:rsidRPr="009A30CF">
              <w:rPr>
                <w:bCs/>
                <w:sz w:val="22"/>
                <w:szCs w:val="22"/>
                <w:lang w:val="uk-UA"/>
              </w:rPr>
              <w:lastRenderedPageBreak/>
              <w:t>рекламних засобів забороняється (п.18 додатку 2 до рішення Виконавчого комітету Сумської міської ради від 30.05.2017 № 285)</w:t>
            </w:r>
          </w:p>
        </w:tc>
      </w:tr>
      <w:tr w:rsidR="002274B6" w:rsidRPr="00822AD4" w:rsidTr="002274B6">
        <w:tc>
          <w:tcPr>
            <w:tcW w:w="625" w:type="dxa"/>
          </w:tcPr>
          <w:p w:rsidR="001C5581" w:rsidRDefault="00F76794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252" w:type="dxa"/>
          </w:tcPr>
          <w:p w:rsidR="001C5581" w:rsidRDefault="00F76794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Дочірнє підприємство «Біг-Борд»</w:t>
            </w:r>
          </w:p>
        </w:tc>
        <w:tc>
          <w:tcPr>
            <w:tcW w:w="1229" w:type="dxa"/>
          </w:tcPr>
          <w:p w:rsidR="001C5581" w:rsidRDefault="00F76794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280</w:t>
            </w:r>
          </w:p>
        </w:tc>
        <w:tc>
          <w:tcPr>
            <w:tcW w:w="1701" w:type="dxa"/>
          </w:tcPr>
          <w:p w:rsidR="00F76794" w:rsidRP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76794">
              <w:rPr>
                <w:bCs/>
                <w:sz w:val="28"/>
                <w:szCs w:val="28"/>
                <w:lang w:val="uk-UA"/>
              </w:rPr>
              <w:t>Сітілайт</w:t>
            </w:r>
            <w:proofErr w:type="spellEnd"/>
          </w:p>
          <w:p w:rsidR="001C5581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76794">
              <w:rPr>
                <w:bCs/>
                <w:sz w:val="28"/>
                <w:szCs w:val="28"/>
                <w:lang w:val="uk-UA"/>
              </w:rPr>
              <w:t>1.2 м х 1.8 м</w:t>
            </w:r>
          </w:p>
        </w:tc>
        <w:tc>
          <w:tcPr>
            <w:tcW w:w="1985" w:type="dxa"/>
          </w:tcPr>
          <w:p w:rsidR="001C5581" w:rsidRDefault="00F76794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 Театральна, 4</w:t>
            </w:r>
          </w:p>
        </w:tc>
        <w:tc>
          <w:tcPr>
            <w:tcW w:w="1695" w:type="dxa"/>
          </w:tcPr>
          <w:p w:rsidR="001C5581" w:rsidRPr="009A30CF" w:rsidRDefault="00F76794" w:rsidP="001C55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A30CF">
              <w:rPr>
                <w:bCs/>
                <w:sz w:val="22"/>
                <w:szCs w:val="22"/>
                <w:lang w:val="uk-UA"/>
              </w:rPr>
              <w:t>Розміщення рекламного засобу у форматній зоні 0- зоні, де розміщення будь-яких рекламних засобів забороняється</w:t>
            </w:r>
            <w:r w:rsidR="009A30CF" w:rsidRPr="009A30CF">
              <w:rPr>
                <w:bCs/>
                <w:sz w:val="22"/>
                <w:szCs w:val="22"/>
                <w:lang w:val="uk-UA"/>
              </w:rPr>
              <w:t xml:space="preserve"> (п.18 додатку 2 до рішення Виконавчого комітету Сумської міської ради від 30.05.2017 № 285)</w:t>
            </w:r>
          </w:p>
        </w:tc>
      </w:tr>
      <w:tr w:rsidR="00F76794" w:rsidRPr="00822AD4" w:rsidTr="002274B6">
        <w:tc>
          <w:tcPr>
            <w:tcW w:w="625" w:type="dxa"/>
          </w:tcPr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252" w:type="dxa"/>
          </w:tcPr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Дочірнє підприємство «Біг-Борд»</w:t>
            </w:r>
          </w:p>
        </w:tc>
        <w:tc>
          <w:tcPr>
            <w:tcW w:w="1229" w:type="dxa"/>
          </w:tcPr>
          <w:p w:rsidR="00F76794" w:rsidRDefault="00F76794" w:rsidP="005F2B8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28</w:t>
            </w:r>
            <w:r w:rsidR="005F2B83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F76794" w:rsidRP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76794">
              <w:rPr>
                <w:bCs/>
                <w:sz w:val="28"/>
                <w:szCs w:val="28"/>
                <w:lang w:val="uk-UA"/>
              </w:rPr>
              <w:t>Сітілайт</w:t>
            </w:r>
            <w:proofErr w:type="spellEnd"/>
          </w:p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76794">
              <w:rPr>
                <w:bCs/>
                <w:sz w:val="28"/>
                <w:szCs w:val="28"/>
                <w:lang w:val="uk-UA"/>
              </w:rPr>
              <w:t>1.2 м х 1.8 м</w:t>
            </w:r>
          </w:p>
        </w:tc>
        <w:tc>
          <w:tcPr>
            <w:tcW w:w="1985" w:type="dxa"/>
          </w:tcPr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Сквер </w:t>
            </w:r>
          </w:p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 Покровська</w:t>
            </w:r>
          </w:p>
        </w:tc>
        <w:tc>
          <w:tcPr>
            <w:tcW w:w="1695" w:type="dxa"/>
          </w:tcPr>
          <w:p w:rsidR="00F76794" w:rsidRPr="004B27E5" w:rsidRDefault="009A30CF" w:rsidP="00F7679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B27E5">
              <w:rPr>
                <w:bCs/>
                <w:sz w:val="22"/>
                <w:szCs w:val="22"/>
                <w:lang w:val="uk-UA"/>
              </w:rPr>
              <w:t>Розміщення рекламного засобу у форматній зоні 0- зоні, де розміщення будь-яких рекламних засобів забороняється (п.18 додатку 2 до рішення Виконавчого комітету Сумської міської ради від 30.05.2017 № 285)</w:t>
            </w:r>
          </w:p>
        </w:tc>
      </w:tr>
      <w:tr w:rsidR="002274B6" w:rsidRPr="00822AD4" w:rsidTr="002274B6">
        <w:tc>
          <w:tcPr>
            <w:tcW w:w="625" w:type="dxa"/>
          </w:tcPr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252" w:type="dxa"/>
          </w:tcPr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Дочірнє підприємство «Біг-Борд»</w:t>
            </w:r>
          </w:p>
        </w:tc>
        <w:tc>
          <w:tcPr>
            <w:tcW w:w="1229" w:type="dxa"/>
          </w:tcPr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283</w:t>
            </w:r>
          </w:p>
        </w:tc>
        <w:tc>
          <w:tcPr>
            <w:tcW w:w="1701" w:type="dxa"/>
          </w:tcPr>
          <w:p w:rsidR="00F76794" w:rsidRP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76794">
              <w:rPr>
                <w:bCs/>
                <w:sz w:val="28"/>
                <w:szCs w:val="28"/>
                <w:lang w:val="uk-UA"/>
              </w:rPr>
              <w:t>Сітілайт</w:t>
            </w:r>
            <w:proofErr w:type="spellEnd"/>
          </w:p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76794">
              <w:rPr>
                <w:bCs/>
                <w:sz w:val="28"/>
                <w:szCs w:val="28"/>
                <w:lang w:val="uk-UA"/>
              </w:rPr>
              <w:t>1.2 м х 1.8 м</w:t>
            </w:r>
          </w:p>
        </w:tc>
        <w:tc>
          <w:tcPr>
            <w:tcW w:w="1985" w:type="dxa"/>
          </w:tcPr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Сквер </w:t>
            </w:r>
          </w:p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 Покровська</w:t>
            </w:r>
          </w:p>
        </w:tc>
        <w:tc>
          <w:tcPr>
            <w:tcW w:w="1695" w:type="dxa"/>
          </w:tcPr>
          <w:p w:rsidR="00F76794" w:rsidRPr="004B27E5" w:rsidRDefault="004B27E5" w:rsidP="00F76794">
            <w:pPr>
              <w:jc w:val="center"/>
              <w:rPr>
                <w:bCs/>
                <w:lang w:val="uk-UA"/>
              </w:rPr>
            </w:pPr>
            <w:r w:rsidRPr="004B27E5">
              <w:rPr>
                <w:bCs/>
                <w:lang w:val="uk-UA"/>
              </w:rPr>
              <w:t xml:space="preserve">Розміщення рекламного засобу у форматній зоні 0- зоні, де розміщення будь-яких рекламних засобів забороняється </w:t>
            </w:r>
            <w:r w:rsidRPr="004B27E5">
              <w:rPr>
                <w:bCs/>
                <w:lang w:val="uk-UA"/>
              </w:rPr>
              <w:lastRenderedPageBreak/>
              <w:t>(п.18 додатку 2 до рішення Виконавчого комітету Сумської міської ради від 30.05.2017 № 285)</w:t>
            </w:r>
          </w:p>
        </w:tc>
      </w:tr>
    </w:tbl>
    <w:p w:rsidR="001C5581" w:rsidRDefault="001C5581" w:rsidP="001C5581">
      <w:pPr>
        <w:jc w:val="center"/>
        <w:rPr>
          <w:bCs/>
          <w:sz w:val="28"/>
          <w:szCs w:val="28"/>
          <w:lang w:val="uk-UA"/>
        </w:rPr>
      </w:pPr>
    </w:p>
    <w:p w:rsidR="00BF5BC8" w:rsidRDefault="00BF5BC8" w:rsidP="001C5581">
      <w:pPr>
        <w:jc w:val="center"/>
        <w:rPr>
          <w:bCs/>
          <w:sz w:val="28"/>
          <w:szCs w:val="28"/>
          <w:lang w:val="uk-UA"/>
        </w:rPr>
      </w:pPr>
    </w:p>
    <w:p w:rsidR="005B7BB8" w:rsidRDefault="005B7BB8" w:rsidP="001C5581">
      <w:pPr>
        <w:jc w:val="center"/>
        <w:rPr>
          <w:bCs/>
          <w:sz w:val="28"/>
          <w:szCs w:val="28"/>
          <w:lang w:val="uk-UA"/>
        </w:rPr>
      </w:pPr>
    </w:p>
    <w:p w:rsidR="005B7BB8" w:rsidRDefault="005B7BB8" w:rsidP="001C5581">
      <w:pPr>
        <w:jc w:val="center"/>
        <w:rPr>
          <w:bCs/>
          <w:sz w:val="28"/>
          <w:szCs w:val="28"/>
          <w:lang w:val="uk-UA"/>
        </w:rPr>
      </w:pPr>
    </w:p>
    <w:p w:rsidR="00504123" w:rsidRDefault="00BF5BC8" w:rsidP="0050412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</w:t>
      </w:r>
      <w:r w:rsidR="00504123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="00504123">
        <w:rPr>
          <w:b/>
          <w:bCs/>
          <w:sz w:val="28"/>
          <w:szCs w:val="28"/>
          <w:lang w:val="uk-UA"/>
        </w:rPr>
        <w:t xml:space="preserve"> управління </w:t>
      </w:r>
    </w:p>
    <w:p w:rsidR="00504123" w:rsidRDefault="00504123" w:rsidP="0050412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504123" w:rsidRDefault="00504123" w:rsidP="0050412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Сумської міської ради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О.О. Бондаренко</w:t>
      </w:r>
    </w:p>
    <w:p w:rsidR="007240F0" w:rsidRPr="00F03494" w:rsidRDefault="007240F0" w:rsidP="005B7BB8">
      <w:pPr>
        <w:tabs>
          <w:tab w:val="left" w:pos="1290"/>
        </w:tabs>
        <w:ind w:firstLine="567"/>
        <w:rPr>
          <w:b/>
          <w:bCs/>
          <w:sz w:val="28"/>
          <w:szCs w:val="28"/>
          <w:lang w:val="uk-UA"/>
        </w:rPr>
      </w:pPr>
    </w:p>
    <w:sectPr w:rsidR="007240F0" w:rsidRPr="00F03494" w:rsidSect="002274B6">
      <w:headerReference w:type="first" r:id="rId8"/>
      <w:pgSz w:w="11906" w:h="16838"/>
      <w:pgMar w:top="851" w:right="56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56" w:rsidRDefault="00D56F56" w:rsidP="00C50815">
      <w:r>
        <w:separator/>
      </w:r>
    </w:p>
  </w:endnote>
  <w:endnote w:type="continuationSeparator" w:id="0">
    <w:p w:rsidR="00D56F56" w:rsidRDefault="00D56F5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56" w:rsidRDefault="00D56F56" w:rsidP="00C50815">
      <w:r>
        <w:separator/>
      </w:r>
    </w:p>
  </w:footnote>
  <w:footnote w:type="continuationSeparator" w:id="0">
    <w:p w:rsidR="00D56F56" w:rsidRDefault="00D56F5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79" w:rsidRDefault="00EB4A79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C21B0" w:rsidRDefault="00EC21B0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C21B0" w:rsidRDefault="00EC21B0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2176A"/>
    <w:multiLevelType w:val="hybridMultilevel"/>
    <w:tmpl w:val="CCF8BCAA"/>
    <w:lvl w:ilvl="0" w:tplc="2646AF0C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431B03"/>
    <w:multiLevelType w:val="multilevel"/>
    <w:tmpl w:val="A02C4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D0B5B"/>
    <w:multiLevelType w:val="hybridMultilevel"/>
    <w:tmpl w:val="4984993E"/>
    <w:lvl w:ilvl="0" w:tplc="0038DB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19520A6"/>
    <w:multiLevelType w:val="hybridMultilevel"/>
    <w:tmpl w:val="968010C4"/>
    <w:lvl w:ilvl="0" w:tplc="211EC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24DD9"/>
    <w:multiLevelType w:val="hybridMultilevel"/>
    <w:tmpl w:val="C3B81C60"/>
    <w:lvl w:ilvl="0" w:tplc="3BD49E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665"/>
    <w:rsid w:val="000101F9"/>
    <w:rsid w:val="00012169"/>
    <w:rsid w:val="00024C1C"/>
    <w:rsid w:val="00030E54"/>
    <w:rsid w:val="00031D46"/>
    <w:rsid w:val="00036BA1"/>
    <w:rsid w:val="00051312"/>
    <w:rsid w:val="00051C5F"/>
    <w:rsid w:val="0005581E"/>
    <w:rsid w:val="000562C0"/>
    <w:rsid w:val="00062486"/>
    <w:rsid w:val="0006257C"/>
    <w:rsid w:val="00067402"/>
    <w:rsid w:val="00074BBC"/>
    <w:rsid w:val="00080425"/>
    <w:rsid w:val="000B02F3"/>
    <w:rsid w:val="000B1C44"/>
    <w:rsid w:val="000C4DF4"/>
    <w:rsid w:val="000C6155"/>
    <w:rsid w:val="000C6CC9"/>
    <w:rsid w:val="001014A3"/>
    <w:rsid w:val="001068DB"/>
    <w:rsid w:val="00110CF5"/>
    <w:rsid w:val="00114E6A"/>
    <w:rsid w:val="00115D8A"/>
    <w:rsid w:val="001165A5"/>
    <w:rsid w:val="001208BC"/>
    <w:rsid w:val="001223F9"/>
    <w:rsid w:val="00127FCD"/>
    <w:rsid w:val="00131506"/>
    <w:rsid w:val="00141509"/>
    <w:rsid w:val="00144453"/>
    <w:rsid w:val="0015241F"/>
    <w:rsid w:val="00152621"/>
    <w:rsid w:val="0015483D"/>
    <w:rsid w:val="00164321"/>
    <w:rsid w:val="00164F09"/>
    <w:rsid w:val="00181662"/>
    <w:rsid w:val="00184EEC"/>
    <w:rsid w:val="00186500"/>
    <w:rsid w:val="001868B3"/>
    <w:rsid w:val="00187FF3"/>
    <w:rsid w:val="00192E78"/>
    <w:rsid w:val="00193CD9"/>
    <w:rsid w:val="0019428C"/>
    <w:rsid w:val="0019506C"/>
    <w:rsid w:val="001957EF"/>
    <w:rsid w:val="00195B84"/>
    <w:rsid w:val="00197BCD"/>
    <w:rsid w:val="001A3C1A"/>
    <w:rsid w:val="001A642C"/>
    <w:rsid w:val="001B0E16"/>
    <w:rsid w:val="001B1B87"/>
    <w:rsid w:val="001B6BCB"/>
    <w:rsid w:val="001C5581"/>
    <w:rsid w:val="001D5216"/>
    <w:rsid w:val="001E0FB5"/>
    <w:rsid w:val="001E1573"/>
    <w:rsid w:val="001E2496"/>
    <w:rsid w:val="001E3A25"/>
    <w:rsid w:val="001E404C"/>
    <w:rsid w:val="001F0C8C"/>
    <w:rsid w:val="001F5417"/>
    <w:rsid w:val="00207DAC"/>
    <w:rsid w:val="00226A58"/>
    <w:rsid w:val="00226C40"/>
    <w:rsid w:val="002274B6"/>
    <w:rsid w:val="00230304"/>
    <w:rsid w:val="002357A9"/>
    <w:rsid w:val="00237BA6"/>
    <w:rsid w:val="00240259"/>
    <w:rsid w:val="00262F74"/>
    <w:rsid w:val="002661C2"/>
    <w:rsid w:val="00273151"/>
    <w:rsid w:val="00280D1D"/>
    <w:rsid w:val="002826D1"/>
    <w:rsid w:val="00293088"/>
    <w:rsid w:val="00295CD5"/>
    <w:rsid w:val="002A02F9"/>
    <w:rsid w:val="002A4AA6"/>
    <w:rsid w:val="002A61DB"/>
    <w:rsid w:val="002B3487"/>
    <w:rsid w:val="002B38BA"/>
    <w:rsid w:val="002D7F03"/>
    <w:rsid w:val="002E154F"/>
    <w:rsid w:val="002E15D0"/>
    <w:rsid w:val="002E21EF"/>
    <w:rsid w:val="002E7B44"/>
    <w:rsid w:val="00304B95"/>
    <w:rsid w:val="0031224F"/>
    <w:rsid w:val="00313E35"/>
    <w:rsid w:val="003217A9"/>
    <w:rsid w:val="00322D35"/>
    <w:rsid w:val="00322E59"/>
    <w:rsid w:val="0032410F"/>
    <w:rsid w:val="0032709C"/>
    <w:rsid w:val="00331640"/>
    <w:rsid w:val="00345C54"/>
    <w:rsid w:val="00347E92"/>
    <w:rsid w:val="00351CA0"/>
    <w:rsid w:val="00354DCB"/>
    <w:rsid w:val="00355F61"/>
    <w:rsid w:val="0036371D"/>
    <w:rsid w:val="003805AA"/>
    <w:rsid w:val="00385979"/>
    <w:rsid w:val="00394325"/>
    <w:rsid w:val="003A2EC4"/>
    <w:rsid w:val="003A3C54"/>
    <w:rsid w:val="003A55C3"/>
    <w:rsid w:val="003B1988"/>
    <w:rsid w:val="003B60C3"/>
    <w:rsid w:val="003B7622"/>
    <w:rsid w:val="003C3B0E"/>
    <w:rsid w:val="003C4F01"/>
    <w:rsid w:val="003D61D8"/>
    <w:rsid w:val="003E2D48"/>
    <w:rsid w:val="003E6761"/>
    <w:rsid w:val="003F4E50"/>
    <w:rsid w:val="003F7221"/>
    <w:rsid w:val="003F7F15"/>
    <w:rsid w:val="004011D0"/>
    <w:rsid w:val="00411EE3"/>
    <w:rsid w:val="0041409E"/>
    <w:rsid w:val="00432409"/>
    <w:rsid w:val="00433BCD"/>
    <w:rsid w:val="00441288"/>
    <w:rsid w:val="00441EDA"/>
    <w:rsid w:val="00442491"/>
    <w:rsid w:val="00442D1F"/>
    <w:rsid w:val="004434AF"/>
    <w:rsid w:val="00444B3D"/>
    <w:rsid w:val="00455DDE"/>
    <w:rsid w:val="0046310C"/>
    <w:rsid w:val="004666A9"/>
    <w:rsid w:val="00473113"/>
    <w:rsid w:val="004739BA"/>
    <w:rsid w:val="00477877"/>
    <w:rsid w:val="004814DE"/>
    <w:rsid w:val="00483DD5"/>
    <w:rsid w:val="004964CC"/>
    <w:rsid w:val="00497B8C"/>
    <w:rsid w:val="004A0575"/>
    <w:rsid w:val="004A089D"/>
    <w:rsid w:val="004A0A8C"/>
    <w:rsid w:val="004A1EB5"/>
    <w:rsid w:val="004A5928"/>
    <w:rsid w:val="004B27E5"/>
    <w:rsid w:val="004B6346"/>
    <w:rsid w:val="004B693A"/>
    <w:rsid w:val="004C300D"/>
    <w:rsid w:val="004C3026"/>
    <w:rsid w:val="004D0E9E"/>
    <w:rsid w:val="004D1852"/>
    <w:rsid w:val="004D2E77"/>
    <w:rsid w:val="004E324B"/>
    <w:rsid w:val="004E4CCA"/>
    <w:rsid w:val="004F4255"/>
    <w:rsid w:val="004F4506"/>
    <w:rsid w:val="00501966"/>
    <w:rsid w:val="00504123"/>
    <w:rsid w:val="00504A16"/>
    <w:rsid w:val="00521545"/>
    <w:rsid w:val="00522682"/>
    <w:rsid w:val="00523E71"/>
    <w:rsid w:val="00524D88"/>
    <w:rsid w:val="00531017"/>
    <w:rsid w:val="00532B3E"/>
    <w:rsid w:val="00533C59"/>
    <w:rsid w:val="00544B75"/>
    <w:rsid w:val="00552EB6"/>
    <w:rsid w:val="00555A80"/>
    <w:rsid w:val="00560345"/>
    <w:rsid w:val="0056070B"/>
    <w:rsid w:val="005639F6"/>
    <w:rsid w:val="00570EE8"/>
    <w:rsid w:val="00577552"/>
    <w:rsid w:val="005824B7"/>
    <w:rsid w:val="00583B47"/>
    <w:rsid w:val="005859C2"/>
    <w:rsid w:val="00587665"/>
    <w:rsid w:val="0059501D"/>
    <w:rsid w:val="005A1301"/>
    <w:rsid w:val="005A28F2"/>
    <w:rsid w:val="005B020F"/>
    <w:rsid w:val="005B4026"/>
    <w:rsid w:val="005B7583"/>
    <w:rsid w:val="005B7BB8"/>
    <w:rsid w:val="005C376C"/>
    <w:rsid w:val="005D38B7"/>
    <w:rsid w:val="005D4A15"/>
    <w:rsid w:val="005D5E7D"/>
    <w:rsid w:val="005D5F96"/>
    <w:rsid w:val="005D7A63"/>
    <w:rsid w:val="005E7892"/>
    <w:rsid w:val="005F2B83"/>
    <w:rsid w:val="005F4775"/>
    <w:rsid w:val="005F5281"/>
    <w:rsid w:val="005F5A34"/>
    <w:rsid w:val="005F68DC"/>
    <w:rsid w:val="006009E6"/>
    <w:rsid w:val="00602874"/>
    <w:rsid w:val="00604763"/>
    <w:rsid w:val="00604EDF"/>
    <w:rsid w:val="00611D96"/>
    <w:rsid w:val="00614138"/>
    <w:rsid w:val="0061665B"/>
    <w:rsid w:val="00617732"/>
    <w:rsid w:val="006212B0"/>
    <w:rsid w:val="00634A31"/>
    <w:rsid w:val="006375D9"/>
    <w:rsid w:val="00651695"/>
    <w:rsid w:val="006523D2"/>
    <w:rsid w:val="00663F6A"/>
    <w:rsid w:val="00664894"/>
    <w:rsid w:val="00670850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C37AF"/>
    <w:rsid w:val="006D0BCB"/>
    <w:rsid w:val="006D15D8"/>
    <w:rsid w:val="006E0213"/>
    <w:rsid w:val="006E141A"/>
    <w:rsid w:val="006E1DA6"/>
    <w:rsid w:val="006F5FED"/>
    <w:rsid w:val="006F794D"/>
    <w:rsid w:val="00704E5D"/>
    <w:rsid w:val="00711096"/>
    <w:rsid w:val="007116EE"/>
    <w:rsid w:val="00721AF0"/>
    <w:rsid w:val="007240F0"/>
    <w:rsid w:val="00731720"/>
    <w:rsid w:val="00735A1F"/>
    <w:rsid w:val="00740BE0"/>
    <w:rsid w:val="0074673C"/>
    <w:rsid w:val="0075298C"/>
    <w:rsid w:val="00756218"/>
    <w:rsid w:val="00757347"/>
    <w:rsid w:val="0076577D"/>
    <w:rsid w:val="00771355"/>
    <w:rsid w:val="00775AB3"/>
    <w:rsid w:val="00780D45"/>
    <w:rsid w:val="00780F6D"/>
    <w:rsid w:val="00781E5F"/>
    <w:rsid w:val="00783E43"/>
    <w:rsid w:val="007863E1"/>
    <w:rsid w:val="00792724"/>
    <w:rsid w:val="00793273"/>
    <w:rsid w:val="007933C2"/>
    <w:rsid w:val="007A469E"/>
    <w:rsid w:val="007A5B62"/>
    <w:rsid w:val="007B1C06"/>
    <w:rsid w:val="007B6F66"/>
    <w:rsid w:val="007C7DA3"/>
    <w:rsid w:val="007E158B"/>
    <w:rsid w:val="007E3B1F"/>
    <w:rsid w:val="007E3E13"/>
    <w:rsid w:val="007E5336"/>
    <w:rsid w:val="007F51EC"/>
    <w:rsid w:val="00802BD7"/>
    <w:rsid w:val="00807C89"/>
    <w:rsid w:val="0082286D"/>
    <w:rsid w:val="00822AD4"/>
    <w:rsid w:val="00826E23"/>
    <w:rsid w:val="00830E42"/>
    <w:rsid w:val="0083148A"/>
    <w:rsid w:val="00832DF0"/>
    <w:rsid w:val="0084099A"/>
    <w:rsid w:val="00841BC2"/>
    <w:rsid w:val="0084561A"/>
    <w:rsid w:val="0085209A"/>
    <w:rsid w:val="00852135"/>
    <w:rsid w:val="00856815"/>
    <w:rsid w:val="00862691"/>
    <w:rsid w:val="008659D3"/>
    <w:rsid w:val="00870597"/>
    <w:rsid w:val="0087469B"/>
    <w:rsid w:val="00874FCF"/>
    <w:rsid w:val="0087719A"/>
    <w:rsid w:val="0088108C"/>
    <w:rsid w:val="008905B8"/>
    <w:rsid w:val="00893EC6"/>
    <w:rsid w:val="00897AE0"/>
    <w:rsid w:val="008A5E26"/>
    <w:rsid w:val="008B0E96"/>
    <w:rsid w:val="008B4169"/>
    <w:rsid w:val="008C2A33"/>
    <w:rsid w:val="008C4AA2"/>
    <w:rsid w:val="008D0A96"/>
    <w:rsid w:val="008D1B8C"/>
    <w:rsid w:val="008D71AF"/>
    <w:rsid w:val="008E1F44"/>
    <w:rsid w:val="008E2C33"/>
    <w:rsid w:val="008E6A39"/>
    <w:rsid w:val="008F154D"/>
    <w:rsid w:val="008F77AB"/>
    <w:rsid w:val="0090532B"/>
    <w:rsid w:val="00906DF0"/>
    <w:rsid w:val="00910EA0"/>
    <w:rsid w:val="00912AD6"/>
    <w:rsid w:val="009136D0"/>
    <w:rsid w:val="00927177"/>
    <w:rsid w:val="00940589"/>
    <w:rsid w:val="00941D8F"/>
    <w:rsid w:val="00952C63"/>
    <w:rsid w:val="009568F0"/>
    <w:rsid w:val="00956925"/>
    <w:rsid w:val="0096438E"/>
    <w:rsid w:val="00966FA1"/>
    <w:rsid w:val="009676E4"/>
    <w:rsid w:val="009713EC"/>
    <w:rsid w:val="00971ADB"/>
    <w:rsid w:val="00971E83"/>
    <w:rsid w:val="009724C2"/>
    <w:rsid w:val="009751A8"/>
    <w:rsid w:val="009818D2"/>
    <w:rsid w:val="00985B64"/>
    <w:rsid w:val="009866EB"/>
    <w:rsid w:val="00986FCD"/>
    <w:rsid w:val="00987239"/>
    <w:rsid w:val="009877DB"/>
    <w:rsid w:val="00990A81"/>
    <w:rsid w:val="00991AB6"/>
    <w:rsid w:val="009A30CF"/>
    <w:rsid w:val="009A3AA4"/>
    <w:rsid w:val="009A7933"/>
    <w:rsid w:val="009B066C"/>
    <w:rsid w:val="009B1D68"/>
    <w:rsid w:val="009B21AA"/>
    <w:rsid w:val="009B2A47"/>
    <w:rsid w:val="009B6F15"/>
    <w:rsid w:val="009C0D1B"/>
    <w:rsid w:val="009C1E8C"/>
    <w:rsid w:val="009C5B9A"/>
    <w:rsid w:val="009C6961"/>
    <w:rsid w:val="009C75DF"/>
    <w:rsid w:val="009D78EF"/>
    <w:rsid w:val="009E0E8D"/>
    <w:rsid w:val="009E42A3"/>
    <w:rsid w:val="009E6606"/>
    <w:rsid w:val="009F57E4"/>
    <w:rsid w:val="009F60EE"/>
    <w:rsid w:val="00A0741E"/>
    <w:rsid w:val="00A101D7"/>
    <w:rsid w:val="00A169BF"/>
    <w:rsid w:val="00A16ECC"/>
    <w:rsid w:val="00A24C9B"/>
    <w:rsid w:val="00A44263"/>
    <w:rsid w:val="00A44B7F"/>
    <w:rsid w:val="00A468D0"/>
    <w:rsid w:val="00A54B3F"/>
    <w:rsid w:val="00A658CE"/>
    <w:rsid w:val="00A714BD"/>
    <w:rsid w:val="00A76BA5"/>
    <w:rsid w:val="00A805E4"/>
    <w:rsid w:val="00A81B8A"/>
    <w:rsid w:val="00A966A5"/>
    <w:rsid w:val="00AA29A7"/>
    <w:rsid w:val="00AA4DA7"/>
    <w:rsid w:val="00AB157D"/>
    <w:rsid w:val="00AB4716"/>
    <w:rsid w:val="00AB7393"/>
    <w:rsid w:val="00AB7AEC"/>
    <w:rsid w:val="00AC5326"/>
    <w:rsid w:val="00AD0F1F"/>
    <w:rsid w:val="00AE02E8"/>
    <w:rsid w:val="00AF2707"/>
    <w:rsid w:val="00AF430A"/>
    <w:rsid w:val="00AF7179"/>
    <w:rsid w:val="00B00FA5"/>
    <w:rsid w:val="00B01AAE"/>
    <w:rsid w:val="00B04B06"/>
    <w:rsid w:val="00B10F9E"/>
    <w:rsid w:val="00B11C9F"/>
    <w:rsid w:val="00B130E8"/>
    <w:rsid w:val="00B15846"/>
    <w:rsid w:val="00B15DB7"/>
    <w:rsid w:val="00B20FE5"/>
    <w:rsid w:val="00B30860"/>
    <w:rsid w:val="00B30DC8"/>
    <w:rsid w:val="00B31896"/>
    <w:rsid w:val="00B343CA"/>
    <w:rsid w:val="00B36C85"/>
    <w:rsid w:val="00B5656B"/>
    <w:rsid w:val="00B6730B"/>
    <w:rsid w:val="00B70ED4"/>
    <w:rsid w:val="00B712C6"/>
    <w:rsid w:val="00B72B7F"/>
    <w:rsid w:val="00B778A9"/>
    <w:rsid w:val="00B9276A"/>
    <w:rsid w:val="00B958C5"/>
    <w:rsid w:val="00B97185"/>
    <w:rsid w:val="00BA4B12"/>
    <w:rsid w:val="00BA61A7"/>
    <w:rsid w:val="00BA70AB"/>
    <w:rsid w:val="00BB0CA0"/>
    <w:rsid w:val="00BB3683"/>
    <w:rsid w:val="00BB5C89"/>
    <w:rsid w:val="00BC08C3"/>
    <w:rsid w:val="00BC2222"/>
    <w:rsid w:val="00BC37AB"/>
    <w:rsid w:val="00BC5CF8"/>
    <w:rsid w:val="00BD15BA"/>
    <w:rsid w:val="00BD4495"/>
    <w:rsid w:val="00BD4B3C"/>
    <w:rsid w:val="00BD505C"/>
    <w:rsid w:val="00BD602E"/>
    <w:rsid w:val="00BE6F0D"/>
    <w:rsid w:val="00BF1B14"/>
    <w:rsid w:val="00BF461F"/>
    <w:rsid w:val="00BF5BC8"/>
    <w:rsid w:val="00C01E52"/>
    <w:rsid w:val="00C03E9D"/>
    <w:rsid w:val="00C10464"/>
    <w:rsid w:val="00C12CEC"/>
    <w:rsid w:val="00C21976"/>
    <w:rsid w:val="00C242A0"/>
    <w:rsid w:val="00C24F14"/>
    <w:rsid w:val="00C27E13"/>
    <w:rsid w:val="00C34202"/>
    <w:rsid w:val="00C41DF4"/>
    <w:rsid w:val="00C43AD0"/>
    <w:rsid w:val="00C44A65"/>
    <w:rsid w:val="00C44BB3"/>
    <w:rsid w:val="00C50815"/>
    <w:rsid w:val="00C67033"/>
    <w:rsid w:val="00C671CA"/>
    <w:rsid w:val="00C67D21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87BF1"/>
    <w:rsid w:val="00C95410"/>
    <w:rsid w:val="00C97FD4"/>
    <w:rsid w:val="00CA2843"/>
    <w:rsid w:val="00CA31AF"/>
    <w:rsid w:val="00CA3CE0"/>
    <w:rsid w:val="00CB0B77"/>
    <w:rsid w:val="00CB43E6"/>
    <w:rsid w:val="00CB515C"/>
    <w:rsid w:val="00CB7F71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0E48"/>
    <w:rsid w:val="00D172C4"/>
    <w:rsid w:val="00D22AA6"/>
    <w:rsid w:val="00D23255"/>
    <w:rsid w:val="00D254BB"/>
    <w:rsid w:val="00D31399"/>
    <w:rsid w:val="00D31A5D"/>
    <w:rsid w:val="00D347E8"/>
    <w:rsid w:val="00D4126C"/>
    <w:rsid w:val="00D43D30"/>
    <w:rsid w:val="00D50424"/>
    <w:rsid w:val="00D551B5"/>
    <w:rsid w:val="00D56F56"/>
    <w:rsid w:val="00D625F9"/>
    <w:rsid w:val="00D65039"/>
    <w:rsid w:val="00D7558F"/>
    <w:rsid w:val="00D9373C"/>
    <w:rsid w:val="00D94E9E"/>
    <w:rsid w:val="00DB13B8"/>
    <w:rsid w:val="00DB763B"/>
    <w:rsid w:val="00DB7DF3"/>
    <w:rsid w:val="00DC06E6"/>
    <w:rsid w:val="00DC21C3"/>
    <w:rsid w:val="00DC35D6"/>
    <w:rsid w:val="00DC3DDB"/>
    <w:rsid w:val="00DC4036"/>
    <w:rsid w:val="00DD6E00"/>
    <w:rsid w:val="00DD7915"/>
    <w:rsid w:val="00DE7212"/>
    <w:rsid w:val="00DE75FE"/>
    <w:rsid w:val="00DF2E16"/>
    <w:rsid w:val="00E00B3C"/>
    <w:rsid w:val="00E04B56"/>
    <w:rsid w:val="00E050F9"/>
    <w:rsid w:val="00E05C28"/>
    <w:rsid w:val="00E068AA"/>
    <w:rsid w:val="00E07339"/>
    <w:rsid w:val="00E11A9B"/>
    <w:rsid w:val="00E1620D"/>
    <w:rsid w:val="00E17023"/>
    <w:rsid w:val="00E20F0C"/>
    <w:rsid w:val="00E232A9"/>
    <w:rsid w:val="00E25B15"/>
    <w:rsid w:val="00E27730"/>
    <w:rsid w:val="00E31CFA"/>
    <w:rsid w:val="00E32097"/>
    <w:rsid w:val="00E3218F"/>
    <w:rsid w:val="00E33D09"/>
    <w:rsid w:val="00E35335"/>
    <w:rsid w:val="00E36396"/>
    <w:rsid w:val="00E3753D"/>
    <w:rsid w:val="00E37946"/>
    <w:rsid w:val="00E445CA"/>
    <w:rsid w:val="00E66393"/>
    <w:rsid w:val="00E66585"/>
    <w:rsid w:val="00E772EE"/>
    <w:rsid w:val="00E9101B"/>
    <w:rsid w:val="00E91A19"/>
    <w:rsid w:val="00E93027"/>
    <w:rsid w:val="00E93A41"/>
    <w:rsid w:val="00E94B57"/>
    <w:rsid w:val="00EA2E40"/>
    <w:rsid w:val="00EA7036"/>
    <w:rsid w:val="00EB0733"/>
    <w:rsid w:val="00EB18F1"/>
    <w:rsid w:val="00EB455D"/>
    <w:rsid w:val="00EB4A79"/>
    <w:rsid w:val="00EC041A"/>
    <w:rsid w:val="00EC21B0"/>
    <w:rsid w:val="00EC260D"/>
    <w:rsid w:val="00EC5478"/>
    <w:rsid w:val="00EC5B42"/>
    <w:rsid w:val="00ED0A19"/>
    <w:rsid w:val="00ED0EC2"/>
    <w:rsid w:val="00ED34A2"/>
    <w:rsid w:val="00ED382F"/>
    <w:rsid w:val="00ED7317"/>
    <w:rsid w:val="00EE4904"/>
    <w:rsid w:val="00EF35E0"/>
    <w:rsid w:val="00EF4E68"/>
    <w:rsid w:val="00F000EF"/>
    <w:rsid w:val="00F002BA"/>
    <w:rsid w:val="00F00FF5"/>
    <w:rsid w:val="00F03494"/>
    <w:rsid w:val="00F14A87"/>
    <w:rsid w:val="00F2211E"/>
    <w:rsid w:val="00F36F30"/>
    <w:rsid w:val="00F37043"/>
    <w:rsid w:val="00F377AE"/>
    <w:rsid w:val="00F44DA9"/>
    <w:rsid w:val="00F46554"/>
    <w:rsid w:val="00F554E8"/>
    <w:rsid w:val="00F6349B"/>
    <w:rsid w:val="00F734F8"/>
    <w:rsid w:val="00F76794"/>
    <w:rsid w:val="00F77BC1"/>
    <w:rsid w:val="00F77D7A"/>
    <w:rsid w:val="00F82C89"/>
    <w:rsid w:val="00F91D20"/>
    <w:rsid w:val="00F94387"/>
    <w:rsid w:val="00FA24DF"/>
    <w:rsid w:val="00FA31AE"/>
    <w:rsid w:val="00FB0EB5"/>
    <w:rsid w:val="00FB10B0"/>
    <w:rsid w:val="00FB6C35"/>
    <w:rsid w:val="00FC1139"/>
    <w:rsid w:val="00FC2A1F"/>
    <w:rsid w:val="00FC2FA6"/>
    <w:rsid w:val="00FC5F86"/>
    <w:rsid w:val="00FD4124"/>
    <w:rsid w:val="00FD75B2"/>
    <w:rsid w:val="00FD7F4E"/>
    <w:rsid w:val="00FE1120"/>
    <w:rsid w:val="00FE3431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7E97E"/>
  <w15:docId w15:val="{437D0860-472E-4CB9-942C-A4BD2649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13</cp:revision>
  <cp:lastPrinted>2020-04-27T12:42:00Z</cp:lastPrinted>
  <dcterms:created xsi:type="dcterms:W3CDTF">2020-04-27T11:48:00Z</dcterms:created>
  <dcterms:modified xsi:type="dcterms:W3CDTF">2020-06-19T12:56:00Z</dcterms:modified>
</cp:coreProperties>
</file>