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C216A" w:rsidRPr="00B73DD9" w:rsidTr="008F60CE">
        <w:trPr>
          <w:jc w:val="center"/>
        </w:trPr>
        <w:tc>
          <w:tcPr>
            <w:tcW w:w="4252" w:type="dxa"/>
            <w:shd w:val="clear" w:color="auto" w:fill="auto"/>
          </w:tcPr>
          <w:p w:rsidR="002C216A" w:rsidRPr="00D649D4" w:rsidRDefault="002C216A" w:rsidP="00E7015E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 w:rsidRPr="00D649D4">
              <w:rPr>
                <w:sz w:val="28"/>
                <w:lang w:val="uk-UA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2C216A" w:rsidRPr="00D649D4" w:rsidRDefault="002C216A" w:rsidP="00E7015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D649D4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8F60CE" w:rsidRPr="00B73DD9" w:rsidRDefault="008F60CE" w:rsidP="008F60CE">
            <w:pPr>
              <w:tabs>
                <w:tab w:val="left" w:pos="8447"/>
              </w:tabs>
              <w:spacing w:before="56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C216A" w:rsidRPr="00D649D4" w:rsidRDefault="002C216A" w:rsidP="002C216A">
      <w:pPr>
        <w:pStyle w:val="2"/>
        <w:jc w:val="center"/>
        <w:rPr>
          <w:sz w:val="36"/>
        </w:rPr>
      </w:pPr>
      <w:r w:rsidRPr="00D649D4">
        <w:rPr>
          <w:sz w:val="36"/>
        </w:rPr>
        <w:t>Сумська міська рада</w:t>
      </w:r>
    </w:p>
    <w:p w:rsidR="002C216A" w:rsidRPr="00D649D4" w:rsidRDefault="002C216A" w:rsidP="002C216A">
      <w:pPr>
        <w:pStyle w:val="4"/>
        <w:rPr>
          <w:b w:val="0"/>
          <w:sz w:val="36"/>
          <w:szCs w:val="36"/>
        </w:rPr>
      </w:pPr>
      <w:r w:rsidRPr="00D649D4">
        <w:rPr>
          <w:b w:val="0"/>
          <w:sz w:val="36"/>
          <w:szCs w:val="36"/>
        </w:rPr>
        <w:t>Виконавчий комітет</w:t>
      </w:r>
    </w:p>
    <w:p w:rsidR="002C216A" w:rsidRPr="00D649D4" w:rsidRDefault="002C216A" w:rsidP="002C216A">
      <w:pPr>
        <w:pStyle w:val="4"/>
        <w:rPr>
          <w:sz w:val="36"/>
          <w:szCs w:val="36"/>
        </w:rPr>
      </w:pPr>
      <w:r w:rsidRPr="00D649D4">
        <w:rPr>
          <w:sz w:val="36"/>
          <w:szCs w:val="36"/>
        </w:rPr>
        <w:t>РІШЕННЯ</w:t>
      </w:r>
    </w:p>
    <w:p w:rsidR="002C216A" w:rsidRPr="00D649D4" w:rsidRDefault="002C216A" w:rsidP="002C216A">
      <w:pPr>
        <w:rPr>
          <w:lang w:val="uk-UA"/>
        </w:rPr>
      </w:pPr>
    </w:p>
    <w:p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kern w:val="2"/>
          <w:sz w:val="28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lang w:val="uk-UA"/>
        </w:rPr>
        <w:t xml:space="preserve">від </w:t>
      </w:r>
      <w:r w:rsidR="0069382A">
        <w:rPr>
          <w:rFonts w:ascii="Times New Roman" w:hAnsi="Times New Roman" w:cs="Times New Roman"/>
          <w:kern w:val="2"/>
          <w:sz w:val="28"/>
          <w:lang w:val="uk-UA"/>
        </w:rPr>
        <w:t>16.06.2020</w:t>
      </w:r>
      <w:r w:rsidRPr="00D649D4">
        <w:rPr>
          <w:rFonts w:ascii="Times New Roman" w:hAnsi="Times New Roman" w:cs="Times New Roman"/>
          <w:color w:val="FFFFFF" w:themeColor="background1"/>
          <w:kern w:val="2"/>
          <w:sz w:val="28"/>
          <w:lang w:val="uk-UA"/>
        </w:rPr>
        <w:t xml:space="preserve"> </w:t>
      </w:r>
      <w:r w:rsidRPr="00D649D4">
        <w:rPr>
          <w:rFonts w:ascii="Times New Roman" w:hAnsi="Times New Roman" w:cs="Times New Roman"/>
          <w:kern w:val="2"/>
          <w:sz w:val="28"/>
          <w:lang w:val="uk-UA"/>
        </w:rPr>
        <w:t>№</w:t>
      </w:r>
      <w:r w:rsidR="0069382A">
        <w:rPr>
          <w:rFonts w:ascii="Times New Roman" w:hAnsi="Times New Roman" w:cs="Times New Roman"/>
          <w:kern w:val="2"/>
          <w:sz w:val="28"/>
          <w:lang w:val="uk-UA"/>
        </w:rPr>
        <w:t xml:space="preserve"> 303</w:t>
      </w:r>
      <w:bookmarkStart w:id="0" w:name="_GoBack"/>
      <w:bookmarkEnd w:id="0"/>
      <w:r w:rsidRPr="00D649D4">
        <w:rPr>
          <w:rFonts w:ascii="Times New Roman" w:hAnsi="Times New Roman" w:cs="Times New Roman"/>
          <w:kern w:val="2"/>
          <w:sz w:val="28"/>
          <w:lang w:val="uk-UA"/>
        </w:rPr>
        <w:t xml:space="preserve"> </w:t>
      </w:r>
      <w:r w:rsidRPr="00D649D4">
        <w:rPr>
          <w:rFonts w:ascii="Times New Roman" w:hAnsi="Times New Roman" w:cs="Times New Roman"/>
          <w:color w:val="FFFFFF" w:themeColor="background1"/>
          <w:kern w:val="2"/>
          <w:sz w:val="28"/>
          <w:lang w:val="uk-UA"/>
        </w:rPr>
        <w:t>112</w:t>
      </w:r>
    </w:p>
    <w:p w:rsidR="002C216A" w:rsidRPr="00D649D4" w:rsidRDefault="002C216A" w:rsidP="002C216A">
      <w:pPr>
        <w:tabs>
          <w:tab w:val="left" w:pos="4680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lang w:val="uk-UA"/>
        </w:rPr>
      </w:pPr>
    </w:p>
    <w:tbl>
      <w:tblPr>
        <w:tblW w:w="1020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0"/>
        <w:gridCol w:w="5135"/>
      </w:tblGrid>
      <w:tr w:rsidR="002C216A" w:rsidRPr="0069382A" w:rsidTr="002C216A">
        <w:tc>
          <w:tcPr>
            <w:tcW w:w="5070" w:type="dxa"/>
            <w:shd w:val="clear" w:color="auto" w:fill="auto"/>
          </w:tcPr>
          <w:p w:rsidR="002C216A" w:rsidRPr="00D649D4" w:rsidRDefault="002C216A" w:rsidP="002C216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</w:t>
            </w:r>
            <w:r w:rsidRPr="00D649D4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val="uk-UA"/>
              </w:rPr>
              <w:t>17.03.2020 № 112</w:t>
            </w:r>
            <w:r w:rsidRPr="00D649D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</w:t>
            </w:r>
            <w:r w:rsidR="00904603" w:rsidRPr="00D649D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 xml:space="preserve">                    </w:t>
            </w:r>
            <w:r w:rsidRPr="00D649D4">
              <w:rPr>
                <w:rFonts w:ascii="Times New Roman" w:hAnsi="Times New Roman" w:cs="Times New Roman"/>
                <w:kern w:val="2"/>
                <w:sz w:val="28"/>
                <w:szCs w:val="28"/>
                <w:lang w:val="uk-UA"/>
              </w:rPr>
              <w:t>«</w:t>
            </w: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Про виділення коштів з резервного фонду бюджету Сумської міської об’єднаної </w:t>
            </w:r>
            <w:r w:rsidR="008F60CE"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  </w:t>
            </w: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територіальної </w:t>
            </w:r>
            <w:r w:rsidR="008F60CE"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 xml:space="preserve">   </w:t>
            </w:r>
            <w:r w:rsidRPr="00D649D4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громади»</w:t>
            </w:r>
          </w:p>
        </w:tc>
        <w:tc>
          <w:tcPr>
            <w:tcW w:w="5135" w:type="dxa"/>
            <w:shd w:val="clear" w:color="auto" w:fill="auto"/>
          </w:tcPr>
          <w:p w:rsidR="002C216A" w:rsidRPr="00D649D4" w:rsidRDefault="002C216A" w:rsidP="002C216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</w:p>
    <w:p w:rsidR="002C216A" w:rsidRPr="00D649D4" w:rsidRDefault="002C216A" w:rsidP="002C216A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</w:pPr>
      <w:r w:rsidRPr="00D649D4">
        <w:rPr>
          <w:rFonts w:ascii="Times New Roman" w:hAnsi="Times New Roman" w:cs="Times New Roman"/>
          <w:kern w:val="2"/>
          <w:sz w:val="28"/>
          <w:szCs w:val="28"/>
          <w:u w:val="single"/>
          <w:lang w:val="uk-UA"/>
        </w:rPr>
        <w:t>(18531000000)</w:t>
      </w:r>
    </w:p>
    <w:p w:rsidR="002C216A" w:rsidRPr="00D649D4" w:rsidRDefault="00904603" w:rsidP="002C216A">
      <w:pPr>
        <w:spacing w:after="0" w:line="240" w:lineRule="auto"/>
        <w:rPr>
          <w:rFonts w:ascii="Times New Roman" w:hAnsi="Times New Roman" w:cs="Times New Roman"/>
          <w:kern w:val="2"/>
          <w:sz w:val="16"/>
          <w:szCs w:val="16"/>
          <w:lang w:val="uk-UA"/>
        </w:rPr>
      </w:pPr>
      <w:r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         </w:t>
      </w:r>
      <w:r w:rsidR="002C216A" w:rsidRPr="00D649D4">
        <w:rPr>
          <w:rFonts w:ascii="Times New Roman" w:hAnsi="Times New Roman" w:cs="Times New Roman"/>
          <w:kern w:val="2"/>
          <w:sz w:val="16"/>
          <w:szCs w:val="16"/>
          <w:lang w:val="uk-UA"/>
        </w:rPr>
        <w:t xml:space="preserve"> код бюджету</w:t>
      </w:r>
    </w:p>
    <w:p w:rsidR="002C216A" w:rsidRPr="00D649D4" w:rsidRDefault="002C216A" w:rsidP="002C216A">
      <w:pPr>
        <w:pStyle w:val="a3"/>
        <w:tabs>
          <w:tab w:val="left" w:pos="720"/>
        </w:tabs>
        <w:rPr>
          <w:spacing w:val="-2"/>
          <w:szCs w:val="28"/>
          <w:lang w:val="uk-UA"/>
        </w:rPr>
      </w:pPr>
    </w:p>
    <w:p w:rsidR="00904603" w:rsidRPr="001E6C22" w:rsidRDefault="00904603" w:rsidP="009046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9D4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7336B3">
        <w:rPr>
          <w:rFonts w:ascii="Times New Roman" w:hAnsi="Times New Roman" w:cs="Times New Roman"/>
          <w:sz w:val="28"/>
          <w:szCs w:val="28"/>
          <w:lang w:val="uk-UA"/>
        </w:rPr>
        <w:t>постанову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6B3">
        <w:rPr>
          <w:rFonts w:ascii="Times New Roman" w:hAnsi="Times New Roman" w:cs="Times New Roman"/>
          <w:sz w:val="28"/>
          <w:szCs w:val="28"/>
          <w:lang w:val="uk-UA"/>
        </w:rPr>
        <w:t>Кабінету Міністрів</w:t>
      </w:r>
      <w:r w:rsidR="005C23D9">
        <w:rPr>
          <w:rFonts w:ascii="Times New Roman" w:hAnsi="Times New Roman" w:cs="Times New Roman"/>
          <w:sz w:val="28"/>
          <w:szCs w:val="28"/>
          <w:lang w:val="uk-UA"/>
        </w:rPr>
        <w:t xml:space="preserve"> України від 20 березня                  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2020 </w:t>
      </w:r>
      <w:r w:rsidR="005C23D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7336B3">
        <w:rPr>
          <w:rFonts w:ascii="Times New Roman" w:hAnsi="Times New Roman" w:cs="Times New Roman"/>
          <w:sz w:val="28"/>
          <w:szCs w:val="28"/>
          <w:lang w:val="uk-UA"/>
        </w:rPr>
        <w:t>225</w:t>
      </w:r>
      <w:r w:rsidR="00B73DD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(</w:t>
      </w:r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COVID</w:t>
      </w:r>
      <w:r w:rsidR="007336B3" w:rsidRPr="007336B3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-19) на території України</w:t>
      </w:r>
      <w:r w:rsidR="00B73DD9" w:rsidRPr="004704C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F60CE" w:rsidRPr="004704C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704C9" w:rsidRPr="004704C9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відділу охорони здоров’я Сумської міської ради</w:t>
      </w:r>
      <w:r w:rsidR="00A028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E6C22" w:rsidRPr="001E6C2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1E6C22">
        <w:rPr>
          <w:rFonts w:ascii="Times New Roman" w:hAnsi="Times New Roman" w:cs="Times New Roman"/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1E6C22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904603" w:rsidRPr="00D649D4" w:rsidRDefault="00904603" w:rsidP="00904603">
      <w:pPr>
        <w:pStyle w:val="a3"/>
        <w:ind w:firstLine="720"/>
        <w:rPr>
          <w:szCs w:val="28"/>
          <w:lang w:val="uk-UA"/>
        </w:rPr>
      </w:pPr>
    </w:p>
    <w:p w:rsidR="00904603" w:rsidRPr="00D649D4" w:rsidRDefault="00904603" w:rsidP="00904603">
      <w:pPr>
        <w:pStyle w:val="a3"/>
        <w:jc w:val="center"/>
        <w:rPr>
          <w:b/>
          <w:lang w:val="uk-UA"/>
        </w:rPr>
      </w:pPr>
      <w:r w:rsidRPr="00D649D4">
        <w:rPr>
          <w:b/>
          <w:lang w:val="uk-UA"/>
        </w:rPr>
        <w:t>ВИРІШИВ:</w:t>
      </w:r>
    </w:p>
    <w:p w:rsidR="009B61E2" w:rsidRPr="00D649D4" w:rsidRDefault="009B61E2" w:rsidP="00904603">
      <w:pPr>
        <w:pStyle w:val="a3"/>
        <w:jc w:val="center"/>
        <w:rPr>
          <w:b/>
          <w:lang w:val="uk-UA"/>
        </w:rPr>
      </w:pPr>
    </w:p>
    <w:p w:rsidR="00092075" w:rsidRDefault="00876E68" w:rsidP="00D972A0">
      <w:pPr>
        <w:pStyle w:val="a3"/>
        <w:numPr>
          <w:ilvl w:val="0"/>
          <w:numId w:val="1"/>
        </w:numPr>
        <w:tabs>
          <w:tab w:val="left" w:pos="1134"/>
        </w:tabs>
        <w:ind w:left="0" w:firstLine="720"/>
        <w:rPr>
          <w:rFonts w:eastAsiaTheme="minorHAnsi"/>
          <w:spacing w:val="-2"/>
          <w:szCs w:val="28"/>
          <w:lang w:val="uk-UA" w:eastAsia="en-US"/>
        </w:rPr>
      </w:pPr>
      <w:r>
        <w:rPr>
          <w:rFonts w:eastAsiaTheme="minorHAnsi"/>
          <w:spacing w:val="-2"/>
          <w:szCs w:val="28"/>
          <w:lang w:val="uk-UA" w:eastAsia="en-US"/>
        </w:rPr>
        <w:t>Внести зміни в пункт 1</w:t>
      </w:r>
      <w:r w:rsidR="001F752C" w:rsidRPr="00D649D4">
        <w:rPr>
          <w:rFonts w:eastAsiaTheme="minorHAnsi"/>
          <w:spacing w:val="-2"/>
          <w:szCs w:val="28"/>
          <w:lang w:val="uk-UA" w:eastAsia="en-US"/>
        </w:rPr>
        <w:t xml:space="preserve"> рішення виконавчого комітету Сумської міської ради від 17.03.2020 № 112 «Про виділення коштів з резервного фонду бюджету Сумської міської об’єднаної територіальної громади», а саме</w:t>
      </w:r>
      <w:r w:rsidR="00092075">
        <w:rPr>
          <w:rFonts w:eastAsiaTheme="minorHAnsi"/>
          <w:spacing w:val="-2"/>
          <w:szCs w:val="28"/>
          <w:lang w:val="uk-UA" w:eastAsia="en-US"/>
        </w:rPr>
        <w:t>:</w:t>
      </w:r>
    </w:p>
    <w:p w:rsidR="001F752C" w:rsidRPr="00023605" w:rsidRDefault="00092075" w:rsidP="00D972A0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rFonts w:eastAsiaTheme="minorHAnsi"/>
          <w:spacing w:val="-2"/>
          <w:szCs w:val="28"/>
          <w:lang w:val="uk-UA" w:eastAsia="en-US"/>
        </w:rPr>
      </w:pPr>
      <w:r>
        <w:rPr>
          <w:rFonts w:eastAsiaTheme="minorHAnsi"/>
          <w:spacing w:val="-2"/>
          <w:szCs w:val="28"/>
          <w:lang w:val="uk-UA" w:eastAsia="en-US"/>
        </w:rPr>
        <w:t xml:space="preserve"> В</w:t>
      </w:r>
      <w:r w:rsidR="001F752C" w:rsidRPr="00023605">
        <w:rPr>
          <w:rFonts w:eastAsiaTheme="minorHAnsi"/>
          <w:spacing w:val="-2"/>
          <w:szCs w:val="28"/>
          <w:lang w:val="uk-UA" w:eastAsia="en-US"/>
        </w:rPr>
        <w:t>икласти у новій редакції</w:t>
      </w:r>
      <w:r>
        <w:rPr>
          <w:rFonts w:eastAsiaTheme="minorHAnsi"/>
          <w:spacing w:val="-2"/>
          <w:szCs w:val="28"/>
          <w:lang w:val="uk-UA" w:eastAsia="en-US"/>
        </w:rPr>
        <w:t xml:space="preserve"> абзац 1</w:t>
      </w:r>
      <w:r w:rsidR="001F752C" w:rsidRPr="00023605">
        <w:rPr>
          <w:rFonts w:eastAsiaTheme="minorHAnsi"/>
          <w:spacing w:val="-2"/>
          <w:szCs w:val="28"/>
          <w:lang w:val="uk-UA" w:eastAsia="en-US"/>
        </w:rPr>
        <w:t>:</w:t>
      </w:r>
    </w:p>
    <w:p w:rsidR="00023605" w:rsidRPr="00023605" w:rsidRDefault="00023605" w:rsidP="00D972A0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kern w:val="2"/>
          <w:sz w:val="6"/>
          <w:szCs w:val="6"/>
          <w:lang w:val="uk-UA"/>
        </w:rPr>
      </w:pPr>
    </w:p>
    <w:p w:rsidR="00D649D4" w:rsidRDefault="007336B3" w:rsidP="00D972A0">
      <w:pPr>
        <w:pStyle w:val="a3"/>
        <w:tabs>
          <w:tab w:val="left" w:pos="1134"/>
        </w:tabs>
        <w:ind w:firstLine="720"/>
        <w:rPr>
          <w:szCs w:val="28"/>
          <w:lang w:val="uk-UA"/>
        </w:rPr>
      </w:pPr>
      <w:r>
        <w:rPr>
          <w:spacing w:val="-2"/>
          <w:szCs w:val="28"/>
          <w:lang w:val="uk-UA"/>
        </w:rPr>
        <w:t>«</w:t>
      </w:r>
      <w:r w:rsidRPr="007336B3">
        <w:rPr>
          <w:b/>
          <w:spacing w:val="-2"/>
          <w:szCs w:val="28"/>
          <w:lang w:val="uk-UA"/>
        </w:rPr>
        <w:t>1.</w:t>
      </w:r>
      <w:r>
        <w:rPr>
          <w:spacing w:val="-2"/>
          <w:szCs w:val="28"/>
          <w:lang w:val="uk-UA"/>
        </w:rPr>
        <w:t xml:space="preserve"> </w:t>
      </w:r>
      <w:r w:rsidRPr="0012422C">
        <w:rPr>
          <w:spacing w:val="-2"/>
          <w:szCs w:val="28"/>
          <w:lang w:val="uk-UA"/>
        </w:rPr>
        <w:t xml:space="preserve">Виділити </w:t>
      </w:r>
      <w:r>
        <w:rPr>
          <w:spacing w:val="-2"/>
          <w:szCs w:val="28"/>
          <w:lang w:val="uk-UA"/>
        </w:rPr>
        <w:t xml:space="preserve">у 2020 році кошти </w:t>
      </w:r>
      <w:r w:rsidRPr="0012422C">
        <w:rPr>
          <w:spacing w:val="-2"/>
          <w:szCs w:val="28"/>
          <w:lang w:val="uk-UA"/>
        </w:rPr>
        <w:t>з резервного фонду бюджету</w:t>
      </w:r>
      <w:r>
        <w:rPr>
          <w:spacing w:val="-2"/>
          <w:szCs w:val="28"/>
          <w:lang w:val="uk-UA"/>
        </w:rPr>
        <w:t xml:space="preserve"> Сумської міської об’єднаної територіальної громади</w:t>
      </w:r>
      <w:r w:rsidRPr="0012422C">
        <w:rPr>
          <w:spacing w:val="-2"/>
          <w:szCs w:val="28"/>
          <w:lang w:val="uk-UA"/>
        </w:rPr>
        <w:t xml:space="preserve"> головному розпоряднику бюджетних коштів ‒ </w:t>
      </w:r>
      <w:r>
        <w:rPr>
          <w:spacing w:val="-4"/>
          <w:szCs w:val="28"/>
          <w:lang w:val="uk-UA"/>
        </w:rPr>
        <w:t>відділу</w:t>
      </w:r>
      <w:r w:rsidRPr="0012422C">
        <w:rPr>
          <w:spacing w:val="-4"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охорони здоров’я Сумської міської ради </w:t>
      </w:r>
      <w:r w:rsidRPr="009A520C">
        <w:rPr>
          <w:spacing w:val="-2"/>
          <w:szCs w:val="28"/>
          <w:lang w:val="uk-UA"/>
        </w:rPr>
        <w:t>в сумі 13</w:t>
      </w:r>
      <w:r w:rsidRPr="009A520C">
        <w:rPr>
          <w:spacing w:val="-2"/>
          <w:szCs w:val="28"/>
        </w:rPr>
        <w:t> </w:t>
      </w:r>
      <w:r w:rsidRPr="009A520C">
        <w:rPr>
          <w:spacing w:val="-2"/>
          <w:szCs w:val="28"/>
          <w:lang w:val="uk-UA"/>
        </w:rPr>
        <w:t xml:space="preserve">000 000 (тринадцять мільйонів) гривень </w:t>
      </w:r>
      <w:r w:rsidRPr="009A520C">
        <w:rPr>
          <w:szCs w:val="28"/>
          <w:lang w:val="uk-UA"/>
        </w:rPr>
        <w:t xml:space="preserve">на проведення закупівель </w:t>
      </w:r>
      <w:r w:rsidRPr="009A520C">
        <w:rPr>
          <w:color w:val="1D1D1B"/>
          <w:szCs w:val="28"/>
          <w:shd w:val="clear" w:color="auto" w:fill="FFFFFF"/>
          <w:lang w:val="uk-UA"/>
        </w:rPr>
        <w:t>товарів, робіт і послуг,</w:t>
      </w:r>
      <w:r w:rsidR="005C23D9">
        <w:rPr>
          <w:color w:val="1D1D1B"/>
          <w:szCs w:val="28"/>
          <w:shd w:val="clear" w:color="auto" w:fill="FFFFFF"/>
          <w:lang w:val="uk-UA"/>
        </w:rPr>
        <w:t xml:space="preserve"> </w:t>
      </w:r>
      <w:r w:rsidR="009A520C" w:rsidRPr="009A520C">
        <w:rPr>
          <w:color w:val="1D1D1B"/>
          <w:szCs w:val="28"/>
          <w:shd w:val="clear" w:color="auto" w:fill="FFFFFF"/>
          <w:lang w:val="uk-UA"/>
        </w:rPr>
        <w:t xml:space="preserve">визначених </w:t>
      </w:r>
      <w:r w:rsidR="009A520C" w:rsidRPr="009A520C">
        <w:rPr>
          <w:szCs w:val="28"/>
          <w:lang w:val="uk-UA"/>
        </w:rPr>
        <w:t>постановою Кабінету Міністрів України</w:t>
      </w:r>
      <w:r w:rsidR="009A520C">
        <w:rPr>
          <w:szCs w:val="28"/>
          <w:lang w:val="uk-UA"/>
        </w:rPr>
        <w:t xml:space="preserve"> </w:t>
      </w:r>
      <w:r w:rsidR="00D972A0">
        <w:rPr>
          <w:szCs w:val="28"/>
          <w:lang w:val="uk-UA"/>
        </w:rPr>
        <w:t xml:space="preserve">                    </w:t>
      </w:r>
      <w:r w:rsidR="005D051D">
        <w:rPr>
          <w:szCs w:val="28"/>
          <w:lang w:val="uk-UA"/>
        </w:rPr>
        <w:t xml:space="preserve">від 20 березня 2020 р. № 225 </w:t>
      </w:r>
      <w:r w:rsidR="009A520C">
        <w:rPr>
          <w:szCs w:val="28"/>
          <w:lang w:val="uk-UA"/>
        </w:rPr>
        <w:t>«</w:t>
      </w:r>
      <w:r w:rsidR="009A520C" w:rsidRPr="007336B3">
        <w:rPr>
          <w:bCs/>
          <w:color w:val="1D1D1B"/>
          <w:szCs w:val="28"/>
          <w:shd w:val="clear" w:color="auto" w:fill="FFFFFF"/>
          <w:lang w:val="uk-UA"/>
        </w:rPr>
        <w:t>Деякі питання закупівлі товарів, робіт і послуг, необхідних для здійснення заходів, спрямованих на запобігання виникненню та поширенню, локалізацію та ліквідацію спалахів, епідемій та пандемій коронавірусної хвороби (</w:t>
      </w:r>
      <w:r w:rsidR="009A520C" w:rsidRPr="007336B3">
        <w:rPr>
          <w:bCs/>
          <w:color w:val="1D1D1B"/>
          <w:szCs w:val="28"/>
          <w:shd w:val="clear" w:color="auto" w:fill="FFFFFF"/>
        </w:rPr>
        <w:t>COVID</w:t>
      </w:r>
      <w:r w:rsidR="009A520C" w:rsidRPr="007336B3">
        <w:rPr>
          <w:bCs/>
          <w:color w:val="1D1D1B"/>
          <w:szCs w:val="28"/>
          <w:shd w:val="clear" w:color="auto" w:fill="FFFFFF"/>
          <w:lang w:val="uk-UA"/>
        </w:rPr>
        <w:t>-19) на території України</w:t>
      </w:r>
      <w:r w:rsidR="009A520C" w:rsidRPr="007336B3">
        <w:rPr>
          <w:szCs w:val="28"/>
          <w:lang w:val="uk-UA"/>
        </w:rPr>
        <w:t>»</w:t>
      </w:r>
      <w:r w:rsidR="007B5578">
        <w:rPr>
          <w:szCs w:val="28"/>
          <w:lang w:val="uk-UA"/>
        </w:rPr>
        <w:t>,</w:t>
      </w:r>
      <w:r w:rsidRPr="00A10A1C">
        <w:rPr>
          <w:szCs w:val="28"/>
          <w:lang w:val="uk-UA"/>
        </w:rPr>
        <w:t xml:space="preserve"> а саме по:</w:t>
      </w:r>
      <w:r>
        <w:rPr>
          <w:szCs w:val="28"/>
          <w:lang w:val="uk-UA"/>
        </w:rPr>
        <w:t>»</w:t>
      </w:r>
      <w:r w:rsidR="00D972A0">
        <w:rPr>
          <w:szCs w:val="28"/>
          <w:lang w:val="uk-UA"/>
        </w:rPr>
        <w:t>.</w:t>
      </w:r>
    </w:p>
    <w:p w:rsidR="0042595F" w:rsidRPr="00162E63" w:rsidRDefault="0042595F" w:rsidP="00D972A0">
      <w:pPr>
        <w:pStyle w:val="a3"/>
        <w:numPr>
          <w:ilvl w:val="1"/>
          <w:numId w:val="1"/>
        </w:numPr>
        <w:tabs>
          <w:tab w:val="left" w:pos="1134"/>
        </w:tabs>
        <w:ind w:left="0" w:firstLine="720"/>
        <w:rPr>
          <w:szCs w:val="28"/>
          <w:lang w:val="uk-UA"/>
        </w:rPr>
      </w:pPr>
      <w:r w:rsidRPr="00162E63">
        <w:rPr>
          <w:szCs w:val="28"/>
          <w:lang w:val="uk-UA"/>
        </w:rPr>
        <w:lastRenderedPageBreak/>
        <w:t>Внест</w:t>
      </w:r>
      <w:r w:rsidR="00876E68">
        <w:rPr>
          <w:szCs w:val="28"/>
          <w:lang w:val="uk-UA"/>
        </w:rPr>
        <w:t>и зміни в абзаци 2 та 3</w:t>
      </w:r>
      <w:r w:rsidRPr="00162E63">
        <w:rPr>
          <w:szCs w:val="28"/>
          <w:lang w:val="uk-UA"/>
        </w:rPr>
        <w:t xml:space="preserve">, </w:t>
      </w:r>
      <w:r w:rsidR="00876E68">
        <w:rPr>
          <w:szCs w:val="28"/>
          <w:lang w:val="uk-UA"/>
        </w:rPr>
        <w:t>зокрема</w:t>
      </w:r>
      <w:r w:rsidRPr="00162E63">
        <w:rPr>
          <w:szCs w:val="28"/>
          <w:lang w:val="uk-UA"/>
        </w:rPr>
        <w:t>:</w:t>
      </w:r>
    </w:p>
    <w:p w:rsidR="00925E1F" w:rsidRPr="00162E63" w:rsidRDefault="009C1606" w:rsidP="00D972A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меншити обсяг видатків </w:t>
      </w:r>
      <w:r w:rsid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за бюджетною програм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ою по:</w:t>
      </w: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                    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КПКВК 0712010 «Багатопрофільна стаціонарна медичн</w:t>
      </w:r>
      <w:r w:rsidR="00D972A0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а допомога населенню» на суму 2 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500 000 гривень (спеціальний фонд - кошти, що передаються із загал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ьного фонду до бюджету розвитку)</w:t>
      </w:r>
      <w:r w:rsidR="00355AB0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, при цьому</w:t>
      </w:r>
      <w:r w:rsidR="00162E63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викласти</w:t>
      </w:r>
      <w:r w:rsidR="00355AB0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в новій редакції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абзац 2</w:t>
      </w:r>
      <w:r w:rsidR="00355AB0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: </w:t>
      </w:r>
    </w:p>
    <w:p w:rsidR="0042595F" w:rsidRPr="00162E63" w:rsidRDefault="00355AB0" w:rsidP="00D972A0">
      <w:pPr>
        <w:pStyle w:val="a5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«- КПКВК 0712010 «Багатопрофільна стаціонарна медична допомога населенню» - 7 500 000 гривень (спеціальний фонд - кошти, що передаються із загального фонду до бюджету розвитку);»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;</w:t>
      </w:r>
    </w:p>
    <w:p w:rsidR="00925E1F" w:rsidRPr="00162E63" w:rsidRDefault="009C1606" w:rsidP="00D972A0">
      <w:pPr>
        <w:pStyle w:val="a5"/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з</w:t>
      </w:r>
      <w:r w:rsidR="0042595F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більшити обсяг видатків за бюджетною програмою по</w:t>
      </w:r>
      <w:r w:rsid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                  </w:t>
      </w:r>
      <w:r w:rsidR="0042595F" w:rsidRPr="00162E63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="0042595F" w:rsidRPr="00162E63">
        <w:rPr>
          <w:rFonts w:ascii="Times New Roman" w:hAnsi="Times New Roman" w:cs="Times New Roman"/>
          <w:sz w:val="28"/>
          <w:szCs w:val="28"/>
          <w:lang w:val="uk-UA"/>
        </w:rPr>
        <w:t>КПКВК 0712152 «</w:t>
      </w:r>
      <w:r w:rsidR="0042595F" w:rsidRPr="00162E63">
        <w:rPr>
          <w:rFonts w:ascii="Times New Roman" w:hAnsi="Times New Roman" w:cs="Times New Roman"/>
          <w:iCs/>
          <w:sz w:val="28"/>
          <w:szCs w:val="28"/>
          <w:lang w:val="uk-UA"/>
        </w:rPr>
        <w:t>Інші програми та заходи у сфері охорони здоров’я</w:t>
      </w:r>
      <w:r w:rsidR="0042595F" w:rsidRPr="00162E63">
        <w:rPr>
          <w:rFonts w:ascii="Times New Roman" w:hAnsi="Times New Roman" w:cs="Times New Roman"/>
          <w:sz w:val="28"/>
          <w:szCs w:val="28"/>
          <w:lang w:val="uk-UA"/>
        </w:rPr>
        <w:t>» на суму</w:t>
      </w:r>
      <w:r w:rsidR="00162E63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</w:t>
      </w:r>
      <w:r w:rsidR="0042595F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2 500 000 гривень  (спеціальний фонд - кошти, що передаються із загального фонду до бюджету розвитку (спеціального фонду)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>, при</w:t>
      </w:r>
      <w:r w:rsidR="00876E68">
        <w:rPr>
          <w:rFonts w:ascii="Times New Roman" w:hAnsi="Times New Roman" w:cs="Times New Roman"/>
          <w:sz w:val="28"/>
          <w:szCs w:val="28"/>
          <w:lang w:val="uk-UA"/>
        </w:rPr>
        <w:t xml:space="preserve"> цьому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2E63" w:rsidRPr="00162E63">
        <w:rPr>
          <w:rFonts w:ascii="Times New Roman" w:hAnsi="Times New Roman" w:cs="Times New Roman"/>
          <w:sz w:val="28"/>
          <w:szCs w:val="28"/>
          <w:lang w:val="uk-UA"/>
        </w:rPr>
        <w:t>викласти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 xml:space="preserve"> в новій редакції</w:t>
      </w:r>
      <w:r w:rsidR="00876E68">
        <w:rPr>
          <w:rFonts w:ascii="Times New Roman" w:hAnsi="Times New Roman" w:cs="Times New Roman"/>
          <w:sz w:val="28"/>
          <w:szCs w:val="28"/>
          <w:lang w:val="uk-UA"/>
        </w:rPr>
        <w:t xml:space="preserve"> абзац 3</w:t>
      </w:r>
      <w:r w:rsidR="00355AB0" w:rsidRPr="00162E6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55AB0" w:rsidRPr="00162E63" w:rsidRDefault="00355AB0" w:rsidP="00D972A0">
      <w:pPr>
        <w:pStyle w:val="a5"/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«- КПКВК 0712152 «Інші програми та заходи у сфері охорони здоров’я» -</w:t>
      </w:r>
      <w:r w:rsidR="009C1606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="00721B34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5 500 </w:t>
      </w: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000 гривень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, з них 3 000 000 гривень (загальний фонд) та                    2 500 000 гривень</w:t>
      </w:r>
      <w:r w:rsidR="009C1606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(спеціальний</w:t>
      </w:r>
      <w:r w:rsidR="00876E68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 фонд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 xml:space="preserve">у - </w:t>
      </w:r>
      <w:r w:rsidR="00876E68"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кошти, що передаються із загального фонду до бюджету розвитку</w:t>
      </w:r>
      <w:r w:rsidR="00876E68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)</w:t>
      </w:r>
      <w:r w:rsidRPr="00162E63"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  <w:t>.».</w:t>
      </w:r>
    </w:p>
    <w:p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72A0" w:rsidRDefault="00D972A0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9D4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      О.М. Лисенко</w:t>
      </w: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Липова С.А. 700-399</w:t>
      </w:r>
    </w:p>
    <w:p w:rsidR="00A8466A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  <w:r w:rsidRPr="00D649D4">
        <w:rPr>
          <w:rFonts w:ascii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82550</wp:posOffset>
                </wp:positionV>
                <wp:extent cx="6057900" cy="0"/>
                <wp:effectExtent l="12065" t="635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EEEB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6.5pt" to="474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"/>
            </w:pict>
          </mc:Fallback>
        </mc:AlternateContent>
      </w:r>
    </w:p>
    <w:p w:rsidR="005F3B39" w:rsidRPr="00D649D4" w:rsidRDefault="005F3B39" w:rsidP="00A8466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649D4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 розсилки</w:t>
      </w:r>
    </w:p>
    <w:p w:rsidR="005F3B39" w:rsidRDefault="005F3B39">
      <w:pPr>
        <w:rPr>
          <w:sz w:val="24"/>
          <w:szCs w:val="24"/>
          <w:lang w:val="uk-UA"/>
        </w:rPr>
      </w:pPr>
    </w:p>
    <w:p w:rsidR="005C23D9" w:rsidRDefault="005C23D9">
      <w:pPr>
        <w:rPr>
          <w:sz w:val="24"/>
          <w:szCs w:val="24"/>
          <w:lang w:val="uk-UA"/>
        </w:rPr>
      </w:pPr>
    </w:p>
    <w:p w:rsidR="005C23D9" w:rsidRDefault="005C23D9">
      <w:pPr>
        <w:rPr>
          <w:sz w:val="24"/>
          <w:szCs w:val="24"/>
          <w:lang w:val="uk-UA"/>
        </w:rPr>
      </w:pPr>
    </w:p>
    <w:p w:rsidR="005C23D9" w:rsidRDefault="005C23D9">
      <w:pPr>
        <w:rPr>
          <w:sz w:val="24"/>
          <w:szCs w:val="24"/>
          <w:lang w:val="uk-UA"/>
        </w:rPr>
      </w:pPr>
    </w:p>
    <w:sectPr w:rsidR="005C23D9" w:rsidSect="00E038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49E4"/>
    <w:multiLevelType w:val="multilevel"/>
    <w:tmpl w:val="6B4A7B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1FA95D08"/>
    <w:multiLevelType w:val="hybridMultilevel"/>
    <w:tmpl w:val="EA26640A"/>
    <w:lvl w:ilvl="0" w:tplc="496C313A">
      <w:start w:val="1"/>
      <w:numFmt w:val="bullet"/>
      <w:lvlText w:val="-"/>
      <w:lvlJc w:val="left"/>
      <w:pPr>
        <w:ind w:left="24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D4"/>
    <w:rsid w:val="00023605"/>
    <w:rsid w:val="00092075"/>
    <w:rsid w:val="000F66F7"/>
    <w:rsid w:val="001440E3"/>
    <w:rsid w:val="00162E63"/>
    <w:rsid w:val="001A52D4"/>
    <w:rsid w:val="001E6C22"/>
    <w:rsid w:val="001F752C"/>
    <w:rsid w:val="002270CF"/>
    <w:rsid w:val="002C216A"/>
    <w:rsid w:val="00355AB0"/>
    <w:rsid w:val="00386236"/>
    <w:rsid w:val="0042595F"/>
    <w:rsid w:val="004704C9"/>
    <w:rsid w:val="004772A8"/>
    <w:rsid w:val="005B6207"/>
    <w:rsid w:val="005C23D9"/>
    <w:rsid w:val="005D051D"/>
    <w:rsid w:val="005F3B39"/>
    <w:rsid w:val="0069382A"/>
    <w:rsid w:val="006A5F01"/>
    <w:rsid w:val="006C6B3C"/>
    <w:rsid w:val="00721B34"/>
    <w:rsid w:val="007336B3"/>
    <w:rsid w:val="007B5578"/>
    <w:rsid w:val="007E4AAC"/>
    <w:rsid w:val="007E5104"/>
    <w:rsid w:val="00876E68"/>
    <w:rsid w:val="00887471"/>
    <w:rsid w:val="008F60CE"/>
    <w:rsid w:val="00904603"/>
    <w:rsid w:val="00925E1F"/>
    <w:rsid w:val="00945B20"/>
    <w:rsid w:val="009A520C"/>
    <w:rsid w:val="009B61E2"/>
    <w:rsid w:val="009C1606"/>
    <w:rsid w:val="009C3672"/>
    <w:rsid w:val="00A02894"/>
    <w:rsid w:val="00A23EA0"/>
    <w:rsid w:val="00A44FB1"/>
    <w:rsid w:val="00A52BCF"/>
    <w:rsid w:val="00A8466A"/>
    <w:rsid w:val="00B23DE7"/>
    <w:rsid w:val="00B73DD9"/>
    <w:rsid w:val="00B86247"/>
    <w:rsid w:val="00C2263C"/>
    <w:rsid w:val="00D649D4"/>
    <w:rsid w:val="00D72C8B"/>
    <w:rsid w:val="00D972A0"/>
    <w:rsid w:val="00E038D2"/>
    <w:rsid w:val="00EB2D00"/>
    <w:rsid w:val="00F9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7741"/>
  <w15:chartTrackingRefBased/>
  <w15:docId w15:val="{725227BB-271D-4331-B06A-CB5BBF42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216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2C216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216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21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21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2C216A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F3B39"/>
    <w:pPr>
      <w:ind w:left="720"/>
      <w:contextualSpacing/>
    </w:pPr>
  </w:style>
  <w:style w:type="character" w:customStyle="1" w:styleId="a6">
    <w:name w:val="Основной текст_"/>
    <w:locked/>
    <w:rsid w:val="006A5F01"/>
    <w:rPr>
      <w:spacing w:val="2"/>
      <w:sz w:val="25"/>
      <w:szCs w:val="25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4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0E3"/>
    <w:rPr>
      <w:rFonts w:ascii="Segoe UI" w:hAnsi="Segoe UI" w:cs="Segoe UI"/>
      <w:sz w:val="18"/>
      <w:szCs w:val="18"/>
    </w:rPr>
  </w:style>
  <w:style w:type="paragraph" w:customStyle="1" w:styleId="a9">
    <w:name w:val="Знак Знак Знак Знак Знак Знак Знак Знак Знак"/>
    <w:basedOn w:val="a"/>
    <w:rsid w:val="009C160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Майковська Юлія Миколаївна</dc:creator>
  <cp:keywords/>
  <dc:description/>
  <cp:lastModifiedBy>Майковська Юлія Миколаївна</cp:lastModifiedBy>
  <cp:revision>56</cp:revision>
  <cp:lastPrinted>2020-06-16T11:43:00Z</cp:lastPrinted>
  <dcterms:created xsi:type="dcterms:W3CDTF">2020-04-30T05:22:00Z</dcterms:created>
  <dcterms:modified xsi:type="dcterms:W3CDTF">2020-06-22T08:04:00Z</dcterms:modified>
</cp:coreProperties>
</file>