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2" w:rsidRDefault="0075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92"/>
        <w:gridCol w:w="1118"/>
        <w:gridCol w:w="4193"/>
      </w:tblGrid>
      <w:tr w:rsidR="00751422" w:rsidTr="00950BB7">
        <w:trPr>
          <w:trHeight w:val="392"/>
          <w:jc w:val="center"/>
        </w:trPr>
        <w:tc>
          <w:tcPr>
            <w:tcW w:w="4192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spacing w:before="56"/>
            </w:pPr>
          </w:p>
        </w:tc>
        <w:tc>
          <w:tcPr>
            <w:tcW w:w="1118" w:type="dxa"/>
            <w:shd w:val="clear" w:color="auto" w:fill="auto"/>
          </w:tcPr>
          <w:p w:rsidR="00751422" w:rsidRDefault="00E71B27" w:rsidP="00B50F59">
            <w:pPr>
              <w:tabs>
                <w:tab w:val="left" w:pos="8447"/>
              </w:tabs>
              <w:ind w:firstLine="65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</w:tcPr>
          <w:p w:rsidR="000B782E" w:rsidRDefault="00E71B27" w:rsidP="000B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  <w:r w:rsidRPr="0065133F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751422" w:rsidRDefault="007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950BB7" w:rsidRPr="00950BB7" w:rsidRDefault="00950BB7">
      <w:pPr>
        <w:jc w:val="center"/>
        <w:rPr>
          <w:sz w:val="20"/>
          <w:szCs w:val="20"/>
        </w:rPr>
      </w:pP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51422" w:rsidRDefault="00E7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E84A3F" w:rsidRPr="00E84A3F" w:rsidRDefault="00411F6E" w:rsidP="00E84A3F">
      <w:r>
        <w:t xml:space="preserve">  </w:t>
      </w:r>
      <w:r w:rsidR="00E84A3F" w:rsidRPr="00E84A3F">
        <w:t xml:space="preserve">від </w:t>
      </w:r>
      <w:r w:rsidR="00D406BC">
        <w:t>22.05.2020</w:t>
      </w:r>
      <w:r>
        <w:t xml:space="preserve"> </w:t>
      </w:r>
      <w:r w:rsidR="00E84A3F">
        <w:t xml:space="preserve">№ </w:t>
      </w:r>
      <w:r w:rsidR="00D406BC">
        <w:t>244</w:t>
      </w:r>
    </w:p>
    <w:p w:rsidR="00751422" w:rsidRDefault="00751422"/>
    <w:tbl>
      <w:tblPr>
        <w:tblStyle w:val="a6"/>
        <w:tblW w:w="4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7"/>
      </w:tblGrid>
      <w:tr w:rsidR="00751422" w:rsidTr="000B782E">
        <w:trPr>
          <w:trHeight w:val="1071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751422" w:rsidRDefault="00E71B27" w:rsidP="00411F6E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 xml:space="preserve">Про втрату чинності </w:t>
            </w:r>
            <w:r w:rsidR="0065133F">
              <w:rPr>
                <w:b/>
              </w:rPr>
              <w:t xml:space="preserve">деяких пунктів </w:t>
            </w:r>
            <w:r>
              <w:rPr>
                <w:b/>
              </w:rPr>
              <w:t xml:space="preserve">рішення виконавчого комітету Сумської міської ради від </w:t>
            </w:r>
            <w:r w:rsidR="00411F6E">
              <w:rPr>
                <w:b/>
              </w:rPr>
              <w:t>13</w:t>
            </w:r>
            <w:r>
              <w:rPr>
                <w:b/>
              </w:rPr>
              <w:t>.0</w:t>
            </w:r>
            <w:r w:rsidR="00411F6E">
              <w:rPr>
                <w:b/>
              </w:rPr>
              <w:t>4</w:t>
            </w:r>
            <w:r>
              <w:rPr>
                <w:b/>
              </w:rPr>
              <w:t>.2020 № 1</w:t>
            </w:r>
            <w:r w:rsidR="00411F6E">
              <w:rPr>
                <w:b/>
              </w:rPr>
              <w:t>95</w:t>
            </w:r>
            <w:r>
              <w:rPr>
                <w:b/>
              </w:rPr>
              <w:t xml:space="preserve"> «</w:t>
            </w:r>
            <w:r w:rsidR="00411F6E" w:rsidRPr="00411F6E">
              <w:rPr>
                <w:b/>
              </w:rPr>
              <w:t>Про святкування Великодня та проведення поминальних днів у 2020 році на території Сумської міської об’єднаної територіальної громади під час карантину</w:t>
            </w:r>
            <w:r>
              <w:rPr>
                <w:b/>
              </w:rPr>
              <w:t>»</w:t>
            </w:r>
            <w:bookmarkEnd w:id="0"/>
          </w:p>
        </w:tc>
      </w:tr>
    </w:tbl>
    <w:p w:rsidR="00751422" w:rsidRDefault="00E71B27">
      <w:pPr>
        <w:tabs>
          <w:tab w:val="left" w:pos="1095"/>
          <w:tab w:val="left" w:pos="1815"/>
        </w:tabs>
      </w:pPr>
      <w:r>
        <w:tab/>
      </w:r>
      <w:r>
        <w:tab/>
      </w: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ab/>
      </w:r>
      <w:r>
        <w:rPr>
          <w:color w:val="000000"/>
        </w:rPr>
        <w:t xml:space="preserve">Враховуючи </w:t>
      </w:r>
      <w:r w:rsidR="00651545">
        <w:rPr>
          <w:color w:val="000000"/>
        </w:rPr>
        <w:t>п</w:t>
      </w:r>
      <w:r w:rsidR="00651545" w:rsidRPr="00651545">
        <w:rPr>
          <w:color w:val="000000"/>
        </w:rPr>
        <w:t>останов</w:t>
      </w:r>
      <w:r w:rsidR="00651545">
        <w:rPr>
          <w:color w:val="000000"/>
        </w:rPr>
        <w:t>у</w:t>
      </w:r>
      <w:r w:rsidR="00651545" w:rsidRPr="00651545">
        <w:rPr>
          <w:color w:val="000000"/>
        </w:rPr>
        <w:t xml:space="preserve"> Ка</w:t>
      </w:r>
      <w:r w:rsidR="00651545">
        <w:rPr>
          <w:color w:val="000000"/>
        </w:rPr>
        <w:t>бінету Міністрів України від 20.05.</w:t>
      </w:r>
      <w:r w:rsidR="00651545" w:rsidRPr="00651545">
        <w:rPr>
          <w:color w:val="000000"/>
        </w:rPr>
        <w:t xml:space="preserve">2020 № 392 </w:t>
      </w:r>
      <w:r w:rsidR="00651545">
        <w:rPr>
          <w:color w:val="000000"/>
        </w:rPr>
        <w:t>«</w:t>
      </w:r>
      <w:r w:rsidR="00651545" w:rsidRPr="00651545">
        <w:rPr>
          <w:color w:val="000000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</w:t>
      </w:r>
      <w:r w:rsidR="00651545">
        <w:rPr>
          <w:color w:val="000000"/>
        </w:rPr>
        <w:t>тиепідемічних заходів»</w:t>
      </w:r>
      <w:r w:rsidR="005E1EC0" w:rsidRPr="005E1EC0">
        <w:rPr>
          <w:color w:val="000000"/>
        </w:rPr>
        <w:t xml:space="preserve">, </w:t>
      </w:r>
      <w:r>
        <w:rPr>
          <w:color w:val="000000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color w:val="000000"/>
        </w:rPr>
        <w:t>виконавчий комітет Сумської міської ради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ВИРІШИВ: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b/>
        </w:rPr>
        <w:t>1.</w:t>
      </w:r>
      <w:r>
        <w:t xml:space="preserve"> </w:t>
      </w:r>
      <w:r w:rsidR="0065133F">
        <w:t xml:space="preserve">Визнати такими, що втратили чинність пункти 1-3, 5-7, 9-11 </w:t>
      </w:r>
      <w:r w:rsidR="0065133F" w:rsidRPr="0065133F">
        <w:t>рішення виконавчого комітету Сумської міської ради від 13.04.2020 № 195 «Про святкування Великодня та проведення поминальних днів у 2020 році на території Сумської міської об’єднаної територіальної громади під час карантину»</w:t>
      </w:r>
      <w:r w:rsidR="0065133F">
        <w:t>, відповідно пункт 4 вважати пунктом 1, пункт 8 вважати пунктом 2, пункти 12-14 вважати пунктами 3-5.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411F6E">
        <w:rPr>
          <w:b/>
        </w:rPr>
        <w:t>2.</w:t>
      </w:r>
      <w:r>
        <w:t xml:space="preserve"> Дане рішення набуває чинності з </w:t>
      </w:r>
      <w:r w:rsidR="00411F6E">
        <w:t>моменту прийняття</w:t>
      </w:r>
      <w:r>
        <w:t>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</w:p>
    <w:p w:rsidR="000B782E" w:rsidRDefault="000B782E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  <w:r>
        <w:rPr>
          <w:b/>
          <w:color w:val="000000"/>
        </w:rPr>
        <w:t>В.о. м</w:t>
      </w:r>
      <w:r w:rsidR="00E71B27">
        <w:rPr>
          <w:b/>
          <w:color w:val="000000"/>
        </w:rPr>
        <w:t>іськ</w:t>
      </w:r>
      <w:r>
        <w:rPr>
          <w:b/>
          <w:color w:val="000000"/>
        </w:rPr>
        <w:t>ого</w:t>
      </w:r>
      <w:r w:rsidR="00E71B27">
        <w:rPr>
          <w:b/>
          <w:color w:val="000000"/>
        </w:rPr>
        <w:t xml:space="preserve"> голов</w:t>
      </w:r>
      <w:r>
        <w:rPr>
          <w:b/>
          <w:color w:val="000000"/>
        </w:rPr>
        <w:t xml:space="preserve">и </w:t>
      </w:r>
    </w:p>
    <w:p w:rsidR="00751422" w:rsidRDefault="000B782E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  <w:r>
        <w:rPr>
          <w:b/>
          <w:color w:val="000000"/>
        </w:rPr>
        <w:t>з виконавчої роботи</w:t>
      </w:r>
      <w:r w:rsidR="00E71B27">
        <w:rPr>
          <w:b/>
          <w:color w:val="000000"/>
        </w:rPr>
        <w:t xml:space="preserve">                                                                               </w:t>
      </w:r>
      <w:r>
        <w:rPr>
          <w:b/>
          <w:color w:val="000000"/>
        </w:rPr>
        <w:t>В.В. Войтенко</w:t>
      </w:r>
    </w:p>
    <w:p w:rsidR="00751422" w:rsidRDefault="00751422">
      <w:pPr>
        <w:pStyle w:val="5"/>
        <w:pBdr>
          <w:bottom w:val="single" w:sz="12" w:space="1" w:color="000000"/>
        </w:pBdr>
        <w:ind w:left="0" w:firstLine="0"/>
        <w:jc w:val="left"/>
        <w:rPr>
          <w:sz w:val="27"/>
          <w:szCs w:val="27"/>
        </w:rPr>
      </w:pPr>
    </w:p>
    <w:p w:rsidR="00751422" w:rsidRDefault="00411F6E">
      <w:pPr>
        <w:pStyle w:val="5"/>
        <w:pBdr>
          <w:bottom w:val="single" w:sz="12" w:space="1" w:color="000000"/>
        </w:pBdr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Кохан А</w:t>
      </w:r>
      <w:r w:rsidR="00E71B2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І.</w:t>
      </w:r>
      <w:r w:rsidR="00E71B27">
        <w:rPr>
          <w:b w:val="0"/>
          <w:sz w:val="24"/>
          <w:szCs w:val="24"/>
        </w:rPr>
        <w:t xml:space="preserve"> 700-</w:t>
      </w:r>
      <w:r>
        <w:rPr>
          <w:b w:val="0"/>
          <w:sz w:val="24"/>
          <w:szCs w:val="24"/>
        </w:rPr>
        <w:t>561</w:t>
      </w:r>
    </w:p>
    <w:p w:rsidR="00751422" w:rsidRPr="00950BB7" w:rsidRDefault="00E71B27">
      <w:pPr>
        <w:pStyle w:val="6"/>
        <w:ind w:left="0"/>
        <w:jc w:val="both"/>
        <w:rPr>
          <w:b w:val="0"/>
        </w:rPr>
      </w:pPr>
      <w:r>
        <w:rPr>
          <w:b w:val="0"/>
          <w:sz w:val="24"/>
          <w:szCs w:val="24"/>
        </w:rPr>
        <w:t xml:space="preserve">Розіслати: </w:t>
      </w:r>
      <w:r w:rsidR="00950BB7">
        <w:rPr>
          <w:b w:val="0"/>
          <w:sz w:val="24"/>
          <w:szCs w:val="24"/>
        </w:rPr>
        <w:t xml:space="preserve">Кононенку С.В., </w:t>
      </w:r>
      <w:proofErr w:type="spellStart"/>
      <w:r w:rsidR="00950BB7">
        <w:rPr>
          <w:b w:val="0"/>
          <w:sz w:val="24"/>
          <w:szCs w:val="24"/>
        </w:rPr>
        <w:t>Короткевичу</w:t>
      </w:r>
      <w:proofErr w:type="spellEnd"/>
      <w:r w:rsidR="00950BB7">
        <w:rPr>
          <w:b w:val="0"/>
          <w:sz w:val="24"/>
          <w:szCs w:val="24"/>
        </w:rPr>
        <w:t xml:space="preserve"> Є.Г.</w:t>
      </w:r>
      <w:r w:rsidR="000B782E">
        <w:rPr>
          <w:b w:val="0"/>
          <w:sz w:val="24"/>
          <w:szCs w:val="24"/>
        </w:rPr>
        <w:t>, Костенко О.А.</w:t>
      </w:r>
    </w:p>
    <w:p w:rsidR="00751422" w:rsidRDefault="00751422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65133F" w:rsidRDefault="0065133F">
      <w:pPr>
        <w:jc w:val="both"/>
        <w:rPr>
          <w:b/>
        </w:rPr>
      </w:pPr>
    </w:p>
    <w:p w:rsidR="00651545" w:rsidRDefault="00651545" w:rsidP="0065133F">
      <w:pPr>
        <w:jc w:val="center"/>
        <w:rPr>
          <w:color w:val="000000"/>
          <w:lang w:val="x-none" w:eastAsia="x-none"/>
        </w:rPr>
      </w:pPr>
    </w:p>
    <w:p w:rsidR="000B782E" w:rsidRDefault="000B782E" w:rsidP="000B782E">
      <w:pPr>
        <w:ind w:firstLine="709"/>
        <w:jc w:val="both"/>
      </w:pPr>
      <w: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B782E" w:rsidRDefault="000B782E" w:rsidP="000B782E">
      <w:pPr>
        <w:ind w:firstLine="709"/>
        <w:jc w:val="both"/>
      </w:pPr>
      <w:r>
        <w:t>Проект рішення виконавчого комітету Сумської міської ради «</w:t>
      </w:r>
      <w:r w:rsidRPr="006F25FE">
        <w:t>Про надання дозволу на проведення  Сумською Єпархією Української Православної Церкви Хресної ходи</w:t>
      </w:r>
      <w:r>
        <w:t>» був завізований:</w:t>
      </w:r>
    </w:p>
    <w:p w:rsidR="000B782E" w:rsidRDefault="000B782E" w:rsidP="000B782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0B782E" w:rsidRPr="00F330CA" w:rsidTr="00557707">
        <w:tc>
          <w:tcPr>
            <w:tcW w:w="4927" w:type="dxa"/>
            <w:shd w:val="clear" w:color="auto" w:fill="auto"/>
          </w:tcPr>
          <w:p w:rsidR="000B782E" w:rsidRPr="00F330CA" w:rsidRDefault="000B782E" w:rsidP="00557707">
            <w:pPr>
              <w:jc w:val="center"/>
              <w:rPr>
                <w:b/>
              </w:rPr>
            </w:pPr>
            <w:r w:rsidRPr="00F330CA">
              <w:rPr>
                <w:b/>
              </w:rPr>
              <w:t>Посада</w:t>
            </w:r>
          </w:p>
        </w:tc>
        <w:tc>
          <w:tcPr>
            <w:tcW w:w="4928" w:type="dxa"/>
            <w:shd w:val="clear" w:color="auto" w:fill="auto"/>
          </w:tcPr>
          <w:p w:rsidR="000B782E" w:rsidRPr="00F330CA" w:rsidRDefault="000B782E" w:rsidP="00557707">
            <w:pPr>
              <w:jc w:val="center"/>
              <w:rPr>
                <w:b/>
              </w:rPr>
            </w:pPr>
            <w:r w:rsidRPr="00F330CA">
              <w:rPr>
                <w:b/>
              </w:rPr>
              <w:t>Прізвище та ініціали осіб, які завізували проект рішення виконавчого комітету Сумської міської ради</w:t>
            </w:r>
          </w:p>
        </w:tc>
      </w:tr>
      <w:tr w:rsidR="000B782E" w:rsidRPr="00F330CA" w:rsidTr="00557707">
        <w:tc>
          <w:tcPr>
            <w:tcW w:w="4927" w:type="dxa"/>
            <w:shd w:val="clear" w:color="auto" w:fill="auto"/>
          </w:tcPr>
          <w:p w:rsidR="000B782E" w:rsidRPr="00F330CA" w:rsidRDefault="000B782E" w:rsidP="00557707">
            <w:pPr>
              <w:jc w:val="both"/>
            </w:pPr>
            <w:r w:rsidRPr="00F330CA">
              <w:t>Директор департаменту комунікацій та інформаційної політики</w:t>
            </w:r>
          </w:p>
        </w:tc>
        <w:tc>
          <w:tcPr>
            <w:tcW w:w="4928" w:type="dxa"/>
            <w:shd w:val="clear" w:color="auto" w:fill="auto"/>
          </w:tcPr>
          <w:p w:rsidR="000B782E" w:rsidRPr="00F330CA" w:rsidRDefault="000B782E" w:rsidP="00557707">
            <w:pPr>
              <w:ind w:firstLine="1310"/>
              <w:jc w:val="both"/>
            </w:pPr>
          </w:p>
          <w:p w:rsidR="000B782E" w:rsidRPr="00F330CA" w:rsidRDefault="000B782E" w:rsidP="00557707">
            <w:pPr>
              <w:ind w:firstLine="1310"/>
              <w:jc w:val="both"/>
            </w:pPr>
            <w:r w:rsidRPr="00F330CA">
              <w:t>А.І. Кохан</w:t>
            </w:r>
          </w:p>
        </w:tc>
      </w:tr>
      <w:tr w:rsidR="000B782E" w:rsidRPr="00F330CA" w:rsidTr="00557707">
        <w:tc>
          <w:tcPr>
            <w:tcW w:w="4927" w:type="dxa"/>
            <w:shd w:val="clear" w:color="auto" w:fill="auto"/>
          </w:tcPr>
          <w:p w:rsidR="000B782E" w:rsidRPr="00F330CA" w:rsidRDefault="000B782E" w:rsidP="00557707">
            <w:pPr>
              <w:jc w:val="both"/>
            </w:pPr>
            <w:r w:rsidRPr="00F330CA">
              <w:t>Начальник відділу протокольної роботи та контролю</w:t>
            </w:r>
          </w:p>
        </w:tc>
        <w:tc>
          <w:tcPr>
            <w:tcW w:w="4928" w:type="dxa"/>
            <w:shd w:val="clear" w:color="auto" w:fill="auto"/>
          </w:tcPr>
          <w:p w:rsidR="000B782E" w:rsidRPr="00F330CA" w:rsidRDefault="000B782E" w:rsidP="00557707">
            <w:pPr>
              <w:ind w:firstLine="1310"/>
              <w:jc w:val="both"/>
            </w:pPr>
          </w:p>
          <w:p w:rsidR="000B782E" w:rsidRPr="00F330CA" w:rsidRDefault="000B782E" w:rsidP="00557707">
            <w:pPr>
              <w:ind w:firstLine="1310"/>
              <w:jc w:val="both"/>
            </w:pPr>
            <w:r w:rsidRPr="00F330CA">
              <w:t>Л.В. Моша</w:t>
            </w:r>
          </w:p>
        </w:tc>
      </w:tr>
      <w:tr w:rsidR="000B782E" w:rsidRPr="00F330CA" w:rsidTr="00557707">
        <w:tc>
          <w:tcPr>
            <w:tcW w:w="4927" w:type="dxa"/>
            <w:shd w:val="clear" w:color="auto" w:fill="auto"/>
          </w:tcPr>
          <w:p w:rsidR="000B782E" w:rsidRPr="00F330CA" w:rsidRDefault="000B782E" w:rsidP="00557707">
            <w:pPr>
              <w:jc w:val="both"/>
            </w:pPr>
            <w:r w:rsidRPr="00F330CA">
              <w:t>Начальник правового управління</w:t>
            </w:r>
          </w:p>
        </w:tc>
        <w:tc>
          <w:tcPr>
            <w:tcW w:w="4928" w:type="dxa"/>
            <w:shd w:val="clear" w:color="auto" w:fill="auto"/>
          </w:tcPr>
          <w:p w:rsidR="000B782E" w:rsidRPr="00F330CA" w:rsidRDefault="000B782E" w:rsidP="00557707">
            <w:pPr>
              <w:ind w:firstLine="1310"/>
              <w:jc w:val="both"/>
            </w:pPr>
            <w:r w:rsidRPr="00F330CA">
              <w:t>О.В. Чайченко</w:t>
            </w:r>
          </w:p>
        </w:tc>
      </w:tr>
      <w:tr w:rsidR="000B782E" w:rsidRPr="00F330CA" w:rsidTr="00557707">
        <w:tc>
          <w:tcPr>
            <w:tcW w:w="4927" w:type="dxa"/>
            <w:shd w:val="clear" w:color="auto" w:fill="auto"/>
          </w:tcPr>
          <w:p w:rsidR="000B782E" w:rsidRPr="009B3377" w:rsidRDefault="000B782E" w:rsidP="00557707">
            <w:pPr>
              <w:jc w:val="both"/>
            </w:pPr>
            <w:r>
              <w:t xml:space="preserve">Перший заступник </w:t>
            </w:r>
            <w:r w:rsidRPr="009B3377">
              <w:t xml:space="preserve">міського голови </w:t>
            </w:r>
          </w:p>
          <w:p w:rsidR="000B782E" w:rsidRPr="00F330CA" w:rsidRDefault="000B782E" w:rsidP="00557707">
            <w:pPr>
              <w:jc w:val="both"/>
            </w:pPr>
            <w:r w:rsidRPr="009B3377"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0B782E" w:rsidRPr="00F330CA" w:rsidRDefault="000B782E" w:rsidP="00557707">
            <w:pPr>
              <w:ind w:firstLine="1310"/>
              <w:jc w:val="both"/>
            </w:pPr>
            <w:r>
              <w:t>В.В. Войтенко</w:t>
            </w:r>
          </w:p>
        </w:tc>
      </w:tr>
      <w:tr w:rsidR="000B782E" w:rsidRPr="00F330CA" w:rsidTr="00557707">
        <w:tc>
          <w:tcPr>
            <w:tcW w:w="4927" w:type="dxa"/>
            <w:shd w:val="clear" w:color="auto" w:fill="auto"/>
          </w:tcPr>
          <w:p w:rsidR="000B782E" w:rsidRPr="009B3377" w:rsidRDefault="000B782E" w:rsidP="00557707">
            <w:pPr>
              <w:jc w:val="both"/>
            </w:pPr>
            <w:r>
              <w:t>Заступник</w:t>
            </w:r>
            <w:r w:rsidRPr="009B3377">
              <w:t xml:space="preserve"> міського голови, </w:t>
            </w:r>
          </w:p>
          <w:p w:rsidR="000B782E" w:rsidRPr="009B3377" w:rsidRDefault="000B782E" w:rsidP="00557707">
            <w:pPr>
              <w:jc w:val="both"/>
            </w:pPr>
            <w:r>
              <w:t>к</w:t>
            </w:r>
            <w:r w:rsidRPr="009B3377">
              <w:t>еруюч</w:t>
            </w:r>
            <w:r>
              <w:t xml:space="preserve">ий </w:t>
            </w:r>
            <w:r w:rsidRPr="009B3377">
              <w:t xml:space="preserve">справам </w:t>
            </w:r>
          </w:p>
          <w:p w:rsidR="000B782E" w:rsidRPr="00F330CA" w:rsidRDefault="000B782E" w:rsidP="00557707">
            <w:pPr>
              <w:jc w:val="both"/>
            </w:pPr>
            <w:r w:rsidRPr="009B3377">
              <w:t xml:space="preserve">виконавчого комітету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0B782E" w:rsidRPr="00F330CA" w:rsidRDefault="000B782E" w:rsidP="00557707">
            <w:pPr>
              <w:ind w:firstLine="1310"/>
              <w:jc w:val="both"/>
            </w:pPr>
          </w:p>
          <w:p w:rsidR="000B782E" w:rsidRDefault="000B782E" w:rsidP="00557707">
            <w:pPr>
              <w:ind w:firstLine="1310"/>
              <w:jc w:val="both"/>
            </w:pPr>
          </w:p>
          <w:p w:rsidR="000B782E" w:rsidRPr="00F330CA" w:rsidRDefault="000B782E" w:rsidP="00557707">
            <w:pPr>
              <w:ind w:firstLine="1310"/>
              <w:jc w:val="both"/>
            </w:pPr>
            <w:r w:rsidRPr="009B3377">
              <w:t>С.Я. Пак</w:t>
            </w:r>
          </w:p>
        </w:tc>
      </w:tr>
    </w:tbl>
    <w:p w:rsidR="000B782E" w:rsidRDefault="000B782E" w:rsidP="000B782E">
      <w:pPr>
        <w:ind w:firstLine="709"/>
        <w:jc w:val="both"/>
      </w:pPr>
    </w:p>
    <w:p w:rsidR="000B782E" w:rsidRDefault="000B782E" w:rsidP="000B782E">
      <w:pPr>
        <w:ind w:firstLine="709"/>
        <w:jc w:val="both"/>
      </w:pPr>
    </w:p>
    <w:p w:rsidR="000B782E" w:rsidRDefault="000B782E" w:rsidP="000B782E">
      <w:pPr>
        <w:ind w:firstLine="709"/>
        <w:jc w:val="both"/>
      </w:pPr>
    </w:p>
    <w:p w:rsidR="000B782E" w:rsidRDefault="000B782E" w:rsidP="000B782E">
      <w:pPr>
        <w:jc w:val="both"/>
      </w:pPr>
      <w:r w:rsidRPr="00E13946">
        <w:t xml:space="preserve">Директор департаменту комунікацій </w:t>
      </w:r>
    </w:p>
    <w:p w:rsidR="000B782E" w:rsidRDefault="000B782E" w:rsidP="000B782E">
      <w:pPr>
        <w:jc w:val="both"/>
      </w:pPr>
      <w:r w:rsidRPr="00E13946">
        <w:t>та інформаційної політики</w:t>
      </w:r>
      <w:r>
        <w:t xml:space="preserve">                                                                  А.І. Кохан</w:t>
      </w:r>
    </w:p>
    <w:p w:rsidR="00651545" w:rsidRDefault="00651545" w:rsidP="00651545">
      <w:pPr>
        <w:ind w:firstLine="709"/>
        <w:jc w:val="both"/>
        <w:rPr>
          <w:b/>
        </w:rPr>
      </w:pPr>
    </w:p>
    <w:sectPr w:rsidR="00651545">
      <w:headerReference w:type="default" r:id="rId7"/>
      <w:pgSz w:w="11906" w:h="16838"/>
      <w:pgMar w:top="567" w:right="567" w:bottom="426" w:left="1701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F9" w:rsidRDefault="007C5CF9">
      <w:r>
        <w:separator/>
      </w:r>
    </w:p>
  </w:endnote>
  <w:endnote w:type="continuationSeparator" w:id="0">
    <w:p w:rsidR="007C5CF9" w:rsidRDefault="007C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F9" w:rsidRDefault="007C5CF9">
      <w:r>
        <w:separator/>
      </w:r>
    </w:p>
  </w:footnote>
  <w:footnote w:type="continuationSeparator" w:id="0">
    <w:p w:rsidR="007C5CF9" w:rsidRDefault="007C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22" w:rsidRDefault="00E71B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71475" cy="20701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025" y="3681258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51422" w:rsidRDefault="0075142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26pt;margin-top:0;width:29.25pt;height:16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" stroked="f">
              <v:fill opacity="0"/>
              <v:textbox inset="0,0,0,0">
                <w:txbxContent>
                  <w:p w:rsidR="00751422" w:rsidRDefault="0075142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2"/>
    <w:rsid w:val="000B782E"/>
    <w:rsid w:val="00411F6E"/>
    <w:rsid w:val="004E5D09"/>
    <w:rsid w:val="005E1EC0"/>
    <w:rsid w:val="0065133F"/>
    <w:rsid w:val="00651545"/>
    <w:rsid w:val="00751422"/>
    <w:rsid w:val="007C5CF9"/>
    <w:rsid w:val="00950BB7"/>
    <w:rsid w:val="00B50F59"/>
    <w:rsid w:val="00D406BC"/>
    <w:rsid w:val="00E71B27"/>
    <w:rsid w:val="00E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49B7"/>
  <w15:docId w15:val="{4C334AB6-7766-4549-99B8-ECEE95B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7230"/>
      </w:tabs>
      <w:ind w:left="720" w:hanging="7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after="120"/>
      <w:ind w:left="864" w:hanging="864"/>
      <w:jc w:val="both"/>
      <w:outlineLvl w:val="3"/>
    </w:pPr>
    <w:rPr>
      <w:rFonts w:ascii="Times" w:eastAsia="Times" w:hAnsi="Times" w:cs="Times"/>
      <w:b/>
      <w:color w:val="000000"/>
    </w:rPr>
  </w:style>
  <w:style w:type="paragraph" w:styleId="5">
    <w:name w:val="heading 5"/>
    <w:basedOn w:val="a"/>
    <w:next w:val="a"/>
    <w:pPr>
      <w:keepNext/>
      <w:spacing w:line="360" w:lineRule="auto"/>
      <w:ind w:left="1008" w:hanging="1008"/>
      <w:jc w:val="center"/>
      <w:outlineLvl w:val="4"/>
    </w:pPr>
    <w:rPr>
      <w:b/>
      <w:color w:val="000000"/>
      <w:sz w:val="36"/>
      <w:szCs w:val="36"/>
    </w:rPr>
  </w:style>
  <w:style w:type="paragraph" w:styleId="6">
    <w:name w:val="heading 6"/>
    <w:basedOn w:val="a"/>
    <w:next w:val="a"/>
    <w:pPr>
      <w:keepNext/>
      <w:tabs>
        <w:tab w:val="left" w:pos="7230"/>
      </w:tabs>
      <w:ind w:left="720"/>
      <w:jc w:val="center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Моша Лариса Валентинівна</cp:lastModifiedBy>
  <cp:revision>3</cp:revision>
  <cp:lastPrinted>2020-05-22T12:55:00Z</cp:lastPrinted>
  <dcterms:created xsi:type="dcterms:W3CDTF">2020-05-22T13:00:00Z</dcterms:created>
  <dcterms:modified xsi:type="dcterms:W3CDTF">2020-05-25T10:00:00Z</dcterms:modified>
</cp:coreProperties>
</file>