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B31237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4A7D2A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12.11.2019</w:t>
      </w:r>
      <w:r w:rsidR="00A945E0" w:rsidRPr="0027288E">
        <w:rPr>
          <w:sz w:val="28"/>
          <w:szCs w:val="28"/>
          <w:lang w:val="uk-UA"/>
        </w:rPr>
        <w:t xml:space="preserve">                              №</w:t>
      </w:r>
      <w:r>
        <w:rPr>
          <w:sz w:val="28"/>
          <w:szCs w:val="28"/>
          <w:lang w:val="uk-UA"/>
        </w:rPr>
        <w:t xml:space="preserve"> 597</w:t>
      </w:r>
    </w:p>
    <w:p w:rsidR="00A945E0" w:rsidRDefault="00A945E0" w:rsidP="0067766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945E0" w:rsidRPr="004A7D2A" w:rsidTr="00DB31E4">
        <w:tc>
          <w:tcPr>
            <w:tcW w:w="3964" w:type="dxa"/>
          </w:tcPr>
          <w:p w:rsidR="00677660" w:rsidRDefault="00A945E0" w:rsidP="00677660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 w:rsidRPr="000326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326FF" w:rsidRPr="000326FF">
              <w:rPr>
                <w:b/>
                <w:sz w:val="28"/>
                <w:szCs w:val="28"/>
                <w:lang w:val="uk-UA"/>
              </w:rPr>
              <w:t>організаційні заходи щодо впровадження н</w:t>
            </w:r>
            <w:r w:rsidR="008D7A98" w:rsidRPr="000326FF">
              <w:rPr>
                <w:b/>
                <w:sz w:val="28"/>
                <w:szCs w:val="28"/>
                <w:lang w:val="uk-UA"/>
              </w:rPr>
              <w:t>ов</w:t>
            </w:r>
            <w:r w:rsidR="000326FF" w:rsidRPr="000326FF">
              <w:rPr>
                <w:b/>
                <w:sz w:val="28"/>
                <w:szCs w:val="28"/>
                <w:lang w:val="uk-UA"/>
              </w:rPr>
              <w:t>ої</w:t>
            </w:r>
            <w:r w:rsidR="008D7A98" w:rsidRPr="000326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7A98">
              <w:rPr>
                <w:b/>
                <w:sz w:val="28"/>
                <w:szCs w:val="28"/>
                <w:lang w:val="uk-UA"/>
              </w:rPr>
              <w:t xml:space="preserve">місцевої автоматизованої системи централізованого </w:t>
            </w:r>
            <w:r w:rsidR="00677660">
              <w:rPr>
                <w:b/>
                <w:sz w:val="28"/>
                <w:szCs w:val="28"/>
                <w:lang w:val="uk-UA"/>
              </w:rPr>
              <w:t>о</w:t>
            </w:r>
            <w:r w:rsidR="008D7A98">
              <w:rPr>
                <w:b/>
                <w:sz w:val="28"/>
                <w:szCs w:val="28"/>
                <w:lang w:val="uk-UA"/>
              </w:rPr>
              <w:t xml:space="preserve">повіщення </w:t>
            </w:r>
            <w:r w:rsidR="000326FF">
              <w:rPr>
                <w:b/>
                <w:sz w:val="28"/>
                <w:szCs w:val="28"/>
                <w:lang w:val="uk-UA"/>
              </w:rPr>
              <w:t>населення на території Сумської міської об’єднаної територіальної громади</w:t>
            </w:r>
          </w:p>
          <w:p w:rsidR="00A945E0" w:rsidRDefault="00A945E0" w:rsidP="000326FF">
            <w:pPr>
              <w:ind w:right="30"/>
              <w:jc w:val="both"/>
              <w:rPr>
                <w:lang w:val="uk-UA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842"/>
      </w:tblGrid>
      <w:tr w:rsidR="0053417D" w:rsidTr="0053417D">
        <w:trPr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53417D" w:rsidRPr="006C2D88" w:rsidRDefault="0053417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" w:type="pct"/>
            <w:shd w:val="clear" w:color="auto" w:fill="FFFFFF"/>
            <w:hideMark/>
          </w:tcPr>
          <w:p w:rsidR="0053417D" w:rsidRDefault="0053417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85B02D3" wp14:editId="6758EA0F">
                      <wp:extent cx="9525" cy="9525"/>
                      <wp:effectExtent l="0" t="0" r="0" b="0"/>
                      <wp:docPr id="2" name="AutoShape 2" descr="https://www8.city-adm.lviv.ua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150A7" id="AutoShape 2" o:spid="_x0000_s1026" alt="https://www8.city-adm.lviv.ua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IBedbPSAgAA6wUAAA4AAAAAAAAAAAAAAAAALgIAAGRycy9lMm9Eb2MueG1s&#10;UEsBAi0AFAAGAAgAAAAhANQI2Tf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45E0" w:rsidRPr="006C2D88" w:rsidRDefault="0053417D" w:rsidP="00A945E0">
      <w:pPr>
        <w:pStyle w:val="21"/>
        <w:ind w:firstLine="708"/>
        <w:rPr>
          <w:szCs w:val="28"/>
        </w:rPr>
      </w:pPr>
      <w:r w:rsidRPr="0053417D">
        <w:rPr>
          <w:b w:val="0"/>
          <w:color w:val="000000"/>
          <w:szCs w:val="28"/>
          <w:shd w:val="clear" w:color="auto" w:fill="FFFFFF"/>
        </w:rPr>
        <w:t xml:space="preserve">З метою 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</w:t>
      </w:r>
      <w:r>
        <w:rPr>
          <w:b w:val="0"/>
          <w:color w:val="000000"/>
          <w:szCs w:val="28"/>
          <w:shd w:val="clear" w:color="auto" w:fill="FFFFFF"/>
        </w:rPr>
        <w:t>Сумської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міської ланки територіальної підсистеми Єдиної державної системи цивільного захисту </w:t>
      </w:r>
      <w:r w:rsidR="006C2D88">
        <w:rPr>
          <w:b w:val="0"/>
          <w:color w:val="000000"/>
          <w:szCs w:val="28"/>
          <w:shd w:val="clear" w:color="auto" w:fill="FFFFFF"/>
        </w:rPr>
        <w:t>Су</w:t>
      </w:r>
      <w:r>
        <w:rPr>
          <w:b w:val="0"/>
          <w:color w:val="000000"/>
          <w:szCs w:val="28"/>
          <w:shd w:val="clear" w:color="auto" w:fill="FFFFFF"/>
        </w:rPr>
        <w:t>мської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області, </w:t>
      </w:r>
      <w:r w:rsidR="000326FF">
        <w:rPr>
          <w:b w:val="0"/>
          <w:color w:val="000000"/>
          <w:szCs w:val="28"/>
          <w:shd w:val="clear" w:color="auto" w:fill="FFFFFF"/>
        </w:rPr>
        <w:t>підприємств,</w:t>
      </w:r>
      <w:r w:rsidR="008A06D6">
        <w:rPr>
          <w:b w:val="0"/>
          <w:color w:val="000000"/>
          <w:szCs w:val="28"/>
          <w:shd w:val="clear" w:color="auto" w:fill="FFFFFF"/>
          <w:lang w:val="ru-RU"/>
        </w:rPr>
        <w:t xml:space="preserve"> </w:t>
      </w:r>
      <w:r w:rsidR="008A06D6">
        <w:rPr>
          <w:b w:val="0"/>
          <w:color w:val="000000"/>
          <w:szCs w:val="28"/>
          <w:shd w:val="clear" w:color="auto" w:fill="FFFFFF"/>
        </w:rPr>
        <w:t>установ,</w:t>
      </w:r>
      <w:r w:rsidR="000326FF">
        <w:rPr>
          <w:b w:val="0"/>
          <w:color w:val="000000"/>
          <w:szCs w:val="28"/>
          <w:shd w:val="clear" w:color="auto" w:fill="FFFFFF"/>
        </w:rPr>
        <w:t xml:space="preserve"> організацій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та населення про загрозу </w:t>
      </w:r>
      <w:r w:rsidR="000326FF">
        <w:rPr>
          <w:b w:val="0"/>
          <w:color w:val="000000"/>
          <w:szCs w:val="28"/>
          <w:shd w:val="clear" w:color="auto" w:fill="FFFFFF"/>
        </w:rPr>
        <w:t>або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виникнення надзвичайних ситуацій, </w:t>
      </w:r>
      <w:r w:rsidR="00DB31E4">
        <w:rPr>
          <w:b w:val="0"/>
          <w:color w:val="000000"/>
          <w:szCs w:val="28"/>
          <w:shd w:val="clear" w:color="auto" w:fill="FFFFFF"/>
        </w:rPr>
        <w:t>відповідно до пункту 7 частини другої  статті 19</w:t>
      </w:r>
      <w:r w:rsidR="008A06D6">
        <w:rPr>
          <w:b w:val="0"/>
          <w:color w:val="000000"/>
          <w:szCs w:val="28"/>
          <w:shd w:val="clear" w:color="auto" w:fill="FFFFFF"/>
        </w:rPr>
        <w:t>, статті 30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Кодекс</w:t>
      </w:r>
      <w:r w:rsidR="00DB31E4">
        <w:rPr>
          <w:b w:val="0"/>
          <w:color w:val="000000"/>
          <w:szCs w:val="28"/>
          <w:shd w:val="clear" w:color="auto" w:fill="FFFFFF"/>
        </w:rPr>
        <w:t>у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цивільного захисту України, </w:t>
      </w:r>
      <w:r w:rsidR="00A75C27">
        <w:rPr>
          <w:b w:val="0"/>
          <w:color w:val="000000"/>
          <w:szCs w:val="28"/>
          <w:shd w:val="clear" w:color="auto" w:fill="FFFFFF"/>
        </w:rPr>
        <w:t>постанов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09.01.2014 № 11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єдину державну систему цивільного захисту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27.09.2017 № 733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</w:t>
      </w:r>
      <w:r w:rsidR="00A75C27">
        <w:rPr>
          <w:b w:val="0"/>
          <w:color w:val="000000"/>
          <w:szCs w:val="28"/>
          <w:shd w:val="clear" w:color="auto" w:fill="FFFFFF"/>
        </w:rPr>
        <w:t>ту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="00A75C27">
        <w:rPr>
          <w:b w:val="0"/>
          <w:color w:val="000000"/>
          <w:szCs w:val="28"/>
          <w:shd w:val="clear" w:color="auto" w:fill="FFFFFF"/>
        </w:rPr>
        <w:t>, розпоряджень</w:t>
      </w:r>
      <w:r w:rsidRPr="0053417D">
        <w:rPr>
          <w:b w:val="0"/>
          <w:color w:val="000000"/>
          <w:szCs w:val="28"/>
          <w:shd w:val="clear" w:color="auto" w:fill="FFFFFF"/>
        </w:rPr>
        <w:t xml:space="preserve"> Кабінету Міністрів України від 31.01.2018 № 43-р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 xml:space="preserve"> і від 11.07.2018 № 488-р </w:t>
      </w:r>
      <w:r w:rsidR="001E5F58">
        <w:rPr>
          <w:b w:val="0"/>
          <w:color w:val="000000"/>
          <w:szCs w:val="28"/>
          <w:shd w:val="clear" w:color="auto" w:fill="FFFFFF"/>
        </w:rPr>
        <w:t>«</w:t>
      </w:r>
      <w:r w:rsidRPr="0053417D">
        <w:rPr>
          <w:b w:val="0"/>
          <w:color w:val="000000"/>
          <w:szCs w:val="28"/>
          <w:shd w:val="clear" w:color="auto" w:fill="FFFFFF"/>
        </w:rPr>
        <w:t>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</w:t>
      </w:r>
      <w:r w:rsidR="001E5F58">
        <w:rPr>
          <w:b w:val="0"/>
          <w:color w:val="000000"/>
          <w:szCs w:val="28"/>
          <w:shd w:val="clear" w:color="auto" w:fill="FFFFFF"/>
        </w:rPr>
        <w:t>»</w:t>
      </w:r>
      <w:r w:rsidRPr="0053417D">
        <w:rPr>
          <w:b w:val="0"/>
          <w:color w:val="000000"/>
          <w:szCs w:val="28"/>
          <w:shd w:val="clear" w:color="auto" w:fill="FFFFFF"/>
        </w:rPr>
        <w:t>,</w:t>
      </w:r>
      <w:r w:rsidR="00A75C27">
        <w:rPr>
          <w:b w:val="0"/>
          <w:color w:val="000000"/>
          <w:szCs w:val="28"/>
          <w:shd w:val="clear" w:color="auto" w:fill="FFFFFF"/>
        </w:rPr>
        <w:t xml:space="preserve"> ураховуючи розпорядження голови Сумської обласної державної адміністрації від 29.10.2018 № 633-ОД «</w:t>
      </w:r>
      <w:r w:rsidR="008C01DF">
        <w:rPr>
          <w:b w:val="0"/>
          <w:color w:val="000000"/>
          <w:szCs w:val="28"/>
          <w:shd w:val="clear" w:color="auto" w:fill="FFFFFF"/>
        </w:rPr>
        <w:t>П</w:t>
      </w:r>
      <w:r w:rsidR="00A75C27">
        <w:rPr>
          <w:b w:val="0"/>
          <w:color w:val="000000"/>
          <w:szCs w:val="28"/>
          <w:shd w:val="clear" w:color="auto" w:fill="FFFFFF"/>
        </w:rPr>
        <w:t>ро затвердження плану заходів технічної модернізації системи оповіщення Сумської області», керуючись статтею 40</w:t>
      </w:r>
      <w:r w:rsidRPr="0053417D">
        <w:rPr>
          <w:b w:val="0"/>
          <w:color w:val="000000"/>
          <w:szCs w:val="28"/>
          <w:shd w:val="clear" w:color="auto" w:fill="FFFFFF"/>
        </w:rPr>
        <w:t xml:space="preserve"> </w:t>
      </w:r>
      <w:r w:rsidR="00A75C27">
        <w:rPr>
          <w:b w:val="0"/>
          <w:color w:val="000000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A945E0" w:rsidRPr="006C2D88">
        <w:rPr>
          <w:szCs w:val="28"/>
        </w:rPr>
        <w:t xml:space="preserve">виконавчий комітет Сумської міської ради </w:t>
      </w:r>
    </w:p>
    <w:p w:rsidR="00A945E0" w:rsidRDefault="00A945E0" w:rsidP="00A945E0">
      <w:pPr>
        <w:pStyle w:val="a5"/>
        <w:rPr>
          <w:szCs w:val="28"/>
        </w:rPr>
      </w:pPr>
    </w:p>
    <w:p w:rsidR="00B71A02" w:rsidRPr="0027288E" w:rsidRDefault="00B71A02" w:rsidP="00A945E0">
      <w:pPr>
        <w:pStyle w:val="a5"/>
        <w:rPr>
          <w:szCs w:val="28"/>
        </w:rPr>
      </w:pPr>
    </w:p>
    <w:p w:rsidR="0092641D" w:rsidRDefault="0092641D" w:rsidP="00A945E0">
      <w:pPr>
        <w:jc w:val="center"/>
        <w:rPr>
          <w:b/>
          <w:sz w:val="28"/>
          <w:szCs w:val="28"/>
          <w:lang w:val="uk-UA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lastRenderedPageBreak/>
        <w:t>В И Р І Ш И В:</w:t>
      </w:r>
    </w:p>
    <w:p w:rsidR="00B71A02" w:rsidRDefault="00B71A02" w:rsidP="00A945E0">
      <w:pPr>
        <w:jc w:val="center"/>
        <w:rPr>
          <w:b/>
          <w:sz w:val="28"/>
          <w:szCs w:val="28"/>
          <w:lang w:val="uk-UA"/>
        </w:rPr>
      </w:pPr>
    </w:p>
    <w:p w:rsidR="00A75C27" w:rsidRPr="00244A31" w:rsidRDefault="00A945E0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bCs/>
          <w:sz w:val="27"/>
          <w:szCs w:val="27"/>
          <w:lang w:val="uk-UA"/>
        </w:rPr>
        <w:t>1.</w:t>
      </w:r>
      <w:r w:rsidR="002C40C5" w:rsidRPr="00244A31">
        <w:rPr>
          <w:sz w:val="27"/>
          <w:szCs w:val="27"/>
          <w:lang w:val="uk-UA"/>
        </w:rPr>
        <w:t xml:space="preserve"> Відділу з питань надзвичайних ситуацій та цивільного захисту населення Сумської міської ради (Петров А.Є.) </w:t>
      </w:r>
      <w:r w:rsidR="00A75C27" w:rsidRPr="00244A31">
        <w:rPr>
          <w:sz w:val="27"/>
          <w:szCs w:val="27"/>
          <w:lang w:val="uk-UA"/>
        </w:rPr>
        <w:t>для впровадження нової місцевої автоматизованої системи централізованого</w:t>
      </w:r>
      <w:r w:rsidR="00693C2B" w:rsidRPr="00244A31">
        <w:rPr>
          <w:sz w:val="27"/>
          <w:szCs w:val="27"/>
          <w:lang w:val="uk-UA"/>
        </w:rPr>
        <w:t xml:space="preserve"> оповіщення населення Сумської міської об’єднаної територіальної громади (далі – МАСЦО)</w:t>
      </w:r>
      <w:r w:rsidR="00732A08" w:rsidRPr="00244A31">
        <w:rPr>
          <w:sz w:val="27"/>
          <w:szCs w:val="27"/>
          <w:lang w:val="uk-UA"/>
        </w:rPr>
        <w:t xml:space="preserve"> згідно з робочим проектом 250-О «Нове будівництво місцевої автоматизованої системи централізованого оповіщення м. Суми»</w:t>
      </w:r>
      <w:r w:rsidR="0039191F" w:rsidRPr="00244A31">
        <w:rPr>
          <w:sz w:val="27"/>
          <w:szCs w:val="27"/>
          <w:lang w:val="uk-UA"/>
        </w:rPr>
        <w:t>:</w:t>
      </w:r>
    </w:p>
    <w:p w:rsidR="0039191F" w:rsidRPr="00244A31" w:rsidRDefault="0039191F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1.1.</w:t>
      </w:r>
      <w:r w:rsidRPr="00244A31">
        <w:rPr>
          <w:sz w:val="27"/>
          <w:szCs w:val="27"/>
          <w:lang w:val="uk-UA"/>
        </w:rPr>
        <w:t xml:space="preserve"> Забезпечити проведення підрядною організацією робіт щодо встановлення та введення в експлуатацію апаратури та технічних засобів МАСЦО згідно з додатками 1, 2 до рішення.</w:t>
      </w:r>
    </w:p>
    <w:p w:rsidR="00275799" w:rsidRPr="00244A31" w:rsidRDefault="00275799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1.2.</w:t>
      </w:r>
      <w:r w:rsidRPr="00244A31">
        <w:rPr>
          <w:sz w:val="27"/>
          <w:szCs w:val="27"/>
          <w:lang w:val="uk-UA"/>
        </w:rPr>
        <w:tab/>
        <w:t xml:space="preserve">Укласти в установленому порядку договори щодо розміщення апаратури та технічних засобів МАСЦО </w:t>
      </w:r>
      <w:r w:rsidR="000A4ED4" w:rsidRPr="00244A31">
        <w:rPr>
          <w:sz w:val="27"/>
          <w:szCs w:val="27"/>
          <w:lang w:val="uk-UA"/>
        </w:rPr>
        <w:t>і</w:t>
      </w:r>
      <w:r w:rsidRPr="00244A31">
        <w:rPr>
          <w:sz w:val="27"/>
          <w:szCs w:val="27"/>
          <w:lang w:val="uk-UA"/>
        </w:rPr>
        <w:t>з закладами та установами Сумської міської об’єднаної територіальної громади згідно з додатком 2 до рішення.</w:t>
      </w:r>
    </w:p>
    <w:p w:rsidR="00275799" w:rsidRPr="00244A31" w:rsidRDefault="00275799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1.3.</w:t>
      </w:r>
      <w:r w:rsidRPr="00244A31">
        <w:rPr>
          <w:sz w:val="27"/>
          <w:szCs w:val="27"/>
          <w:lang w:val="uk-UA"/>
        </w:rPr>
        <w:tab/>
        <w:t>Забезпечити отримання, збереження та переміщення до місць встановлення (додатки 1, 2) апаратури та засобів МАСЦО.</w:t>
      </w:r>
    </w:p>
    <w:p w:rsidR="00275799" w:rsidRPr="00244A31" w:rsidRDefault="00275799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1.4.</w:t>
      </w:r>
      <w:r w:rsidRPr="00244A31">
        <w:rPr>
          <w:sz w:val="27"/>
          <w:szCs w:val="27"/>
          <w:lang w:val="uk-UA"/>
        </w:rPr>
        <w:tab/>
        <w:t>Здійснювати контроль за встановленням апаратури та технічних засобів МАСЦО, після введення її в експлуатацію забезпечити оформлення необхідної документації, функціонування апаратури і технічних засобів МАСЦО, контроль за їх станом згідно з чинним законодавством України.</w:t>
      </w:r>
    </w:p>
    <w:p w:rsidR="00956093" w:rsidRPr="00244A31" w:rsidRDefault="00956093" w:rsidP="002C40C5">
      <w:pPr>
        <w:ind w:firstLine="708"/>
        <w:jc w:val="both"/>
        <w:rPr>
          <w:sz w:val="27"/>
          <w:szCs w:val="27"/>
          <w:lang w:val="uk-UA"/>
        </w:rPr>
      </w:pPr>
    </w:p>
    <w:p w:rsidR="00956093" w:rsidRPr="00244A31" w:rsidRDefault="00956093" w:rsidP="002C40C5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 xml:space="preserve">2.   </w:t>
      </w:r>
      <w:r w:rsidRPr="00244A31">
        <w:rPr>
          <w:sz w:val="27"/>
          <w:szCs w:val="27"/>
          <w:lang w:val="uk-UA"/>
        </w:rPr>
        <w:t>Призначити Петрова А</w:t>
      </w:r>
      <w:r w:rsidR="0022784A" w:rsidRPr="00244A31">
        <w:rPr>
          <w:sz w:val="27"/>
          <w:szCs w:val="27"/>
          <w:lang w:val="uk-UA"/>
        </w:rPr>
        <w:t xml:space="preserve">ртура </w:t>
      </w:r>
      <w:r w:rsidRPr="00244A31">
        <w:rPr>
          <w:sz w:val="27"/>
          <w:szCs w:val="27"/>
          <w:lang w:val="uk-UA"/>
        </w:rPr>
        <w:t>Є</w:t>
      </w:r>
      <w:r w:rsidR="0022784A" w:rsidRPr="00244A31">
        <w:rPr>
          <w:sz w:val="27"/>
          <w:szCs w:val="27"/>
          <w:lang w:val="uk-UA"/>
        </w:rPr>
        <w:t>вгеновича</w:t>
      </w:r>
      <w:r w:rsidRPr="00244A31">
        <w:rPr>
          <w:sz w:val="27"/>
          <w:szCs w:val="27"/>
          <w:lang w:val="uk-UA"/>
        </w:rPr>
        <w:t>, начальника відділу з питань надзвичайних ситуацій та цивільного захисту населення Сумської міської ради матеріально відповідальною особою за збереження матеріальних цінностей – апаратури та технічних засобів МАСЦО згідно із додатком 2.</w:t>
      </w:r>
    </w:p>
    <w:p w:rsidR="00334A46" w:rsidRPr="00244A31" w:rsidRDefault="00334A46" w:rsidP="002C40C5">
      <w:pPr>
        <w:ind w:firstLine="708"/>
        <w:jc w:val="both"/>
        <w:rPr>
          <w:sz w:val="27"/>
          <w:szCs w:val="27"/>
          <w:lang w:val="uk-UA"/>
        </w:rPr>
      </w:pPr>
    </w:p>
    <w:p w:rsidR="00334A46" w:rsidRPr="00244A31" w:rsidRDefault="00956093" w:rsidP="00334A46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3</w:t>
      </w:r>
      <w:r w:rsidR="00334A46" w:rsidRPr="00244A31">
        <w:rPr>
          <w:b/>
          <w:sz w:val="27"/>
          <w:szCs w:val="27"/>
          <w:lang w:val="uk-UA"/>
        </w:rPr>
        <w:t xml:space="preserve">.  </w:t>
      </w:r>
      <w:r w:rsidRPr="00244A31">
        <w:rPr>
          <w:b/>
          <w:sz w:val="27"/>
          <w:szCs w:val="27"/>
          <w:lang w:val="uk-UA"/>
        </w:rPr>
        <w:t xml:space="preserve"> </w:t>
      </w:r>
      <w:r w:rsidR="00334A46" w:rsidRPr="00244A31">
        <w:rPr>
          <w:sz w:val="27"/>
          <w:szCs w:val="27"/>
          <w:lang w:val="uk-UA"/>
        </w:rPr>
        <w:t>Відділу «Служба 15-80» Сумської міської ради (</w:t>
      </w:r>
      <w:proofErr w:type="spellStart"/>
      <w:r w:rsidR="00334A46" w:rsidRPr="00244A31">
        <w:rPr>
          <w:sz w:val="27"/>
          <w:szCs w:val="27"/>
          <w:lang w:val="uk-UA"/>
        </w:rPr>
        <w:t>Марюхна</w:t>
      </w:r>
      <w:proofErr w:type="spellEnd"/>
      <w:r w:rsidR="00334A46" w:rsidRPr="00244A31">
        <w:rPr>
          <w:sz w:val="27"/>
          <w:szCs w:val="27"/>
          <w:lang w:val="uk-UA"/>
        </w:rPr>
        <w:t xml:space="preserve"> В.І.): </w:t>
      </w:r>
    </w:p>
    <w:p w:rsidR="00334A46" w:rsidRPr="00244A31" w:rsidRDefault="00334A46" w:rsidP="00334A46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3.1.</w:t>
      </w:r>
      <w:r w:rsidRPr="00244A31">
        <w:rPr>
          <w:sz w:val="27"/>
          <w:szCs w:val="27"/>
          <w:lang w:val="uk-UA"/>
        </w:rPr>
        <w:t xml:space="preserve"> Забезпечити встановлення у приміщенні розташування відділу апаратури автоматизованого робочого місця (далі – АРМ)  МАСЦО згідно з додатком 1 та його відповідальне зберігання.</w:t>
      </w:r>
    </w:p>
    <w:p w:rsidR="00334A46" w:rsidRPr="00244A31" w:rsidRDefault="00334A46" w:rsidP="00334A46">
      <w:pPr>
        <w:ind w:firstLine="708"/>
        <w:jc w:val="both"/>
        <w:rPr>
          <w:sz w:val="27"/>
          <w:szCs w:val="27"/>
          <w:lang w:val="uk-UA"/>
        </w:rPr>
      </w:pPr>
      <w:r w:rsidRPr="00244A31">
        <w:rPr>
          <w:b/>
          <w:sz w:val="27"/>
          <w:szCs w:val="27"/>
          <w:lang w:val="uk-UA"/>
        </w:rPr>
        <w:t>3.2</w:t>
      </w:r>
      <w:r w:rsidR="00956093" w:rsidRPr="00244A31">
        <w:rPr>
          <w:b/>
          <w:sz w:val="27"/>
          <w:szCs w:val="27"/>
          <w:lang w:val="uk-UA"/>
        </w:rPr>
        <w:t xml:space="preserve">. </w:t>
      </w:r>
      <w:proofErr w:type="spellStart"/>
      <w:r w:rsidRPr="00244A31">
        <w:rPr>
          <w:sz w:val="27"/>
          <w:szCs w:val="27"/>
        </w:rPr>
        <w:t>Після</w:t>
      </w:r>
      <w:proofErr w:type="spellEnd"/>
      <w:r w:rsidRPr="00244A31">
        <w:rPr>
          <w:sz w:val="27"/>
          <w:szCs w:val="27"/>
        </w:rPr>
        <w:t xml:space="preserve"> </w:t>
      </w:r>
      <w:proofErr w:type="spellStart"/>
      <w:r w:rsidRPr="00244A31">
        <w:rPr>
          <w:sz w:val="27"/>
          <w:szCs w:val="27"/>
        </w:rPr>
        <w:t>проведення</w:t>
      </w:r>
      <w:proofErr w:type="spellEnd"/>
      <w:r w:rsidRPr="00244A31">
        <w:rPr>
          <w:sz w:val="27"/>
          <w:szCs w:val="27"/>
        </w:rPr>
        <w:t xml:space="preserve"> </w:t>
      </w:r>
      <w:proofErr w:type="spellStart"/>
      <w:r w:rsidRPr="00244A31">
        <w:rPr>
          <w:sz w:val="27"/>
          <w:szCs w:val="27"/>
        </w:rPr>
        <w:t>ознайомлення</w:t>
      </w:r>
      <w:proofErr w:type="spellEnd"/>
      <w:r w:rsidRPr="00244A31">
        <w:rPr>
          <w:sz w:val="27"/>
          <w:szCs w:val="27"/>
        </w:rPr>
        <w:t xml:space="preserve"> та </w:t>
      </w:r>
      <w:proofErr w:type="spellStart"/>
      <w:r w:rsidRPr="00244A31">
        <w:rPr>
          <w:sz w:val="27"/>
          <w:szCs w:val="27"/>
        </w:rPr>
        <w:t>навчання</w:t>
      </w:r>
      <w:proofErr w:type="spellEnd"/>
      <w:r w:rsidRPr="00244A31">
        <w:rPr>
          <w:sz w:val="27"/>
          <w:szCs w:val="27"/>
        </w:rPr>
        <w:t xml:space="preserve"> з </w:t>
      </w:r>
      <w:proofErr w:type="spellStart"/>
      <w:r w:rsidRPr="00244A31">
        <w:rPr>
          <w:sz w:val="27"/>
          <w:szCs w:val="27"/>
        </w:rPr>
        <w:t>програмним</w:t>
      </w:r>
      <w:proofErr w:type="spellEnd"/>
      <w:r w:rsidRPr="00244A31">
        <w:rPr>
          <w:sz w:val="27"/>
          <w:szCs w:val="27"/>
        </w:rPr>
        <w:t xml:space="preserve"> </w:t>
      </w:r>
      <w:proofErr w:type="spellStart"/>
      <w:r w:rsidRPr="00244A31">
        <w:rPr>
          <w:sz w:val="27"/>
          <w:szCs w:val="27"/>
        </w:rPr>
        <w:t>забезпеченням</w:t>
      </w:r>
      <w:proofErr w:type="spellEnd"/>
      <w:r w:rsidRPr="00244A31">
        <w:rPr>
          <w:sz w:val="27"/>
          <w:szCs w:val="27"/>
        </w:rPr>
        <w:t xml:space="preserve"> АРМ, </w:t>
      </w:r>
      <w:proofErr w:type="spellStart"/>
      <w:r w:rsidRPr="00244A31">
        <w:rPr>
          <w:sz w:val="27"/>
          <w:szCs w:val="27"/>
        </w:rPr>
        <w:t>розпочати</w:t>
      </w:r>
      <w:proofErr w:type="spellEnd"/>
      <w:r w:rsidRPr="00244A31">
        <w:rPr>
          <w:sz w:val="27"/>
          <w:szCs w:val="27"/>
        </w:rPr>
        <w:t xml:space="preserve"> </w:t>
      </w:r>
      <w:proofErr w:type="spellStart"/>
      <w:r w:rsidRPr="00244A31">
        <w:rPr>
          <w:sz w:val="27"/>
          <w:szCs w:val="27"/>
        </w:rPr>
        <w:t>дослідну</w:t>
      </w:r>
      <w:proofErr w:type="spellEnd"/>
      <w:r w:rsidRPr="00244A31">
        <w:rPr>
          <w:sz w:val="27"/>
          <w:szCs w:val="27"/>
        </w:rPr>
        <w:t xml:space="preserve"> </w:t>
      </w:r>
      <w:proofErr w:type="spellStart"/>
      <w:r w:rsidRPr="00244A31">
        <w:rPr>
          <w:sz w:val="27"/>
          <w:szCs w:val="27"/>
        </w:rPr>
        <w:t>експлуатацію</w:t>
      </w:r>
      <w:proofErr w:type="spellEnd"/>
      <w:r w:rsidRPr="00244A31">
        <w:rPr>
          <w:sz w:val="27"/>
          <w:szCs w:val="27"/>
        </w:rPr>
        <w:t xml:space="preserve"> МАСЦО. </w:t>
      </w:r>
    </w:p>
    <w:p w:rsidR="00334A46" w:rsidRPr="00244A31" w:rsidRDefault="00334A46" w:rsidP="002C40C5">
      <w:pPr>
        <w:ind w:firstLine="708"/>
        <w:jc w:val="both"/>
        <w:rPr>
          <w:b/>
          <w:sz w:val="27"/>
          <w:szCs w:val="27"/>
          <w:lang w:val="uk-UA"/>
        </w:rPr>
      </w:pPr>
    </w:p>
    <w:p w:rsidR="00575A36" w:rsidRPr="00244A31" w:rsidRDefault="00334A46" w:rsidP="00334A46">
      <w:pPr>
        <w:ind w:firstLine="708"/>
        <w:jc w:val="both"/>
        <w:rPr>
          <w:sz w:val="27"/>
          <w:szCs w:val="27"/>
          <w:shd w:val="clear" w:color="auto" w:fill="FFFFFF"/>
          <w:lang w:val="uk-UA"/>
        </w:rPr>
      </w:pPr>
      <w:r w:rsidRPr="00244A31">
        <w:rPr>
          <w:b/>
          <w:sz w:val="27"/>
          <w:szCs w:val="27"/>
          <w:lang w:val="uk-UA"/>
        </w:rPr>
        <w:t>4</w:t>
      </w:r>
      <w:r w:rsidR="0053087B" w:rsidRPr="00244A31">
        <w:rPr>
          <w:b/>
          <w:sz w:val="27"/>
          <w:szCs w:val="27"/>
          <w:lang w:val="uk-UA"/>
        </w:rPr>
        <w:t>.</w:t>
      </w:r>
      <w:r w:rsidR="0053087B" w:rsidRPr="00244A31">
        <w:rPr>
          <w:sz w:val="27"/>
          <w:szCs w:val="27"/>
          <w:lang w:val="uk-UA"/>
        </w:rPr>
        <w:t xml:space="preserve"> </w:t>
      </w:r>
      <w:r w:rsidR="00575A36" w:rsidRPr="00244A31">
        <w:rPr>
          <w:sz w:val="27"/>
          <w:szCs w:val="27"/>
          <w:shd w:val="clear" w:color="auto" w:fill="FFFFFF"/>
          <w:lang w:val="uk-UA"/>
        </w:rPr>
        <w:t xml:space="preserve">Департаменту комунікацій та інформаційної політики Сумської міської ради (Кохан А.І.) інформувати через засоби масової інформації </w:t>
      </w:r>
      <w:r w:rsidRPr="00244A31">
        <w:rPr>
          <w:sz w:val="27"/>
          <w:szCs w:val="27"/>
          <w:shd w:val="clear" w:color="auto" w:fill="FFFFFF"/>
          <w:lang w:val="uk-UA"/>
        </w:rPr>
        <w:t xml:space="preserve">мешканців </w:t>
      </w:r>
      <w:r w:rsidRPr="00244A31">
        <w:rPr>
          <w:sz w:val="27"/>
          <w:szCs w:val="27"/>
          <w:lang w:val="uk-UA"/>
        </w:rPr>
        <w:t>Сумської міської об’єднаної територіальної громади</w:t>
      </w:r>
      <w:r w:rsidRPr="00244A31">
        <w:rPr>
          <w:sz w:val="27"/>
          <w:szCs w:val="27"/>
          <w:shd w:val="clear" w:color="auto" w:fill="FFFFFF"/>
          <w:lang w:val="uk-UA"/>
        </w:rPr>
        <w:t xml:space="preserve"> </w:t>
      </w:r>
      <w:r w:rsidR="00575A36" w:rsidRPr="00244A31">
        <w:rPr>
          <w:sz w:val="27"/>
          <w:szCs w:val="27"/>
          <w:shd w:val="clear" w:color="auto" w:fill="FFFFFF"/>
          <w:lang w:val="uk-UA"/>
        </w:rPr>
        <w:t>про впровадження нової системи оповіщення населення.</w:t>
      </w:r>
    </w:p>
    <w:p w:rsidR="0053087B" w:rsidRPr="00244A31" w:rsidRDefault="0053087B" w:rsidP="0053087B">
      <w:pPr>
        <w:shd w:val="clear" w:color="auto" w:fill="FFFFFF"/>
        <w:ind w:right="99" w:firstLine="680"/>
        <w:jc w:val="both"/>
        <w:rPr>
          <w:sz w:val="27"/>
          <w:szCs w:val="27"/>
          <w:lang w:val="uk-UA"/>
        </w:rPr>
      </w:pPr>
    </w:p>
    <w:p w:rsidR="0053087B" w:rsidRPr="00244A31" w:rsidRDefault="00334A46" w:rsidP="0053087B">
      <w:pPr>
        <w:ind w:firstLine="708"/>
        <w:jc w:val="both"/>
        <w:rPr>
          <w:sz w:val="27"/>
          <w:szCs w:val="27"/>
          <w:shd w:val="clear" w:color="auto" w:fill="FFFFFF"/>
        </w:rPr>
      </w:pPr>
      <w:r w:rsidRPr="00244A31">
        <w:rPr>
          <w:b/>
          <w:sz w:val="27"/>
          <w:szCs w:val="27"/>
          <w:shd w:val="clear" w:color="auto" w:fill="FFFFFF"/>
          <w:lang w:val="uk-UA"/>
        </w:rPr>
        <w:t>5</w:t>
      </w:r>
      <w:r w:rsidR="0053087B" w:rsidRPr="00244A31">
        <w:rPr>
          <w:b/>
          <w:sz w:val="27"/>
          <w:szCs w:val="27"/>
          <w:shd w:val="clear" w:color="auto" w:fill="FFFFFF"/>
        </w:rPr>
        <w:t>.</w:t>
      </w:r>
      <w:r w:rsidR="0053087B" w:rsidRPr="00244A31">
        <w:rPr>
          <w:sz w:val="27"/>
          <w:szCs w:val="27"/>
          <w:shd w:val="clear" w:color="auto" w:fill="FFFFFF"/>
        </w:rPr>
        <w:t xml:space="preserve"> </w:t>
      </w:r>
      <w:r w:rsidR="00575A36" w:rsidRPr="00244A31">
        <w:rPr>
          <w:sz w:val="27"/>
          <w:szCs w:val="27"/>
        </w:rPr>
        <w:t xml:space="preserve">Контроль за </w:t>
      </w:r>
      <w:proofErr w:type="spellStart"/>
      <w:r w:rsidR="00575A36" w:rsidRPr="00244A31">
        <w:rPr>
          <w:sz w:val="27"/>
          <w:szCs w:val="27"/>
        </w:rPr>
        <w:t>виконанням</w:t>
      </w:r>
      <w:proofErr w:type="spellEnd"/>
      <w:r w:rsidR="00575A36" w:rsidRPr="00244A31">
        <w:rPr>
          <w:sz w:val="27"/>
          <w:szCs w:val="27"/>
        </w:rPr>
        <w:t xml:space="preserve"> </w:t>
      </w:r>
      <w:proofErr w:type="spellStart"/>
      <w:r w:rsidR="00575A36" w:rsidRPr="00244A31">
        <w:rPr>
          <w:sz w:val="27"/>
          <w:szCs w:val="27"/>
        </w:rPr>
        <w:t>цього</w:t>
      </w:r>
      <w:proofErr w:type="spellEnd"/>
      <w:r w:rsidR="00575A36" w:rsidRPr="00244A31">
        <w:rPr>
          <w:sz w:val="27"/>
          <w:szCs w:val="27"/>
        </w:rPr>
        <w:t xml:space="preserve"> </w:t>
      </w:r>
      <w:r w:rsidR="00575A36" w:rsidRPr="00244A31">
        <w:rPr>
          <w:sz w:val="27"/>
          <w:szCs w:val="27"/>
          <w:lang w:val="uk-UA"/>
        </w:rPr>
        <w:t>рішення</w:t>
      </w:r>
      <w:r w:rsidR="00575A36" w:rsidRPr="00244A31">
        <w:rPr>
          <w:sz w:val="27"/>
          <w:szCs w:val="27"/>
        </w:rPr>
        <w:t xml:space="preserve"> </w:t>
      </w:r>
      <w:r w:rsidR="00575A36" w:rsidRPr="00244A31">
        <w:rPr>
          <w:sz w:val="27"/>
          <w:szCs w:val="27"/>
          <w:lang w:val="uk-UA"/>
        </w:rPr>
        <w:t>покласти</w:t>
      </w:r>
      <w:r w:rsidR="00575A36" w:rsidRPr="00244A31">
        <w:rPr>
          <w:sz w:val="27"/>
          <w:szCs w:val="27"/>
        </w:rPr>
        <w:t xml:space="preserve"> на </w:t>
      </w:r>
      <w:r w:rsidR="00575A36" w:rsidRPr="00244A31">
        <w:rPr>
          <w:sz w:val="27"/>
          <w:szCs w:val="27"/>
          <w:lang w:val="uk-UA"/>
        </w:rPr>
        <w:t>заступників міського голови згідно</w:t>
      </w:r>
      <w:r w:rsidRPr="00244A31">
        <w:rPr>
          <w:sz w:val="27"/>
          <w:szCs w:val="27"/>
          <w:lang w:val="uk-UA"/>
        </w:rPr>
        <w:t xml:space="preserve"> з</w:t>
      </w:r>
      <w:r w:rsidR="00575A36" w:rsidRPr="00244A31">
        <w:rPr>
          <w:sz w:val="27"/>
          <w:szCs w:val="27"/>
          <w:lang w:val="uk-UA"/>
        </w:rPr>
        <w:t xml:space="preserve"> розподіл</w:t>
      </w:r>
      <w:r w:rsidRPr="00244A31">
        <w:rPr>
          <w:sz w:val="27"/>
          <w:szCs w:val="27"/>
          <w:lang w:val="uk-UA"/>
        </w:rPr>
        <w:t>ом</w:t>
      </w:r>
      <w:r w:rsidR="00575A36" w:rsidRPr="00244A31">
        <w:rPr>
          <w:sz w:val="27"/>
          <w:szCs w:val="27"/>
          <w:lang w:val="uk-UA"/>
        </w:rPr>
        <w:t xml:space="preserve"> обов’язків.</w:t>
      </w:r>
    </w:p>
    <w:p w:rsidR="0053087B" w:rsidRPr="000A4ED4" w:rsidRDefault="0053087B" w:rsidP="0053087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244A31" w:rsidRPr="00244A31" w:rsidRDefault="00244A31" w:rsidP="00A945E0">
      <w:pPr>
        <w:pStyle w:val="a5"/>
        <w:pBdr>
          <w:bottom w:val="single" w:sz="12" w:space="1" w:color="auto"/>
        </w:pBdr>
        <w:rPr>
          <w:b/>
          <w:sz w:val="27"/>
          <w:szCs w:val="27"/>
          <w:lang w:val="ru-RU"/>
        </w:rPr>
      </w:pPr>
      <w:r w:rsidRPr="00244A31">
        <w:rPr>
          <w:b/>
          <w:sz w:val="27"/>
          <w:szCs w:val="27"/>
        </w:rPr>
        <w:t>В.о. м</w:t>
      </w:r>
      <w:r w:rsidR="00A945E0" w:rsidRPr="00244A31">
        <w:rPr>
          <w:b/>
          <w:sz w:val="27"/>
          <w:szCs w:val="27"/>
        </w:rPr>
        <w:t>іськ</w:t>
      </w:r>
      <w:r w:rsidRPr="00244A31">
        <w:rPr>
          <w:b/>
          <w:sz w:val="27"/>
          <w:szCs w:val="27"/>
        </w:rPr>
        <w:t>ого</w:t>
      </w:r>
      <w:r w:rsidR="00A945E0" w:rsidRPr="00244A31">
        <w:rPr>
          <w:b/>
          <w:sz w:val="27"/>
          <w:szCs w:val="27"/>
          <w:lang w:val="ru-RU"/>
        </w:rPr>
        <w:t xml:space="preserve"> </w:t>
      </w:r>
      <w:proofErr w:type="spellStart"/>
      <w:r w:rsidR="00A945E0" w:rsidRPr="00244A31">
        <w:rPr>
          <w:b/>
          <w:sz w:val="27"/>
          <w:szCs w:val="27"/>
          <w:lang w:val="ru-RU"/>
        </w:rPr>
        <w:t>голов</w:t>
      </w:r>
      <w:r w:rsidRPr="00244A31">
        <w:rPr>
          <w:b/>
          <w:sz w:val="27"/>
          <w:szCs w:val="27"/>
          <w:lang w:val="ru-RU"/>
        </w:rPr>
        <w:t>и</w:t>
      </w:r>
      <w:proofErr w:type="spellEnd"/>
      <w:r w:rsidR="00A945E0" w:rsidRPr="00244A31">
        <w:rPr>
          <w:b/>
          <w:sz w:val="27"/>
          <w:szCs w:val="27"/>
          <w:lang w:val="ru-RU"/>
        </w:rPr>
        <w:t xml:space="preserve">   </w:t>
      </w:r>
    </w:p>
    <w:p w:rsidR="00A945E0" w:rsidRPr="00244A31" w:rsidRDefault="00244A31" w:rsidP="00A945E0">
      <w:pPr>
        <w:pStyle w:val="a5"/>
        <w:pBdr>
          <w:bottom w:val="single" w:sz="12" w:space="1" w:color="auto"/>
        </w:pBdr>
        <w:rPr>
          <w:b/>
          <w:sz w:val="27"/>
          <w:szCs w:val="27"/>
          <w:lang w:val="ru-RU"/>
        </w:rPr>
      </w:pPr>
      <w:r w:rsidRPr="00244A31">
        <w:rPr>
          <w:b/>
          <w:sz w:val="27"/>
          <w:szCs w:val="27"/>
          <w:lang w:val="ru-RU"/>
        </w:rPr>
        <w:t xml:space="preserve">з </w:t>
      </w:r>
      <w:proofErr w:type="spellStart"/>
      <w:r w:rsidRPr="00244A31">
        <w:rPr>
          <w:b/>
          <w:sz w:val="27"/>
          <w:szCs w:val="27"/>
          <w:lang w:val="ru-RU"/>
        </w:rPr>
        <w:t>виконавчої</w:t>
      </w:r>
      <w:proofErr w:type="spellEnd"/>
      <w:r w:rsidRPr="00244A31">
        <w:rPr>
          <w:b/>
          <w:sz w:val="27"/>
          <w:szCs w:val="27"/>
          <w:lang w:val="ru-RU"/>
        </w:rPr>
        <w:t xml:space="preserve"> </w:t>
      </w:r>
      <w:proofErr w:type="spellStart"/>
      <w:r w:rsidRPr="00244A31">
        <w:rPr>
          <w:b/>
          <w:sz w:val="27"/>
          <w:szCs w:val="27"/>
          <w:lang w:val="ru-RU"/>
        </w:rPr>
        <w:t>роботи</w:t>
      </w:r>
      <w:proofErr w:type="spellEnd"/>
      <w:r w:rsidR="00A945E0" w:rsidRPr="00244A31">
        <w:rPr>
          <w:b/>
          <w:sz w:val="27"/>
          <w:szCs w:val="27"/>
          <w:lang w:val="ru-RU"/>
        </w:rPr>
        <w:t xml:space="preserve">   </w:t>
      </w:r>
      <w:r w:rsidRPr="00244A31">
        <w:rPr>
          <w:b/>
          <w:sz w:val="27"/>
          <w:szCs w:val="27"/>
          <w:lang w:val="ru-RU"/>
        </w:rPr>
        <w:t xml:space="preserve">                                                                         В.В. </w:t>
      </w:r>
      <w:proofErr w:type="spellStart"/>
      <w:r w:rsidRPr="00244A31">
        <w:rPr>
          <w:b/>
          <w:sz w:val="27"/>
          <w:szCs w:val="27"/>
          <w:lang w:val="ru-RU"/>
        </w:rPr>
        <w:t>Мотречко</w:t>
      </w:r>
      <w:proofErr w:type="spellEnd"/>
      <w:r w:rsidR="00A945E0" w:rsidRPr="00244A31">
        <w:rPr>
          <w:b/>
          <w:sz w:val="27"/>
          <w:szCs w:val="27"/>
          <w:lang w:val="ru-RU"/>
        </w:rPr>
        <w:t xml:space="preserve">                       </w:t>
      </w:r>
      <w:r w:rsidRPr="00244A31">
        <w:rPr>
          <w:b/>
          <w:sz w:val="27"/>
          <w:szCs w:val="27"/>
          <w:lang w:val="ru-RU"/>
        </w:rPr>
        <w:t xml:space="preserve">                            </w:t>
      </w:r>
      <w:r w:rsidR="00A945E0" w:rsidRPr="00244A31">
        <w:rPr>
          <w:b/>
          <w:sz w:val="27"/>
          <w:szCs w:val="27"/>
          <w:lang w:val="ru-RU"/>
        </w:rPr>
        <w:t xml:space="preserve">                 </w:t>
      </w:r>
    </w:p>
    <w:p w:rsidR="00B71A02" w:rsidRPr="0027288E" w:rsidRDefault="00B71A02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0E524F" w:rsidRPr="00244A31" w:rsidRDefault="00A945E0" w:rsidP="00376257">
      <w:pPr>
        <w:pStyle w:val="a5"/>
        <w:rPr>
          <w:sz w:val="27"/>
          <w:szCs w:val="27"/>
        </w:rPr>
      </w:pPr>
      <w:r w:rsidRPr="00244A31">
        <w:rPr>
          <w:sz w:val="27"/>
          <w:szCs w:val="27"/>
        </w:rPr>
        <w:t xml:space="preserve">Розіслати: згідно  зі списком розсилки     </w:t>
      </w:r>
    </w:p>
    <w:p w:rsidR="000E524F" w:rsidRPr="000E524F" w:rsidRDefault="00A945E0" w:rsidP="000E524F">
      <w:pPr>
        <w:pStyle w:val="a9"/>
        <w:tabs>
          <w:tab w:val="left" w:pos="4500"/>
        </w:tabs>
        <w:ind w:left="456" w:firstLine="4500"/>
        <w:jc w:val="both"/>
        <w:rPr>
          <w:sz w:val="28"/>
          <w:szCs w:val="28"/>
          <w:lang w:val="uk-UA"/>
        </w:rPr>
      </w:pPr>
      <w:r w:rsidRPr="00AE740D">
        <w:lastRenderedPageBreak/>
        <w:t xml:space="preserve">      </w:t>
      </w:r>
      <w:r w:rsidR="000E524F" w:rsidRPr="000E524F">
        <w:rPr>
          <w:sz w:val="28"/>
          <w:szCs w:val="28"/>
          <w:lang w:val="uk-UA"/>
        </w:rPr>
        <w:t>Додаток 1</w:t>
      </w:r>
    </w:p>
    <w:p w:rsidR="000E524F" w:rsidRPr="000E524F" w:rsidRDefault="000E524F" w:rsidP="000E524F">
      <w:pPr>
        <w:ind w:left="4956" w:right="-108"/>
        <w:jc w:val="both"/>
        <w:outlineLvl w:val="0"/>
        <w:rPr>
          <w:sz w:val="28"/>
          <w:szCs w:val="28"/>
          <w:lang w:val="uk-UA"/>
        </w:rPr>
      </w:pPr>
      <w:r w:rsidRPr="000E524F">
        <w:rPr>
          <w:sz w:val="28"/>
          <w:szCs w:val="28"/>
          <w:lang w:val="uk-UA"/>
        </w:rPr>
        <w:t xml:space="preserve">до рішення виконавчого комітету     </w:t>
      </w:r>
    </w:p>
    <w:p w:rsidR="000E524F" w:rsidRPr="000E524F" w:rsidRDefault="000E524F" w:rsidP="000E524F">
      <w:pPr>
        <w:tabs>
          <w:tab w:val="center" w:pos="4153"/>
          <w:tab w:val="left" w:pos="4500"/>
          <w:tab w:val="right" w:pos="8306"/>
        </w:tabs>
        <w:ind w:left="4500" w:right="-185"/>
        <w:rPr>
          <w:sz w:val="28"/>
          <w:szCs w:val="28"/>
          <w:lang w:val="uk-UA"/>
        </w:rPr>
      </w:pPr>
      <w:r w:rsidRPr="000E524F">
        <w:rPr>
          <w:sz w:val="28"/>
          <w:szCs w:val="28"/>
          <w:lang w:val="uk-UA"/>
        </w:rPr>
        <w:t xml:space="preserve">      від </w:t>
      </w:r>
      <w:r w:rsidR="004A7D2A">
        <w:rPr>
          <w:sz w:val="28"/>
          <w:szCs w:val="28"/>
          <w:lang w:val="uk-UA"/>
        </w:rPr>
        <w:t xml:space="preserve">12.11.2019 </w:t>
      </w:r>
      <w:r w:rsidRPr="000E524F">
        <w:rPr>
          <w:sz w:val="28"/>
          <w:szCs w:val="28"/>
          <w:lang w:val="uk-UA"/>
        </w:rPr>
        <w:t xml:space="preserve">2019 року № </w:t>
      </w:r>
      <w:r w:rsidR="004A7D2A">
        <w:rPr>
          <w:sz w:val="28"/>
          <w:szCs w:val="28"/>
          <w:lang w:val="uk-UA"/>
        </w:rPr>
        <w:t>597</w:t>
      </w:r>
      <w:bookmarkStart w:id="0" w:name="_GoBack"/>
      <w:bookmarkEnd w:id="0"/>
    </w:p>
    <w:p w:rsidR="000E524F" w:rsidRPr="000E524F" w:rsidRDefault="000E524F" w:rsidP="000E524F">
      <w:pPr>
        <w:tabs>
          <w:tab w:val="center" w:pos="4153"/>
          <w:tab w:val="left" w:pos="4820"/>
          <w:tab w:val="right" w:pos="8306"/>
        </w:tabs>
        <w:ind w:left="4536" w:right="-185"/>
        <w:jc w:val="right"/>
        <w:rPr>
          <w:sz w:val="28"/>
          <w:szCs w:val="28"/>
          <w:lang w:val="uk-UA"/>
        </w:rPr>
      </w:pPr>
    </w:p>
    <w:p w:rsidR="000E524F" w:rsidRPr="000E524F" w:rsidRDefault="000E524F" w:rsidP="000E524F">
      <w:pPr>
        <w:tabs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0E524F">
        <w:rPr>
          <w:sz w:val="28"/>
          <w:szCs w:val="28"/>
          <w:lang w:val="uk-UA"/>
        </w:rPr>
        <w:t>Перелік апаратури та технічних засобів АРМ, місце їх розташування</w:t>
      </w:r>
    </w:p>
    <w:p w:rsidR="000E524F" w:rsidRPr="000E524F" w:rsidRDefault="000E524F" w:rsidP="000E524F">
      <w:pPr>
        <w:tabs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611"/>
        <w:gridCol w:w="4290"/>
        <w:gridCol w:w="1887"/>
        <w:gridCol w:w="1226"/>
      </w:tblGrid>
      <w:tr w:rsidR="000E524F" w:rsidRPr="000E524F" w:rsidTr="00E040CF">
        <w:tc>
          <w:tcPr>
            <w:tcW w:w="591" w:type="dxa"/>
            <w:vAlign w:val="center"/>
          </w:tcPr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№</w:t>
            </w:r>
          </w:p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11" w:type="dxa"/>
            <w:vAlign w:val="center"/>
          </w:tcPr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об’єкту</w:t>
            </w:r>
          </w:p>
        </w:tc>
        <w:tc>
          <w:tcPr>
            <w:tcW w:w="4290" w:type="dxa"/>
            <w:vAlign w:val="center"/>
          </w:tcPr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E524F">
              <w:rPr>
                <w:b/>
                <w:sz w:val="22"/>
                <w:szCs w:val="22"/>
              </w:rPr>
              <w:t>Перелік</w:t>
            </w:r>
            <w:proofErr w:type="spellEnd"/>
            <w:r w:rsidRPr="000E52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524F">
              <w:rPr>
                <w:b/>
                <w:sz w:val="22"/>
                <w:szCs w:val="22"/>
              </w:rPr>
              <w:t>апаратури</w:t>
            </w:r>
            <w:proofErr w:type="spellEnd"/>
            <w:r w:rsidRPr="000E524F">
              <w:rPr>
                <w:b/>
                <w:sz w:val="22"/>
                <w:szCs w:val="22"/>
              </w:rPr>
              <w:t xml:space="preserve"> МАСЦО </w:t>
            </w:r>
          </w:p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0E524F">
              <w:rPr>
                <w:b/>
                <w:sz w:val="22"/>
                <w:szCs w:val="22"/>
              </w:rPr>
              <w:t>комплекті</w:t>
            </w:r>
            <w:proofErr w:type="spellEnd"/>
          </w:p>
        </w:tc>
        <w:tc>
          <w:tcPr>
            <w:tcW w:w="1887" w:type="dxa"/>
            <w:vAlign w:val="center"/>
          </w:tcPr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Місце</w:t>
            </w:r>
          </w:p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розташування</w:t>
            </w:r>
          </w:p>
        </w:tc>
        <w:tc>
          <w:tcPr>
            <w:tcW w:w="1226" w:type="dxa"/>
            <w:vAlign w:val="center"/>
          </w:tcPr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Вартість,</w:t>
            </w:r>
          </w:p>
          <w:p w:rsidR="000E524F" w:rsidRPr="000E524F" w:rsidRDefault="000E524F" w:rsidP="000E52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E524F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0E524F" w:rsidRPr="000E524F" w:rsidTr="00E040CF">
        <w:tc>
          <w:tcPr>
            <w:tcW w:w="591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1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Автоматизоване робоче місце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(АРМ)</w:t>
            </w:r>
          </w:p>
        </w:tc>
        <w:tc>
          <w:tcPr>
            <w:tcW w:w="4290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Персональний комп’ютер (ноутбук)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 «НР-255-</w:t>
            </w:r>
            <w:r w:rsidRPr="000E524F">
              <w:rPr>
                <w:sz w:val="20"/>
                <w:szCs w:val="20"/>
                <w:lang w:val="en-US"/>
              </w:rPr>
              <w:t>G</w:t>
            </w:r>
            <w:r w:rsidRPr="000E524F">
              <w:rPr>
                <w:sz w:val="20"/>
                <w:szCs w:val="20"/>
                <w:lang w:val="uk-UA"/>
              </w:rPr>
              <w:t>6» – 1 шт.,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 пристрій модемний універсальний ПМУ-01 (№ 520; 520) – 2 шт.,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джерело безперебійного живлення ДБЖ-12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(№ </w:t>
            </w:r>
            <w:r w:rsidRPr="000E524F">
              <w:rPr>
                <w:sz w:val="20"/>
                <w:szCs w:val="20"/>
              </w:rPr>
              <w:t>110</w:t>
            </w:r>
            <w:r w:rsidRPr="000E524F">
              <w:rPr>
                <w:sz w:val="20"/>
                <w:szCs w:val="20"/>
                <w:lang w:val="uk-UA"/>
              </w:rPr>
              <w:t xml:space="preserve">) – 1 шт.,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програмне забезпечення «Модуль Оповіщення» – 1 шт.,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 програмне забезпечення «Пульт керування оповіщення» – 1 шт.,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принтер лазерний чорно-білий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 «</w:t>
            </w:r>
            <w:r w:rsidRPr="000E524F">
              <w:rPr>
                <w:sz w:val="20"/>
                <w:szCs w:val="20"/>
                <w:lang w:val="en-US"/>
              </w:rPr>
              <w:t>HP</w:t>
            </w:r>
            <w:r w:rsidRPr="000E524F">
              <w:rPr>
                <w:sz w:val="20"/>
                <w:szCs w:val="20"/>
                <w:lang w:val="uk-UA"/>
              </w:rPr>
              <w:t xml:space="preserve"> </w:t>
            </w:r>
            <w:r w:rsidRPr="000E524F">
              <w:rPr>
                <w:sz w:val="20"/>
                <w:szCs w:val="20"/>
                <w:lang w:val="en-US"/>
              </w:rPr>
              <w:t>LASER</w:t>
            </w:r>
            <w:r w:rsidRPr="000E52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524F">
              <w:rPr>
                <w:sz w:val="20"/>
                <w:szCs w:val="20"/>
                <w:lang w:val="en-US"/>
              </w:rPr>
              <w:t>JETPrj</w:t>
            </w:r>
            <w:proofErr w:type="spellEnd"/>
            <w:r w:rsidRPr="000E524F">
              <w:rPr>
                <w:sz w:val="20"/>
                <w:szCs w:val="20"/>
                <w:lang w:val="uk-UA"/>
              </w:rPr>
              <w:t xml:space="preserve"> </w:t>
            </w:r>
            <w:r w:rsidRPr="000E524F">
              <w:rPr>
                <w:sz w:val="20"/>
                <w:szCs w:val="20"/>
                <w:lang w:val="en-US"/>
              </w:rPr>
              <w:t>M</w:t>
            </w:r>
            <w:r w:rsidRPr="000E524F">
              <w:rPr>
                <w:sz w:val="20"/>
                <w:szCs w:val="20"/>
                <w:lang w:val="uk-UA"/>
              </w:rPr>
              <w:t>15</w:t>
            </w:r>
            <w:r w:rsidRPr="000E524F">
              <w:rPr>
                <w:sz w:val="20"/>
                <w:szCs w:val="20"/>
                <w:lang w:val="en-US"/>
              </w:rPr>
              <w:t>a</w:t>
            </w:r>
            <w:r w:rsidRPr="000E524F">
              <w:rPr>
                <w:sz w:val="20"/>
                <w:szCs w:val="20"/>
                <w:lang w:val="uk-UA"/>
              </w:rPr>
              <w:t xml:space="preserve">»– 1 шт.,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0E524F">
              <w:rPr>
                <w:sz w:val="20"/>
                <w:szCs w:val="20"/>
                <w:lang w:val="uk-UA"/>
              </w:rPr>
              <w:t>роутер</w:t>
            </w:r>
            <w:proofErr w:type="spellEnd"/>
            <w:r w:rsidRPr="000E524F">
              <w:rPr>
                <w:sz w:val="20"/>
                <w:szCs w:val="20"/>
                <w:lang w:val="uk-UA"/>
              </w:rPr>
              <w:t xml:space="preserve"> «</w:t>
            </w:r>
            <w:r w:rsidRPr="000E524F">
              <w:rPr>
                <w:sz w:val="20"/>
                <w:szCs w:val="20"/>
                <w:lang w:val="en-US"/>
              </w:rPr>
              <w:t>TP-</w:t>
            </w:r>
            <w:r w:rsidRPr="000E524F">
              <w:rPr>
                <w:sz w:val="20"/>
                <w:szCs w:val="20"/>
                <w:lang w:val="uk-UA"/>
              </w:rPr>
              <w:t xml:space="preserve"> </w:t>
            </w:r>
            <w:r w:rsidRPr="000E524F">
              <w:rPr>
                <w:sz w:val="20"/>
                <w:szCs w:val="20"/>
                <w:lang w:val="en-US"/>
              </w:rPr>
              <w:t>LINK TL-WR840N</w:t>
            </w:r>
            <w:r w:rsidRPr="000E524F">
              <w:rPr>
                <w:sz w:val="20"/>
                <w:szCs w:val="20"/>
                <w:lang w:val="uk-UA"/>
              </w:rPr>
              <w:t>»– 1шт.</w:t>
            </w:r>
          </w:p>
        </w:tc>
        <w:tc>
          <w:tcPr>
            <w:tcW w:w="1887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Відділ «Служба 15-80» Сумської міської ради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 xml:space="preserve">м. Суми, вул. Горького, 21 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(к. 202)</w:t>
            </w:r>
          </w:p>
        </w:tc>
        <w:tc>
          <w:tcPr>
            <w:tcW w:w="1226" w:type="dxa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12460,58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41300,02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5573,20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12885,00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11645,00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4258,99</w:t>
            </w:r>
          </w:p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uk-UA"/>
              </w:rPr>
            </w:pPr>
            <w:r w:rsidRPr="000E524F">
              <w:rPr>
                <w:sz w:val="20"/>
                <w:szCs w:val="20"/>
                <w:lang w:val="uk-UA"/>
              </w:rPr>
              <w:t>547,58</w:t>
            </w:r>
          </w:p>
        </w:tc>
      </w:tr>
      <w:tr w:rsidR="000E524F" w:rsidRPr="000E524F" w:rsidTr="00E040CF">
        <w:tc>
          <w:tcPr>
            <w:tcW w:w="591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0E524F">
              <w:rPr>
                <w:lang w:val="uk-UA"/>
              </w:rPr>
              <w:t>Всього</w:t>
            </w:r>
          </w:p>
        </w:tc>
        <w:tc>
          <w:tcPr>
            <w:tcW w:w="4290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1887" w:type="dxa"/>
            <w:vAlign w:val="center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1226" w:type="dxa"/>
          </w:tcPr>
          <w:p w:rsidR="000E524F" w:rsidRPr="000E524F" w:rsidRDefault="000E524F" w:rsidP="000E524F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0E524F">
              <w:rPr>
                <w:lang w:val="uk-UA"/>
              </w:rPr>
              <w:t>88670,37</w:t>
            </w:r>
          </w:p>
        </w:tc>
      </w:tr>
    </w:tbl>
    <w:p w:rsidR="000E524F" w:rsidRPr="000E524F" w:rsidRDefault="000E524F" w:rsidP="000E524F">
      <w:pPr>
        <w:spacing w:after="120"/>
        <w:jc w:val="both"/>
        <w:rPr>
          <w:sz w:val="28"/>
          <w:szCs w:val="28"/>
          <w:lang w:val="uk-UA"/>
        </w:rPr>
      </w:pPr>
    </w:p>
    <w:p w:rsidR="000E524F" w:rsidRPr="000E524F" w:rsidRDefault="000E524F" w:rsidP="000E524F">
      <w:pPr>
        <w:tabs>
          <w:tab w:val="center" w:pos="4153"/>
          <w:tab w:val="left" w:pos="4500"/>
          <w:tab w:val="right" w:pos="8306"/>
        </w:tabs>
        <w:ind w:left="456" w:firstLine="4500"/>
        <w:jc w:val="both"/>
        <w:rPr>
          <w:sz w:val="28"/>
          <w:szCs w:val="28"/>
          <w:lang w:val="uk-UA"/>
        </w:rPr>
      </w:pPr>
    </w:p>
    <w:p w:rsidR="000E524F" w:rsidRPr="000E524F" w:rsidRDefault="000E524F" w:rsidP="000E524F">
      <w:pPr>
        <w:tabs>
          <w:tab w:val="center" w:pos="4153"/>
          <w:tab w:val="left" w:pos="4500"/>
          <w:tab w:val="right" w:pos="8306"/>
        </w:tabs>
        <w:ind w:left="456" w:hanging="456"/>
        <w:jc w:val="both"/>
        <w:rPr>
          <w:sz w:val="28"/>
          <w:szCs w:val="28"/>
          <w:lang w:val="uk-UA"/>
        </w:rPr>
      </w:pPr>
      <w:r w:rsidRPr="000E524F">
        <w:rPr>
          <w:sz w:val="28"/>
          <w:szCs w:val="28"/>
          <w:lang w:val="uk-UA"/>
        </w:rPr>
        <w:t xml:space="preserve">Начальник відділу з питань надзвичайних </w:t>
      </w:r>
    </w:p>
    <w:p w:rsidR="000E524F" w:rsidRPr="000E524F" w:rsidRDefault="000E524F" w:rsidP="000E524F">
      <w:pPr>
        <w:tabs>
          <w:tab w:val="center" w:pos="4153"/>
          <w:tab w:val="left" w:pos="4500"/>
          <w:tab w:val="right" w:pos="8306"/>
        </w:tabs>
        <w:ind w:left="456" w:hanging="456"/>
        <w:jc w:val="both"/>
        <w:rPr>
          <w:sz w:val="28"/>
          <w:szCs w:val="28"/>
          <w:lang w:val="uk-UA"/>
        </w:rPr>
      </w:pPr>
      <w:r w:rsidRPr="000E524F">
        <w:rPr>
          <w:sz w:val="28"/>
          <w:szCs w:val="28"/>
          <w:lang w:val="uk-UA"/>
        </w:rPr>
        <w:t>ситуацій та цивільного захисту населення</w:t>
      </w:r>
    </w:p>
    <w:p w:rsidR="005017B8" w:rsidRDefault="000E524F" w:rsidP="000E524F">
      <w:pPr>
        <w:tabs>
          <w:tab w:val="center" w:pos="4153"/>
          <w:tab w:val="left" w:pos="4500"/>
          <w:tab w:val="right" w:pos="8306"/>
        </w:tabs>
        <w:ind w:left="456" w:hanging="456"/>
        <w:jc w:val="both"/>
      </w:pPr>
      <w:r w:rsidRPr="000E524F">
        <w:rPr>
          <w:sz w:val="28"/>
          <w:szCs w:val="28"/>
          <w:lang w:val="uk-UA"/>
        </w:rPr>
        <w:t xml:space="preserve">Сумської міської ради                                                                          </w:t>
      </w:r>
      <w:r w:rsidRPr="000E524F">
        <w:rPr>
          <w:sz w:val="28"/>
          <w:szCs w:val="28"/>
          <w:lang w:val="uk-UA"/>
        </w:rPr>
        <w:tab/>
        <w:t>А.Є. Петров</w:t>
      </w:r>
      <w:r w:rsidR="00A945E0" w:rsidRPr="00AE740D">
        <w:t xml:space="preserve">  </w:t>
      </w: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Default="000E524F" w:rsidP="00376257">
      <w:pPr>
        <w:pStyle w:val="a5"/>
      </w:pPr>
    </w:p>
    <w:p w:rsidR="000E524F" w:rsidRPr="00A945E0" w:rsidRDefault="000E524F" w:rsidP="00376257">
      <w:pPr>
        <w:pStyle w:val="a5"/>
      </w:pPr>
    </w:p>
    <w:sectPr w:rsidR="000E524F" w:rsidRPr="00A945E0" w:rsidSect="0092641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A5" w:rsidRDefault="00AF57A5" w:rsidP="00682CF8">
      <w:r>
        <w:separator/>
      </w:r>
    </w:p>
  </w:endnote>
  <w:endnote w:type="continuationSeparator" w:id="0">
    <w:p w:rsidR="00AF57A5" w:rsidRDefault="00AF57A5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A5" w:rsidRDefault="00AF57A5" w:rsidP="00682CF8">
      <w:r>
        <w:separator/>
      </w:r>
    </w:p>
  </w:footnote>
  <w:footnote w:type="continuationSeparator" w:id="0">
    <w:p w:rsidR="00AF57A5" w:rsidRDefault="00AF57A5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2A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326FF"/>
    <w:rsid w:val="00034639"/>
    <w:rsid w:val="00051D09"/>
    <w:rsid w:val="000A4ED4"/>
    <w:rsid w:val="000B691C"/>
    <w:rsid w:val="000E524F"/>
    <w:rsid w:val="001100FF"/>
    <w:rsid w:val="00112FBA"/>
    <w:rsid w:val="001E5F58"/>
    <w:rsid w:val="0022784A"/>
    <w:rsid w:val="00244A31"/>
    <w:rsid w:val="00275799"/>
    <w:rsid w:val="002C40C5"/>
    <w:rsid w:val="00334A46"/>
    <w:rsid w:val="00376257"/>
    <w:rsid w:val="0039191F"/>
    <w:rsid w:val="004A7D2A"/>
    <w:rsid w:val="005017B8"/>
    <w:rsid w:val="00515E24"/>
    <w:rsid w:val="0051659C"/>
    <w:rsid w:val="0053087B"/>
    <w:rsid w:val="0053417D"/>
    <w:rsid w:val="00546CDD"/>
    <w:rsid w:val="00575A36"/>
    <w:rsid w:val="00577D98"/>
    <w:rsid w:val="006566B9"/>
    <w:rsid w:val="00677660"/>
    <w:rsid w:val="00682CF8"/>
    <w:rsid w:val="00693C2B"/>
    <w:rsid w:val="006C2D88"/>
    <w:rsid w:val="006E376A"/>
    <w:rsid w:val="00732A08"/>
    <w:rsid w:val="007A6D50"/>
    <w:rsid w:val="00860297"/>
    <w:rsid w:val="00887E71"/>
    <w:rsid w:val="008A06D6"/>
    <w:rsid w:val="008C01DF"/>
    <w:rsid w:val="008D7A98"/>
    <w:rsid w:val="0092641D"/>
    <w:rsid w:val="00956093"/>
    <w:rsid w:val="00A75C27"/>
    <w:rsid w:val="00A945E0"/>
    <w:rsid w:val="00A96DAF"/>
    <w:rsid w:val="00AF10B2"/>
    <w:rsid w:val="00AF57A5"/>
    <w:rsid w:val="00B11E86"/>
    <w:rsid w:val="00B31237"/>
    <w:rsid w:val="00B37064"/>
    <w:rsid w:val="00B71A02"/>
    <w:rsid w:val="00BB0AA2"/>
    <w:rsid w:val="00BE6CC4"/>
    <w:rsid w:val="00C77203"/>
    <w:rsid w:val="00CD1379"/>
    <w:rsid w:val="00DB31E4"/>
    <w:rsid w:val="00E14584"/>
    <w:rsid w:val="00E42E7C"/>
    <w:rsid w:val="00E46B87"/>
    <w:rsid w:val="00EB15BC"/>
    <w:rsid w:val="00EE48DB"/>
    <w:rsid w:val="00FA3F0E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0CE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75C2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100F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E3DD-63E8-49C1-9B71-AE942008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5</cp:revision>
  <cp:lastPrinted>2019-10-08T11:29:00Z</cp:lastPrinted>
  <dcterms:created xsi:type="dcterms:W3CDTF">2019-10-08T12:27:00Z</dcterms:created>
  <dcterms:modified xsi:type="dcterms:W3CDTF">2019-11-27T07:13:00Z</dcterms:modified>
</cp:coreProperties>
</file>