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dxa"/>
        <w:tblInd w:w="5070" w:type="dxa"/>
        <w:tblLook w:val="04A0" w:firstRow="1" w:lastRow="0" w:firstColumn="1" w:lastColumn="0" w:noHBand="0" w:noVBand="1"/>
      </w:tblPr>
      <w:tblGrid>
        <w:gridCol w:w="4920"/>
      </w:tblGrid>
      <w:tr w:rsidR="00F14D7A" w:rsidRPr="000D7D7A" w:rsidTr="00530704">
        <w:trPr>
          <w:trHeight w:val="15"/>
        </w:trPr>
        <w:tc>
          <w:tcPr>
            <w:tcW w:w="4920" w:type="dxa"/>
            <w:shd w:val="clear" w:color="auto" w:fill="auto"/>
          </w:tcPr>
          <w:p w:rsidR="00943D35" w:rsidRDefault="00213114" w:rsidP="00943D35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Додаток </w:t>
            </w:r>
            <w:r w:rsidR="00CD44F9">
              <w:rPr>
                <w:sz w:val="24"/>
                <w:szCs w:val="24"/>
                <w:lang w:val="uk-UA"/>
              </w:rPr>
              <w:t>1</w:t>
            </w:r>
          </w:p>
          <w:p w:rsidR="00943D35" w:rsidRDefault="00943D35" w:rsidP="00943D35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</w:t>
            </w:r>
            <w:r w:rsidR="00112F3C">
              <w:rPr>
                <w:sz w:val="24"/>
                <w:szCs w:val="24"/>
                <w:lang w:val="uk-UA"/>
              </w:rPr>
              <w:t xml:space="preserve">                        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до рішення виконавчого комітету</w:t>
            </w:r>
          </w:p>
          <w:p w:rsidR="00F14D7A" w:rsidRPr="00530704" w:rsidRDefault="00943D35" w:rsidP="00AC76CE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="00820DDF">
              <w:rPr>
                <w:sz w:val="24"/>
                <w:szCs w:val="24"/>
                <w:lang w:val="uk-UA"/>
              </w:rPr>
              <w:t xml:space="preserve">                        </w:t>
            </w:r>
            <w:r w:rsidR="00AC76CE">
              <w:rPr>
                <w:sz w:val="24"/>
                <w:szCs w:val="24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від </w:t>
            </w:r>
            <w:r w:rsidR="005F7B43">
              <w:rPr>
                <w:sz w:val="24"/>
                <w:szCs w:val="24"/>
                <w:lang w:val="uk-UA"/>
              </w:rPr>
              <w:t xml:space="preserve"> </w:t>
            </w:r>
            <w:r w:rsidR="00AC76CE">
              <w:rPr>
                <w:sz w:val="24"/>
                <w:szCs w:val="24"/>
                <w:lang w:val="uk-UA"/>
              </w:rPr>
              <w:t>24.09.</w:t>
            </w:r>
            <w:r w:rsidR="0079446E">
              <w:rPr>
                <w:sz w:val="24"/>
                <w:szCs w:val="24"/>
                <w:lang w:val="uk-UA"/>
              </w:rPr>
              <w:t>20</w:t>
            </w:r>
            <w:r w:rsidR="00AC76CE">
              <w:rPr>
                <w:sz w:val="24"/>
                <w:szCs w:val="24"/>
                <w:lang w:val="uk-UA"/>
              </w:rPr>
              <w:t>19</w:t>
            </w:r>
            <w:r w:rsidR="00820DD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№</w:t>
            </w:r>
            <w:r w:rsidR="00213114">
              <w:rPr>
                <w:sz w:val="24"/>
                <w:szCs w:val="24"/>
                <w:lang w:val="uk-UA"/>
              </w:rPr>
              <w:t xml:space="preserve"> </w:t>
            </w:r>
            <w:r w:rsidR="00AC76CE">
              <w:rPr>
                <w:sz w:val="24"/>
                <w:szCs w:val="24"/>
                <w:lang w:val="uk-UA"/>
              </w:rPr>
              <w:t>541</w:t>
            </w:r>
          </w:p>
        </w:tc>
      </w:tr>
    </w:tbl>
    <w:p w:rsidR="00D11C6B" w:rsidRDefault="00D11C6B" w:rsidP="00B65FCA">
      <w:pPr>
        <w:rPr>
          <w:sz w:val="28"/>
          <w:szCs w:val="28"/>
          <w:lang w:val="uk-UA"/>
        </w:rPr>
      </w:pPr>
    </w:p>
    <w:p w:rsidR="00E247EF" w:rsidRPr="006A33B5" w:rsidRDefault="00E247EF" w:rsidP="000D7D7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E247EF" w:rsidRPr="006A33B5" w:rsidRDefault="00E247EF" w:rsidP="000D7D7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про хід підготовки</w:t>
      </w:r>
      <w:r w:rsidR="00167E76">
        <w:rPr>
          <w:b/>
          <w:bCs/>
          <w:sz w:val="28"/>
          <w:szCs w:val="28"/>
          <w:lang w:val="uk-UA"/>
        </w:rPr>
        <w:t xml:space="preserve"> підприємств теплоенергетики та </w:t>
      </w:r>
      <w:r w:rsidRPr="006A33B5">
        <w:rPr>
          <w:b/>
          <w:bCs/>
          <w:sz w:val="28"/>
          <w:szCs w:val="28"/>
          <w:lang w:val="uk-UA"/>
        </w:rPr>
        <w:t xml:space="preserve"> </w:t>
      </w:r>
      <w:r w:rsidR="00167E76">
        <w:rPr>
          <w:b/>
          <w:bCs/>
          <w:sz w:val="28"/>
          <w:szCs w:val="28"/>
          <w:lang w:val="uk-UA"/>
        </w:rPr>
        <w:t>житлового фонду  міста Суми</w:t>
      </w:r>
      <w:r w:rsidRPr="006A33B5">
        <w:rPr>
          <w:b/>
          <w:bCs/>
          <w:sz w:val="28"/>
          <w:szCs w:val="28"/>
          <w:lang w:val="uk-UA"/>
        </w:rPr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1</w:t>
      </w:r>
      <w:r w:rsidR="00C2654A">
        <w:rPr>
          <w:b/>
          <w:bCs/>
          <w:sz w:val="28"/>
          <w:szCs w:val="28"/>
          <w:lang w:val="uk-UA"/>
        </w:rPr>
        <w:t>9-2020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E247EF" w:rsidRPr="007011A4" w:rsidRDefault="00E247EF" w:rsidP="000D7D7A">
      <w:pPr>
        <w:jc w:val="both"/>
        <w:rPr>
          <w:sz w:val="28"/>
          <w:szCs w:val="28"/>
          <w:lang w:val="uk-UA"/>
        </w:rPr>
      </w:pPr>
    </w:p>
    <w:p w:rsidR="00167E76" w:rsidRPr="00167E76" w:rsidRDefault="00167E76" w:rsidP="0006109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053F02">
        <w:rPr>
          <w:b/>
          <w:sz w:val="28"/>
          <w:szCs w:val="28"/>
          <w:lang w:val="uk-UA"/>
        </w:rPr>
        <w:t>ТОВ «Сумитеплоенерго»</w:t>
      </w:r>
      <w:r>
        <w:rPr>
          <w:b/>
          <w:sz w:val="28"/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 w:rsidRPr="006C5579">
        <w:rPr>
          <w:sz w:val="28"/>
          <w:szCs w:val="28"/>
        </w:rPr>
        <w:t xml:space="preserve"> заходи по </w:t>
      </w:r>
      <w:r w:rsidRPr="00167E76">
        <w:rPr>
          <w:sz w:val="28"/>
          <w:szCs w:val="28"/>
          <w:lang w:val="uk-UA"/>
        </w:rPr>
        <w:t>підготовці цілісного майнового</w:t>
      </w:r>
      <w:r w:rsidRPr="006C5579">
        <w:rPr>
          <w:sz w:val="28"/>
          <w:szCs w:val="28"/>
        </w:rPr>
        <w:t xml:space="preserve"> комплексу до </w:t>
      </w:r>
      <w:r w:rsidRPr="00131EE0">
        <w:rPr>
          <w:sz w:val="28"/>
          <w:szCs w:val="28"/>
          <w:lang w:val="uk-UA"/>
        </w:rPr>
        <w:t>роботи в осінньо</w:t>
      </w:r>
      <w:r w:rsidRPr="006C5579">
        <w:rPr>
          <w:sz w:val="28"/>
          <w:szCs w:val="28"/>
        </w:rPr>
        <w:t xml:space="preserve">-зимовий період 2019-2020 </w:t>
      </w:r>
      <w:r w:rsidRPr="00131EE0">
        <w:rPr>
          <w:sz w:val="28"/>
          <w:szCs w:val="28"/>
          <w:lang w:val="uk-UA"/>
        </w:rPr>
        <w:t>років станом</w:t>
      </w:r>
      <w:r>
        <w:rPr>
          <w:sz w:val="28"/>
          <w:szCs w:val="28"/>
        </w:rPr>
        <w:t xml:space="preserve"> на 20</w:t>
      </w:r>
      <w:r w:rsidRPr="00167E76">
        <w:rPr>
          <w:sz w:val="28"/>
          <w:szCs w:val="28"/>
        </w:rPr>
        <w:t xml:space="preserve">.09.2019 року </w:t>
      </w:r>
      <w:r w:rsidRPr="00167E76">
        <w:rPr>
          <w:b/>
          <w:sz w:val="28"/>
          <w:szCs w:val="28"/>
        </w:rPr>
        <w:t xml:space="preserve"> </w:t>
      </w:r>
      <w:r w:rsidRPr="00167E76">
        <w:rPr>
          <w:sz w:val="28"/>
          <w:szCs w:val="28"/>
        </w:rPr>
        <w:t xml:space="preserve">ТОВ «Сумитеплоенерго» </w:t>
      </w:r>
      <w:r w:rsidRPr="00167E76">
        <w:rPr>
          <w:sz w:val="28"/>
          <w:szCs w:val="28"/>
          <w:lang w:val="uk-UA"/>
        </w:rPr>
        <w:t>виконано на</w:t>
      </w:r>
      <w:r w:rsidRPr="00167E76">
        <w:rPr>
          <w:sz w:val="28"/>
          <w:szCs w:val="28"/>
        </w:rPr>
        <w:t xml:space="preserve"> </w:t>
      </w:r>
      <w:r w:rsidRPr="00131EE0">
        <w:rPr>
          <w:sz w:val="28"/>
          <w:szCs w:val="28"/>
        </w:rPr>
        <w:t>96,</w:t>
      </w:r>
      <w:r w:rsidR="007179A2">
        <w:rPr>
          <w:sz w:val="28"/>
          <w:szCs w:val="28"/>
          <w:lang w:val="uk-UA"/>
        </w:rPr>
        <w:t xml:space="preserve">6 </w:t>
      </w:r>
      <w:r w:rsidRPr="00131EE0">
        <w:rPr>
          <w:sz w:val="28"/>
          <w:szCs w:val="28"/>
        </w:rPr>
        <w:t>%</w:t>
      </w:r>
      <w:r w:rsidRPr="00167E76">
        <w:rPr>
          <w:b/>
          <w:sz w:val="28"/>
          <w:szCs w:val="28"/>
        </w:rPr>
        <w:t xml:space="preserve"> </w:t>
      </w:r>
      <w:r w:rsidRPr="00167E76">
        <w:rPr>
          <w:sz w:val="28"/>
          <w:szCs w:val="28"/>
          <w:lang w:val="uk-UA"/>
        </w:rPr>
        <w:t>На Сумській ТЕЦ</w:t>
      </w:r>
      <w:r>
        <w:rPr>
          <w:b/>
          <w:sz w:val="28"/>
          <w:szCs w:val="28"/>
          <w:lang w:val="uk-UA"/>
        </w:rPr>
        <w:t xml:space="preserve"> </w:t>
      </w:r>
      <w:r w:rsidRPr="00131EE0">
        <w:rPr>
          <w:sz w:val="28"/>
          <w:szCs w:val="28"/>
          <w:lang w:val="uk-UA"/>
        </w:rPr>
        <w:t>с</w:t>
      </w:r>
      <w:r w:rsidRPr="00167E76">
        <w:rPr>
          <w:sz w:val="28"/>
          <w:szCs w:val="28"/>
        </w:rPr>
        <w:t>творений</w:t>
      </w:r>
      <w:r w:rsidRPr="00167E76">
        <w:rPr>
          <w:b/>
          <w:sz w:val="28"/>
          <w:szCs w:val="28"/>
        </w:rPr>
        <w:t xml:space="preserve"> </w:t>
      </w:r>
      <w:r w:rsidRPr="00167E76">
        <w:rPr>
          <w:sz w:val="28"/>
          <w:szCs w:val="28"/>
        </w:rPr>
        <w:t xml:space="preserve">запас </w:t>
      </w:r>
      <w:r w:rsidRPr="00167E76">
        <w:rPr>
          <w:sz w:val="28"/>
          <w:szCs w:val="28"/>
          <w:lang w:val="uk-UA"/>
        </w:rPr>
        <w:t xml:space="preserve">вугілля </w:t>
      </w:r>
      <w:r w:rsidRPr="00167E76">
        <w:rPr>
          <w:sz w:val="28"/>
          <w:szCs w:val="28"/>
        </w:rPr>
        <w:t xml:space="preserve"> 10 150 т</w:t>
      </w:r>
      <w:r w:rsidRPr="00167E76">
        <w:rPr>
          <w:b/>
          <w:sz w:val="28"/>
          <w:szCs w:val="28"/>
        </w:rPr>
        <w:t>.</w:t>
      </w:r>
    </w:p>
    <w:p w:rsidR="00167E76" w:rsidRPr="00682304" w:rsidRDefault="00167E76" w:rsidP="00061098">
      <w:pPr>
        <w:pStyle w:val="a3"/>
        <w:ind w:firstLine="708"/>
      </w:pPr>
      <w:r>
        <w:t>П</w:t>
      </w:r>
      <w:r w:rsidRPr="00727C15">
        <w:t>роведен</w:t>
      </w:r>
      <w:r>
        <w:t xml:space="preserve">і </w:t>
      </w:r>
      <w:r w:rsidRPr="00727C15">
        <w:t>гідравлічн</w:t>
      </w:r>
      <w:r>
        <w:t>і</w:t>
      </w:r>
      <w:r w:rsidRPr="00727C15">
        <w:t xml:space="preserve"> випробуван</w:t>
      </w:r>
      <w:r>
        <w:t>ня</w:t>
      </w:r>
      <w:r w:rsidRPr="00727C15">
        <w:t xml:space="preserve"> теплових </w:t>
      </w:r>
      <w:r w:rsidR="00131EE0">
        <w:rPr>
          <w:lang w:val="ru-RU"/>
        </w:rPr>
        <w:t xml:space="preserve">мереж, </w:t>
      </w:r>
      <w:r w:rsidRPr="00230E2D">
        <w:t>замінено</w:t>
      </w:r>
      <w:r>
        <w:t xml:space="preserve"> </w:t>
      </w:r>
      <w:r w:rsidRPr="00131EE0">
        <w:t>1,21 п.м</w:t>
      </w:r>
      <w:r w:rsidRPr="006B56B4">
        <w:rPr>
          <w:b/>
        </w:rPr>
        <w:t xml:space="preserve"> </w:t>
      </w:r>
      <w:r w:rsidRPr="00230E2D">
        <w:t>аварійних дільниць теплових мереж</w:t>
      </w:r>
      <w:r w:rsidRPr="006B56B4">
        <w:rPr>
          <w:b/>
        </w:rPr>
        <w:t xml:space="preserve"> </w:t>
      </w:r>
      <w:r w:rsidRPr="006B56B4">
        <w:t xml:space="preserve">у 2-х трубному </w:t>
      </w:r>
      <w:r w:rsidRPr="00AD5AFE">
        <w:t>вимірі</w:t>
      </w:r>
      <w:r w:rsidRPr="006B56B4">
        <w:t>;</w:t>
      </w:r>
      <w:r w:rsidRPr="003316B8">
        <w:t xml:space="preserve"> </w:t>
      </w:r>
      <w:r>
        <w:t>проведені ремонти технологічного обладнання 2 ПНС,  61ЦТП і 20 котельних.</w:t>
      </w:r>
    </w:p>
    <w:p w:rsidR="00167E76" w:rsidRPr="00881E73" w:rsidRDefault="00167E76" w:rsidP="00061098">
      <w:pPr>
        <w:pStyle w:val="a3"/>
        <w:ind w:firstLine="708"/>
        <w:rPr>
          <w:b/>
          <w:u w:val="single"/>
          <w:lang w:val="ru-RU"/>
        </w:rPr>
      </w:pPr>
      <w:r w:rsidRPr="00D7076A">
        <w:rPr>
          <w:b/>
        </w:rPr>
        <w:t>Дирекції котельної північного промвузла</w:t>
      </w:r>
      <w:r>
        <w:rPr>
          <w:b/>
        </w:rPr>
        <w:t xml:space="preserve"> АТ «Сумське НВО» </w:t>
      </w:r>
      <w:r w:rsidRPr="009B3D38">
        <w:t xml:space="preserve">заходи </w:t>
      </w:r>
      <w:r w:rsidR="00131EE0">
        <w:t xml:space="preserve"> по підготовці  обладнання котельні с</w:t>
      </w:r>
      <w:r>
        <w:t xml:space="preserve">таном на </w:t>
      </w:r>
      <w:r w:rsidRPr="00CB4555">
        <w:t xml:space="preserve"> </w:t>
      </w:r>
      <w:r w:rsidR="007179A2">
        <w:t>20</w:t>
      </w:r>
      <w:r>
        <w:t xml:space="preserve">.09.2019 року </w:t>
      </w:r>
      <w:r w:rsidR="00131EE0">
        <w:t>в</w:t>
      </w:r>
      <w:r>
        <w:t xml:space="preserve">иконанні </w:t>
      </w:r>
      <w:r w:rsidRPr="00131EE0">
        <w:t xml:space="preserve">на </w:t>
      </w:r>
      <w:r w:rsidR="007179A2">
        <w:t>94,6</w:t>
      </w:r>
      <w:r w:rsidRPr="00131EE0">
        <w:t xml:space="preserve"> %</w:t>
      </w:r>
      <w:r w:rsidR="00131EE0">
        <w:t>.</w:t>
      </w:r>
      <w:r w:rsidRPr="00CB4555">
        <w:t xml:space="preserve"> </w:t>
      </w:r>
    </w:p>
    <w:p w:rsidR="00061098" w:rsidRDefault="00167E76" w:rsidP="00061098">
      <w:pPr>
        <w:pStyle w:val="a6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</w:t>
      </w:r>
      <w:r w:rsidR="00881E73">
        <w:rPr>
          <w:rFonts w:ascii="Times New Roman" w:hAnsi="Times New Roman"/>
          <w:sz w:val="28"/>
          <w:szCs w:val="28"/>
          <w:lang w:val="uk-UA"/>
        </w:rPr>
        <w:t>Станом на 19.09.19 року</w:t>
      </w:r>
      <w:r w:rsidRPr="00167E76">
        <w:rPr>
          <w:rFonts w:ascii="Times New Roman" w:hAnsi="Times New Roman"/>
          <w:sz w:val="28"/>
          <w:szCs w:val="28"/>
        </w:rPr>
        <w:t xml:space="preserve"> </w:t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E76">
        <w:rPr>
          <w:rFonts w:ascii="Times New Roman" w:hAnsi="Times New Roman"/>
          <w:sz w:val="28"/>
          <w:szCs w:val="28"/>
        </w:rPr>
        <w:t xml:space="preserve"> </w:t>
      </w:r>
      <w:r w:rsidRPr="00167E76">
        <w:rPr>
          <w:rFonts w:ascii="Times New Roman" w:hAnsi="Times New Roman"/>
          <w:sz w:val="28"/>
          <w:szCs w:val="28"/>
          <w:lang w:val="uk-UA"/>
        </w:rPr>
        <w:t>заборгованість АТ «Сумське НВО» перед НАК «Нафтогаз України» за спожитий природний газ складає: - </w:t>
      </w:r>
      <w:r w:rsidR="00061098">
        <w:rPr>
          <w:rFonts w:ascii="Times New Roman" w:hAnsi="Times New Roman"/>
          <w:sz w:val="28"/>
          <w:szCs w:val="28"/>
          <w:lang w:val="uk-UA"/>
        </w:rPr>
        <w:br/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всього </w:t>
      </w:r>
      <w:r w:rsidR="00061098">
        <w:rPr>
          <w:rFonts w:ascii="Times New Roman" w:hAnsi="Times New Roman"/>
          <w:sz w:val="28"/>
          <w:szCs w:val="28"/>
          <w:lang w:val="uk-UA"/>
        </w:rPr>
        <w:t>-</w:t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E76">
        <w:rPr>
          <w:rFonts w:ascii="Times New Roman" w:hAnsi="Times New Roman"/>
          <w:b/>
          <w:sz w:val="28"/>
          <w:szCs w:val="28"/>
          <w:lang w:val="uk-UA"/>
        </w:rPr>
        <w:t>172</w:t>
      </w:r>
      <w:r w:rsidR="00881E73">
        <w:rPr>
          <w:rFonts w:ascii="Times New Roman" w:hAnsi="Times New Roman"/>
          <w:b/>
          <w:sz w:val="28"/>
          <w:szCs w:val="28"/>
          <w:lang w:val="uk-UA"/>
        </w:rPr>
        <w:t> 397 169,77</w:t>
      </w:r>
      <w:r w:rsidRPr="00167E76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; необхідна сума для досягнення рівня розрахунків 90% </w:t>
      </w:r>
      <w:r w:rsidRPr="00167E7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061098">
        <w:rPr>
          <w:rFonts w:ascii="Times New Roman" w:hAnsi="Times New Roman"/>
          <w:b/>
          <w:sz w:val="28"/>
          <w:szCs w:val="28"/>
          <w:lang w:val="uk-UA"/>
        </w:rPr>
        <w:t>64 421 497,08</w:t>
      </w:r>
      <w:r w:rsidRPr="00167E7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6109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грн.</w:t>
      </w:r>
    </w:p>
    <w:p w:rsidR="00167E76" w:rsidRDefault="00167E76" w:rsidP="0006109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098">
        <w:rPr>
          <w:sz w:val="28"/>
          <w:szCs w:val="28"/>
          <w:lang w:val="uk-UA"/>
        </w:rPr>
        <w:t xml:space="preserve">       </w:t>
      </w:r>
      <w:r w:rsidRPr="00061098">
        <w:rPr>
          <w:rFonts w:ascii="Times New Roman" w:hAnsi="Times New Roman"/>
          <w:sz w:val="28"/>
          <w:szCs w:val="28"/>
          <w:lang w:val="uk-UA"/>
        </w:rPr>
        <w:t>Відповідно до наказу  Міністерства  розвитку  громад та  територій України від 12.09.2019 № 209 АТ «Сумське НВО» включено  до реєстру організацій  що беруть  участь у процедурі  врегулювання  заборгованості  за спожиті  енергоносії.</w:t>
      </w:r>
    </w:p>
    <w:p w:rsidR="00A87102" w:rsidRDefault="003A52B7" w:rsidP="00A8710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Станом на </w:t>
      </w:r>
      <w:r w:rsidR="007179A2">
        <w:rPr>
          <w:rFonts w:eastAsia="Calibri"/>
          <w:sz w:val="28"/>
          <w:szCs w:val="28"/>
          <w:lang w:val="uk-UA" w:eastAsia="en-US"/>
        </w:rPr>
        <w:t>20</w:t>
      </w:r>
      <w:r w:rsidR="00A87102">
        <w:rPr>
          <w:rFonts w:eastAsia="Calibri"/>
          <w:sz w:val="28"/>
          <w:szCs w:val="28"/>
          <w:lang w:val="uk-UA" w:eastAsia="en-US"/>
        </w:rPr>
        <w:t xml:space="preserve">.09.2019 року </w:t>
      </w:r>
      <w:r w:rsidR="00A87102">
        <w:rPr>
          <w:rFonts w:eastAsia="Calibri"/>
          <w:b/>
          <w:sz w:val="28"/>
          <w:szCs w:val="28"/>
          <w:u w:val="single"/>
          <w:lang w:val="uk-UA" w:eastAsia="en-US"/>
        </w:rPr>
        <w:t>житловими підприємствами, що обслуговують будинки комунальної форми власності</w:t>
      </w:r>
      <w:r w:rsidR="00A87102">
        <w:rPr>
          <w:rFonts w:eastAsia="Calibri"/>
          <w:sz w:val="28"/>
          <w:szCs w:val="28"/>
          <w:lang w:val="uk-UA" w:eastAsia="en-US"/>
        </w:rPr>
        <w:t xml:space="preserve">, відремонтовано </w:t>
      </w:r>
      <w:r w:rsidR="00A87102">
        <w:rPr>
          <w:rFonts w:eastAsia="Calibri"/>
          <w:sz w:val="28"/>
          <w:szCs w:val="28"/>
          <w:lang w:val="uk-UA" w:eastAsia="en-US"/>
        </w:rPr>
        <w:br/>
      </w:r>
      <w:r w:rsidR="00A87102">
        <w:rPr>
          <w:rFonts w:eastAsia="Calibri"/>
          <w:b/>
          <w:sz w:val="28"/>
          <w:szCs w:val="28"/>
          <w:lang w:val="uk-UA" w:eastAsia="en-US"/>
        </w:rPr>
        <w:t>19908 тис. кв. м</w:t>
      </w:r>
      <w:r w:rsidR="00A87102">
        <w:rPr>
          <w:rFonts w:eastAsia="Calibri"/>
          <w:sz w:val="28"/>
          <w:szCs w:val="28"/>
          <w:lang w:val="uk-UA" w:eastAsia="en-US"/>
        </w:rPr>
        <w:t xml:space="preserve"> покрівлі (</w:t>
      </w:r>
      <w:r w:rsidR="00A87102">
        <w:rPr>
          <w:rFonts w:eastAsia="Calibri"/>
          <w:b/>
          <w:sz w:val="28"/>
          <w:szCs w:val="28"/>
          <w:lang w:val="uk-UA" w:eastAsia="en-US"/>
        </w:rPr>
        <w:t>82 %</w:t>
      </w:r>
      <w:r w:rsidR="00A87102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 w:rsidR="00A87102">
        <w:rPr>
          <w:rFonts w:eastAsia="Calibri"/>
          <w:b/>
          <w:sz w:val="28"/>
          <w:szCs w:val="28"/>
          <w:lang w:val="uk-UA" w:eastAsia="en-US"/>
        </w:rPr>
        <w:t>4057 м/п</w:t>
      </w:r>
      <w:r w:rsidR="00A87102">
        <w:rPr>
          <w:rFonts w:eastAsia="Calibri"/>
          <w:sz w:val="28"/>
          <w:szCs w:val="28"/>
          <w:lang w:val="uk-UA" w:eastAsia="en-US"/>
        </w:rPr>
        <w:t xml:space="preserve"> внутрішньобудинкових мереж (</w:t>
      </w:r>
      <w:r w:rsidR="00A87102">
        <w:rPr>
          <w:rFonts w:eastAsia="Calibri"/>
          <w:b/>
          <w:sz w:val="28"/>
          <w:szCs w:val="28"/>
          <w:lang w:val="uk-UA" w:eastAsia="en-US"/>
        </w:rPr>
        <w:t>86 %</w:t>
      </w:r>
      <w:r w:rsidR="00A87102">
        <w:rPr>
          <w:rFonts w:eastAsia="Calibri"/>
          <w:sz w:val="28"/>
          <w:szCs w:val="28"/>
          <w:lang w:val="uk-UA" w:eastAsia="en-US"/>
        </w:rPr>
        <w:t xml:space="preserve"> від запланованого), проведено ремонт </w:t>
      </w:r>
      <w:r w:rsidR="00A87102">
        <w:rPr>
          <w:rFonts w:eastAsia="Calibri"/>
          <w:b/>
          <w:sz w:val="28"/>
          <w:szCs w:val="28"/>
          <w:lang w:val="uk-UA" w:eastAsia="en-US"/>
        </w:rPr>
        <w:t>4515 м/п</w:t>
      </w:r>
      <w:r w:rsidR="00A87102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 w:rsidR="00A87102">
        <w:rPr>
          <w:rFonts w:eastAsia="Calibri"/>
          <w:b/>
          <w:sz w:val="28"/>
          <w:szCs w:val="28"/>
          <w:lang w:val="uk-UA" w:eastAsia="en-US"/>
        </w:rPr>
        <w:t>87</w:t>
      </w:r>
      <w:r w:rsidR="00A87102">
        <w:rPr>
          <w:rFonts w:eastAsia="Calibri"/>
          <w:sz w:val="28"/>
          <w:szCs w:val="28"/>
          <w:lang w:val="uk-UA" w:eastAsia="en-US"/>
        </w:rPr>
        <w:t xml:space="preserve"> </w:t>
      </w:r>
      <w:r w:rsidR="00A87102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="00A87102">
        <w:rPr>
          <w:rFonts w:eastAsia="Calibri"/>
          <w:sz w:val="28"/>
          <w:szCs w:val="28"/>
          <w:lang w:val="uk-UA" w:eastAsia="en-US"/>
        </w:rPr>
        <w:t xml:space="preserve">від запланованого), виконаний ремонт </w:t>
      </w:r>
      <w:r w:rsidR="00A87102">
        <w:rPr>
          <w:rFonts w:eastAsia="Calibri"/>
          <w:sz w:val="28"/>
          <w:szCs w:val="28"/>
          <w:lang w:val="uk-UA" w:eastAsia="en-US"/>
        </w:rPr>
        <w:br/>
      </w:r>
      <w:r w:rsidR="00A87102">
        <w:rPr>
          <w:rFonts w:eastAsia="Calibri"/>
          <w:b/>
          <w:sz w:val="28"/>
          <w:szCs w:val="28"/>
          <w:lang w:val="uk-UA" w:eastAsia="en-US"/>
        </w:rPr>
        <w:t>792 шт. теплопунктів</w:t>
      </w:r>
      <w:r w:rsidR="00A87102">
        <w:rPr>
          <w:rFonts w:eastAsia="Calibri"/>
          <w:sz w:val="28"/>
          <w:szCs w:val="28"/>
          <w:lang w:val="uk-UA" w:eastAsia="en-US"/>
        </w:rPr>
        <w:t xml:space="preserve"> (</w:t>
      </w:r>
      <w:r w:rsidR="00A87102">
        <w:rPr>
          <w:rFonts w:eastAsia="Calibri"/>
          <w:b/>
          <w:sz w:val="28"/>
          <w:szCs w:val="28"/>
          <w:lang w:val="uk-UA" w:eastAsia="en-US"/>
        </w:rPr>
        <w:t>91</w:t>
      </w:r>
      <w:r w:rsidR="00A87102">
        <w:rPr>
          <w:rFonts w:eastAsia="Calibri"/>
          <w:sz w:val="28"/>
          <w:szCs w:val="28"/>
          <w:lang w:val="uk-UA" w:eastAsia="en-US"/>
        </w:rPr>
        <w:t xml:space="preserve"> </w:t>
      </w:r>
      <w:r w:rsidR="00A87102">
        <w:rPr>
          <w:rFonts w:eastAsia="Calibri"/>
          <w:b/>
          <w:sz w:val="28"/>
          <w:szCs w:val="28"/>
          <w:lang w:val="uk-UA" w:eastAsia="en-US"/>
        </w:rPr>
        <w:t>%</w:t>
      </w:r>
      <w:r w:rsidR="00A87102">
        <w:rPr>
          <w:rFonts w:eastAsia="Calibri"/>
          <w:sz w:val="28"/>
          <w:szCs w:val="28"/>
          <w:lang w:val="uk-UA" w:eastAsia="en-US"/>
        </w:rPr>
        <w:t xml:space="preserve"> від запланованого), виконаний ремонт та прочистка </w:t>
      </w:r>
      <w:r w:rsidR="00A87102">
        <w:rPr>
          <w:rFonts w:eastAsia="Calibri"/>
          <w:b/>
          <w:sz w:val="28"/>
          <w:szCs w:val="28"/>
          <w:lang w:val="uk-UA" w:eastAsia="en-US"/>
        </w:rPr>
        <w:t xml:space="preserve">23 </w:t>
      </w:r>
      <w:r w:rsidR="00A87102">
        <w:rPr>
          <w:rFonts w:eastAsia="Calibri"/>
          <w:sz w:val="28"/>
          <w:szCs w:val="28"/>
          <w:lang w:val="uk-UA" w:eastAsia="en-US"/>
        </w:rPr>
        <w:t>швидкісних водопідігрівачів.</w:t>
      </w:r>
    </w:p>
    <w:p w:rsidR="00A87102" w:rsidRDefault="00A87102" w:rsidP="00A87102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Житловими підприємствами заплановані ремонтні  роботи  виконано на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86 %.</w:t>
      </w:r>
    </w:p>
    <w:p w:rsidR="00A87102" w:rsidRDefault="00A87102" w:rsidP="00A8710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поточну дату управителями, що обслуговують будинки комунальної форми власності, підписано </w:t>
      </w:r>
      <w:r>
        <w:rPr>
          <w:rFonts w:ascii="Times New Roman" w:hAnsi="Times New Roman"/>
          <w:b/>
          <w:sz w:val="28"/>
          <w:szCs w:val="28"/>
        </w:rPr>
        <w:t>378 актів готовності</w:t>
      </w:r>
      <w:r>
        <w:rPr>
          <w:rFonts w:ascii="Times New Roman" w:hAnsi="Times New Roman"/>
          <w:sz w:val="28"/>
          <w:szCs w:val="28"/>
        </w:rPr>
        <w:t xml:space="preserve">, що становить                 </w:t>
      </w:r>
      <w:r>
        <w:rPr>
          <w:rFonts w:ascii="Times New Roman" w:hAnsi="Times New Roman"/>
          <w:b/>
          <w:sz w:val="28"/>
          <w:szCs w:val="28"/>
        </w:rPr>
        <w:t xml:space="preserve">41 % </w:t>
      </w:r>
      <w:r>
        <w:rPr>
          <w:rFonts w:ascii="Times New Roman" w:hAnsi="Times New Roman"/>
          <w:sz w:val="28"/>
          <w:szCs w:val="28"/>
        </w:rPr>
        <w:t>від загальної кількості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будинків з центральним опаленням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7102" w:rsidRDefault="00A87102" w:rsidP="00A8710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даний час при підготовці житлового фонду до опалювального періоду залишаються проблемними </w:t>
      </w:r>
      <w:r>
        <w:rPr>
          <w:rFonts w:ascii="Times New Roman" w:hAnsi="Times New Roman"/>
          <w:b/>
          <w:sz w:val="28"/>
          <w:szCs w:val="28"/>
        </w:rPr>
        <w:t xml:space="preserve">125 будинків, </w:t>
      </w:r>
      <w:r>
        <w:rPr>
          <w:rFonts w:ascii="Times New Roman" w:hAnsi="Times New Roman"/>
          <w:sz w:val="28"/>
          <w:szCs w:val="28"/>
        </w:rPr>
        <w:t>які потребують капітального ремонту мереж опалення, гарячого водопостачання, відновлення циркуляційних ліній ГВП, капітального ремонту вбудованих водопідігрівачів (73 од.)</w:t>
      </w:r>
    </w:p>
    <w:p w:rsidR="00A87102" w:rsidRPr="00061098" w:rsidRDefault="00A87102" w:rsidP="00A87102">
      <w:pPr>
        <w:pStyle w:val="a6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7FB7" w:rsidRPr="00DE396B" w:rsidRDefault="00457FB7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50458D" w:rsidP="000D7D7A">
      <w:r>
        <w:rPr>
          <w:b/>
          <w:bCs/>
          <w:sz w:val="28"/>
          <w:szCs w:val="28"/>
          <w:lang w:val="uk-UA"/>
        </w:rPr>
        <w:t>В.о. д</w:t>
      </w:r>
      <w:r w:rsidR="00E247EF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E247EF">
        <w:rPr>
          <w:b/>
          <w:bCs/>
          <w:sz w:val="28"/>
          <w:szCs w:val="28"/>
          <w:lang w:val="uk-UA"/>
        </w:rPr>
        <w:t xml:space="preserve"> департаменту </w:t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6F3B11">
        <w:rPr>
          <w:b/>
          <w:bCs/>
          <w:sz w:val="28"/>
          <w:szCs w:val="28"/>
          <w:lang w:val="uk-UA"/>
        </w:rPr>
        <w:t xml:space="preserve">     </w:t>
      </w:r>
      <w:r w:rsidR="00E247EF">
        <w:rPr>
          <w:b/>
          <w:bCs/>
          <w:sz w:val="28"/>
          <w:szCs w:val="28"/>
          <w:lang w:val="uk-UA"/>
        </w:rPr>
        <w:tab/>
      </w:r>
      <w:r w:rsidR="000D7D7A">
        <w:rPr>
          <w:b/>
          <w:bCs/>
          <w:sz w:val="28"/>
          <w:szCs w:val="28"/>
          <w:lang w:val="uk-UA"/>
        </w:rPr>
        <w:tab/>
      </w:r>
      <w:r w:rsidR="00167E76">
        <w:rPr>
          <w:b/>
          <w:bCs/>
          <w:sz w:val="28"/>
          <w:szCs w:val="28"/>
          <w:lang w:val="uk-UA"/>
        </w:rPr>
        <w:t>В.І.</w:t>
      </w:r>
      <w:r w:rsidR="007179A2">
        <w:rPr>
          <w:b/>
          <w:bCs/>
          <w:sz w:val="28"/>
          <w:szCs w:val="28"/>
          <w:lang w:val="uk-UA"/>
        </w:rPr>
        <w:t xml:space="preserve"> </w:t>
      </w:r>
      <w:r w:rsidR="00167E76">
        <w:rPr>
          <w:b/>
          <w:bCs/>
          <w:sz w:val="28"/>
          <w:szCs w:val="28"/>
          <w:lang w:val="uk-UA"/>
        </w:rPr>
        <w:t xml:space="preserve">Павленко </w:t>
      </w:r>
      <w:r>
        <w:rPr>
          <w:b/>
          <w:bCs/>
          <w:sz w:val="28"/>
          <w:szCs w:val="28"/>
          <w:lang w:val="uk-UA"/>
        </w:rPr>
        <w:t xml:space="preserve"> </w:t>
      </w:r>
      <w:r w:rsidR="00E247EF">
        <w:rPr>
          <w:b/>
          <w:bCs/>
          <w:sz w:val="28"/>
          <w:szCs w:val="28"/>
          <w:lang w:val="uk-UA"/>
        </w:rPr>
        <w:t xml:space="preserve"> </w:t>
      </w:r>
    </w:p>
    <w:sectPr w:rsidR="00E247EF" w:rsidSect="00943D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7A82"/>
    <w:multiLevelType w:val="hybridMultilevel"/>
    <w:tmpl w:val="81E0ED36"/>
    <w:lvl w:ilvl="0" w:tplc="B7BA0B28">
      <w:numFmt w:val="bullet"/>
      <w:lvlText w:val="-"/>
      <w:lvlJc w:val="left"/>
      <w:pPr>
        <w:ind w:left="293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E3291"/>
    <w:multiLevelType w:val="hybridMultilevel"/>
    <w:tmpl w:val="91305270"/>
    <w:lvl w:ilvl="0" w:tplc="57E43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27C46"/>
    <w:multiLevelType w:val="hybridMultilevel"/>
    <w:tmpl w:val="15EECCBC"/>
    <w:lvl w:ilvl="0" w:tplc="C37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FCA"/>
    <w:rsid w:val="00020C1B"/>
    <w:rsid w:val="000261E4"/>
    <w:rsid w:val="0003158C"/>
    <w:rsid w:val="00051858"/>
    <w:rsid w:val="00051A6C"/>
    <w:rsid w:val="000525E5"/>
    <w:rsid w:val="00054B75"/>
    <w:rsid w:val="00061098"/>
    <w:rsid w:val="000621E2"/>
    <w:rsid w:val="0008058F"/>
    <w:rsid w:val="00093FDB"/>
    <w:rsid w:val="000A138A"/>
    <w:rsid w:val="000B36AA"/>
    <w:rsid w:val="000B5C36"/>
    <w:rsid w:val="000D0E3E"/>
    <w:rsid w:val="000D7D7A"/>
    <w:rsid w:val="000F0CB0"/>
    <w:rsid w:val="000F711F"/>
    <w:rsid w:val="00110476"/>
    <w:rsid w:val="00111525"/>
    <w:rsid w:val="00112F3C"/>
    <w:rsid w:val="00114456"/>
    <w:rsid w:val="00123A0F"/>
    <w:rsid w:val="00126240"/>
    <w:rsid w:val="00131EE0"/>
    <w:rsid w:val="001344B3"/>
    <w:rsid w:val="001405DA"/>
    <w:rsid w:val="00140A44"/>
    <w:rsid w:val="00144068"/>
    <w:rsid w:val="00147C84"/>
    <w:rsid w:val="00150559"/>
    <w:rsid w:val="001639EE"/>
    <w:rsid w:val="00167E76"/>
    <w:rsid w:val="00180DB7"/>
    <w:rsid w:val="0019183C"/>
    <w:rsid w:val="00197524"/>
    <w:rsid w:val="001B4C2E"/>
    <w:rsid w:val="001C2EF4"/>
    <w:rsid w:val="001F7772"/>
    <w:rsid w:val="00200C42"/>
    <w:rsid w:val="00203788"/>
    <w:rsid w:val="0020587D"/>
    <w:rsid w:val="00206AA5"/>
    <w:rsid w:val="00213114"/>
    <w:rsid w:val="00217E55"/>
    <w:rsid w:val="00221967"/>
    <w:rsid w:val="002235BB"/>
    <w:rsid w:val="002273B3"/>
    <w:rsid w:val="00233369"/>
    <w:rsid w:val="00234E4F"/>
    <w:rsid w:val="0024727F"/>
    <w:rsid w:val="0025701D"/>
    <w:rsid w:val="0027230F"/>
    <w:rsid w:val="002759A0"/>
    <w:rsid w:val="00280BAC"/>
    <w:rsid w:val="002A0108"/>
    <w:rsid w:val="002B4D3D"/>
    <w:rsid w:val="002B4F3C"/>
    <w:rsid w:val="002B706B"/>
    <w:rsid w:val="002B7A29"/>
    <w:rsid w:val="002F1B4C"/>
    <w:rsid w:val="00300904"/>
    <w:rsid w:val="003225F9"/>
    <w:rsid w:val="00333457"/>
    <w:rsid w:val="00346613"/>
    <w:rsid w:val="0034685C"/>
    <w:rsid w:val="00351B8B"/>
    <w:rsid w:val="003532DB"/>
    <w:rsid w:val="00355C56"/>
    <w:rsid w:val="00381008"/>
    <w:rsid w:val="00381BE5"/>
    <w:rsid w:val="003845E8"/>
    <w:rsid w:val="00393F3C"/>
    <w:rsid w:val="003A1581"/>
    <w:rsid w:val="003A52B7"/>
    <w:rsid w:val="003B2B5B"/>
    <w:rsid w:val="003C7DD5"/>
    <w:rsid w:val="003D7841"/>
    <w:rsid w:val="004048C1"/>
    <w:rsid w:val="00406D1C"/>
    <w:rsid w:val="00416736"/>
    <w:rsid w:val="00455F6F"/>
    <w:rsid w:val="00457FB7"/>
    <w:rsid w:val="00461439"/>
    <w:rsid w:val="00464E40"/>
    <w:rsid w:val="00465C86"/>
    <w:rsid w:val="004730DA"/>
    <w:rsid w:val="004807AF"/>
    <w:rsid w:val="004853AB"/>
    <w:rsid w:val="00485C01"/>
    <w:rsid w:val="00497CB9"/>
    <w:rsid w:val="004A1AED"/>
    <w:rsid w:val="004A5054"/>
    <w:rsid w:val="004B5DFD"/>
    <w:rsid w:val="004C63F9"/>
    <w:rsid w:val="004E41A4"/>
    <w:rsid w:val="004F159F"/>
    <w:rsid w:val="005002ED"/>
    <w:rsid w:val="0050458D"/>
    <w:rsid w:val="00505395"/>
    <w:rsid w:val="00510DB3"/>
    <w:rsid w:val="00513D5E"/>
    <w:rsid w:val="0051432D"/>
    <w:rsid w:val="00516A9F"/>
    <w:rsid w:val="00530704"/>
    <w:rsid w:val="00532692"/>
    <w:rsid w:val="005378AF"/>
    <w:rsid w:val="00551E43"/>
    <w:rsid w:val="005B2C95"/>
    <w:rsid w:val="005B46B8"/>
    <w:rsid w:val="005B5B43"/>
    <w:rsid w:val="005B5DBF"/>
    <w:rsid w:val="005D187F"/>
    <w:rsid w:val="005D1B86"/>
    <w:rsid w:val="005E69A2"/>
    <w:rsid w:val="005F7B43"/>
    <w:rsid w:val="00604678"/>
    <w:rsid w:val="0060753F"/>
    <w:rsid w:val="006251C9"/>
    <w:rsid w:val="00635777"/>
    <w:rsid w:val="0064750C"/>
    <w:rsid w:val="00655AE8"/>
    <w:rsid w:val="00681DA9"/>
    <w:rsid w:val="0069514C"/>
    <w:rsid w:val="006A33B5"/>
    <w:rsid w:val="006A6931"/>
    <w:rsid w:val="006C72B1"/>
    <w:rsid w:val="006D300C"/>
    <w:rsid w:val="006D3FCC"/>
    <w:rsid w:val="006E2631"/>
    <w:rsid w:val="006F3B11"/>
    <w:rsid w:val="006F7300"/>
    <w:rsid w:val="007011A4"/>
    <w:rsid w:val="007179A2"/>
    <w:rsid w:val="007333C7"/>
    <w:rsid w:val="0076525D"/>
    <w:rsid w:val="00787CD1"/>
    <w:rsid w:val="0079446E"/>
    <w:rsid w:val="007A608A"/>
    <w:rsid w:val="007D0FC5"/>
    <w:rsid w:val="007D5A27"/>
    <w:rsid w:val="007F1DA2"/>
    <w:rsid w:val="007F3647"/>
    <w:rsid w:val="00802DEA"/>
    <w:rsid w:val="00802EBE"/>
    <w:rsid w:val="008204CE"/>
    <w:rsid w:val="00820DDF"/>
    <w:rsid w:val="00854992"/>
    <w:rsid w:val="00857C86"/>
    <w:rsid w:val="00881E73"/>
    <w:rsid w:val="0088399F"/>
    <w:rsid w:val="008A3251"/>
    <w:rsid w:val="008B04A8"/>
    <w:rsid w:val="008C21F4"/>
    <w:rsid w:val="008C46E5"/>
    <w:rsid w:val="008D0E3E"/>
    <w:rsid w:val="00904CF1"/>
    <w:rsid w:val="00904F7D"/>
    <w:rsid w:val="009237B2"/>
    <w:rsid w:val="00924A40"/>
    <w:rsid w:val="00933712"/>
    <w:rsid w:val="00943D35"/>
    <w:rsid w:val="009459FA"/>
    <w:rsid w:val="0097315A"/>
    <w:rsid w:val="009740E6"/>
    <w:rsid w:val="00982672"/>
    <w:rsid w:val="009D0FA6"/>
    <w:rsid w:val="009D67D5"/>
    <w:rsid w:val="009E18BD"/>
    <w:rsid w:val="009E673D"/>
    <w:rsid w:val="009F1CAB"/>
    <w:rsid w:val="009F47F0"/>
    <w:rsid w:val="009F76AA"/>
    <w:rsid w:val="00A13115"/>
    <w:rsid w:val="00A264D6"/>
    <w:rsid w:val="00A34EFD"/>
    <w:rsid w:val="00A42265"/>
    <w:rsid w:val="00A568EE"/>
    <w:rsid w:val="00A713D1"/>
    <w:rsid w:val="00A82BEF"/>
    <w:rsid w:val="00A87102"/>
    <w:rsid w:val="00A94FAF"/>
    <w:rsid w:val="00AA23BA"/>
    <w:rsid w:val="00AA3A9A"/>
    <w:rsid w:val="00AB12F9"/>
    <w:rsid w:val="00AC76CE"/>
    <w:rsid w:val="00AD40D2"/>
    <w:rsid w:val="00AE6991"/>
    <w:rsid w:val="00B2040A"/>
    <w:rsid w:val="00B33A64"/>
    <w:rsid w:val="00B54043"/>
    <w:rsid w:val="00B56E54"/>
    <w:rsid w:val="00B6010F"/>
    <w:rsid w:val="00B65FCA"/>
    <w:rsid w:val="00B90A00"/>
    <w:rsid w:val="00B91A06"/>
    <w:rsid w:val="00B97A87"/>
    <w:rsid w:val="00BB5821"/>
    <w:rsid w:val="00BD52C4"/>
    <w:rsid w:val="00BD6BBA"/>
    <w:rsid w:val="00BF39E9"/>
    <w:rsid w:val="00C04CE0"/>
    <w:rsid w:val="00C2654A"/>
    <w:rsid w:val="00C35555"/>
    <w:rsid w:val="00C41BEA"/>
    <w:rsid w:val="00C44B64"/>
    <w:rsid w:val="00C50565"/>
    <w:rsid w:val="00C71090"/>
    <w:rsid w:val="00C74F8A"/>
    <w:rsid w:val="00C816EF"/>
    <w:rsid w:val="00CA7D49"/>
    <w:rsid w:val="00CB24F5"/>
    <w:rsid w:val="00CC47CE"/>
    <w:rsid w:val="00CD44F9"/>
    <w:rsid w:val="00CD6155"/>
    <w:rsid w:val="00CF033B"/>
    <w:rsid w:val="00D0050C"/>
    <w:rsid w:val="00D02425"/>
    <w:rsid w:val="00D0283D"/>
    <w:rsid w:val="00D11C6B"/>
    <w:rsid w:val="00D16073"/>
    <w:rsid w:val="00D22636"/>
    <w:rsid w:val="00D22B39"/>
    <w:rsid w:val="00D24FAB"/>
    <w:rsid w:val="00D44131"/>
    <w:rsid w:val="00D54383"/>
    <w:rsid w:val="00D81D5C"/>
    <w:rsid w:val="00D85EC8"/>
    <w:rsid w:val="00D93265"/>
    <w:rsid w:val="00DE396B"/>
    <w:rsid w:val="00E1396C"/>
    <w:rsid w:val="00E14E61"/>
    <w:rsid w:val="00E23B60"/>
    <w:rsid w:val="00E247EF"/>
    <w:rsid w:val="00E30D2B"/>
    <w:rsid w:val="00E40F0F"/>
    <w:rsid w:val="00E56D28"/>
    <w:rsid w:val="00E630FB"/>
    <w:rsid w:val="00E64B44"/>
    <w:rsid w:val="00E83D2C"/>
    <w:rsid w:val="00E90934"/>
    <w:rsid w:val="00E923B1"/>
    <w:rsid w:val="00EA000A"/>
    <w:rsid w:val="00EB19CF"/>
    <w:rsid w:val="00EB20B0"/>
    <w:rsid w:val="00EB455F"/>
    <w:rsid w:val="00EE04D2"/>
    <w:rsid w:val="00EE38FA"/>
    <w:rsid w:val="00EF2FA9"/>
    <w:rsid w:val="00F00B2C"/>
    <w:rsid w:val="00F14D7A"/>
    <w:rsid w:val="00F17583"/>
    <w:rsid w:val="00F504CD"/>
    <w:rsid w:val="00F543E3"/>
    <w:rsid w:val="00F5670C"/>
    <w:rsid w:val="00F67322"/>
    <w:rsid w:val="00F74007"/>
    <w:rsid w:val="00F96A80"/>
    <w:rsid w:val="00FA49B6"/>
    <w:rsid w:val="00FB0C4C"/>
    <w:rsid w:val="00FB24B6"/>
    <w:rsid w:val="00FB24C3"/>
    <w:rsid w:val="00FC027C"/>
    <w:rsid w:val="00FD4268"/>
    <w:rsid w:val="00FE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9F64C"/>
  <w15:docId w15:val="{3C2645F5-8D90-4F9B-BA5E-669B2E60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CA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B65FC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E04D2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F1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4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42</cp:revision>
  <cp:lastPrinted>2019-08-27T13:49:00Z</cp:lastPrinted>
  <dcterms:created xsi:type="dcterms:W3CDTF">2018-09-05T10:35:00Z</dcterms:created>
  <dcterms:modified xsi:type="dcterms:W3CDTF">2019-10-01T12:38:00Z</dcterms:modified>
</cp:coreProperties>
</file>